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EF" w:rsidRDefault="00FC3CEF">
      <w:pPr>
        <w:pStyle w:val="ConsPlusTitlePage"/>
      </w:pPr>
    </w:p>
    <w:p w:rsidR="00FC3CEF" w:rsidRDefault="00FC3CE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3C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CEF" w:rsidRDefault="00FC3CEF">
            <w:pPr>
              <w:pStyle w:val="ConsPlusNormal"/>
            </w:pPr>
            <w:r>
              <w:t>28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CEF" w:rsidRDefault="00FC3CEF">
            <w:pPr>
              <w:pStyle w:val="ConsPlusNormal"/>
              <w:jc w:val="right"/>
            </w:pPr>
            <w:r>
              <w:t>N 156-оз</w:t>
            </w:r>
          </w:p>
        </w:tc>
      </w:tr>
    </w:tbl>
    <w:p w:rsidR="00FC3CEF" w:rsidRDefault="00FC3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CEF" w:rsidRDefault="00FC3CEF">
      <w:pPr>
        <w:pStyle w:val="ConsPlusNormal"/>
        <w:jc w:val="both"/>
      </w:pPr>
    </w:p>
    <w:p w:rsidR="00FC3CEF" w:rsidRDefault="00FC3CEF">
      <w:pPr>
        <w:pStyle w:val="ConsPlusTitle"/>
        <w:jc w:val="center"/>
      </w:pPr>
      <w:r>
        <w:t>ЛЕНИНГРАДСКАЯ ОБЛАСТЬ</w:t>
      </w:r>
    </w:p>
    <w:p w:rsidR="00FC3CEF" w:rsidRDefault="00FC3CEF">
      <w:pPr>
        <w:pStyle w:val="ConsPlusTitle"/>
        <w:jc w:val="center"/>
      </w:pPr>
    </w:p>
    <w:p w:rsidR="00FC3CEF" w:rsidRDefault="00FC3CEF">
      <w:pPr>
        <w:pStyle w:val="ConsPlusTitle"/>
        <w:jc w:val="center"/>
      </w:pPr>
      <w:r>
        <w:t>ОБЛАСТНОЙ ЗАКОН</w:t>
      </w:r>
    </w:p>
    <w:p w:rsidR="00FC3CEF" w:rsidRDefault="00FC3CEF">
      <w:pPr>
        <w:pStyle w:val="ConsPlusTitle"/>
        <w:jc w:val="center"/>
      </w:pPr>
    </w:p>
    <w:p w:rsidR="00FC3CEF" w:rsidRDefault="00FC3CEF">
      <w:pPr>
        <w:pStyle w:val="ConsPlusTitle"/>
        <w:jc w:val="center"/>
      </w:pPr>
      <w:r>
        <w:t>О ПЧЕЛОВОДСТВЕ</w:t>
      </w:r>
    </w:p>
    <w:p w:rsidR="00FC3CEF" w:rsidRDefault="00FC3CEF">
      <w:pPr>
        <w:pStyle w:val="ConsPlusNormal"/>
        <w:jc w:val="center"/>
      </w:pPr>
    </w:p>
    <w:p w:rsidR="00FC3CEF" w:rsidRDefault="00FC3CEF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FC3CEF" w:rsidRDefault="00FC3CEF">
      <w:pPr>
        <w:pStyle w:val="ConsPlusNormal"/>
        <w:jc w:val="center"/>
      </w:pPr>
      <w:r>
        <w:t>7 декабря 2020 года</w:t>
      </w:r>
    </w:p>
    <w:p w:rsidR="00FC3CEF" w:rsidRDefault="00FC3CEF">
      <w:pPr>
        <w:pStyle w:val="ConsPlusNormal"/>
      </w:pPr>
    </w:p>
    <w:p w:rsidR="00FC3CEF" w:rsidRDefault="00FC3CEF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r>
        <w:t xml:space="preserve">Настоящий областной закон устанавливает правовые основы деятельности по разведению, содержанию пчел, их использованию для опыления сельскохозяйственных энтомофильных растений, производству продуктов пчеловодства, охране пчел от болезней и отравления </w:t>
      </w:r>
      <w:proofErr w:type="spellStart"/>
      <w:r>
        <w:t>агрохимикатами</w:t>
      </w:r>
      <w:proofErr w:type="spellEnd"/>
      <w:r>
        <w:t>, а также по обеспечению защиты прав и интересов граждан, индивидуальных предпринимателей и юридических лиц, занимающихся пчеловодством на территории Ленинградской области.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Title"/>
        <w:ind w:firstLine="540"/>
        <w:jc w:val="both"/>
        <w:outlineLvl w:val="0"/>
      </w:pPr>
      <w:r>
        <w:t>Статья 2. Правовая основа регулирования отношений в области пчеловодства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proofErr w:type="gramStart"/>
      <w:r>
        <w:t xml:space="preserve">Правовую основу регулирования отношений в области пчеловодства составляют федеральные законы от 24 апреля 1995 года </w:t>
      </w:r>
      <w:hyperlink r:id="rId5" w:history="1">
        <w:r>
          <w:rPr>
            <w:color w:val="0000FF"/>
          </w:rPr>
          <w:t>N 52-ФЗ</w:t>
        </w:r>
      </w:hyperlink>
      <w:r>
        <w:t xml:space="preserve"> "О животном мире", от 3 августа 1995 года </w:t>
      </w:r>
      <w:hyperlink r:id="rId6" w:history="1">
        <w:r>
          <w:rPr>
            <w:color w:val="0000FF"/>
          </w:rPr>
          <w:t>N 123-ФЗ</w:t>
        </w:r>
      </w:hyperlink>
      <w:r>
        <w:t xml:space="preserve"> "О племенном животноводстве", от 7 июля 2003 года </w:t>
      </w:r>
      <w:hyperlink r:id="rId7" w:history="1">
        <w:r>
          <w:rPr>
            <w:color w:val="0000FF"/>
          </w:rPr>
          <w:t>N 112-ФЗ</w:t>
        </w:r>
      </w:hyperlink>
      <w:r>
        <w:t xml:space="preserve"> "О личном подсобном хозяйстве", </w:t>
      </w:r>
      <w:hyperlink r:id="rId8" w:history="1">
        <w:r>
          <w:rPr>
            <w:color w:val="0000FF"/>
          </w:rPr>
          <w:t>Закон</w:t>
        </w:r>
      </w:hyperlink>
      <w:r>
        <w:t xml:space="preserve"> Российской Федерации от 14 мая 1993 года N 4979-I "О ветеринарии", другие федеральные законы, иные нормативные правовые акты</w:t>
      </w:r>
      <w:proofErr w:type="gramEnd"/>
      <w:r>
        <w:t xml:space="preserve"> Российской Федерации, </w:t>
      </w:r>
      <w:hyperlink r:id="rId9" w:history="1">
        <w:r>
          <w:rPr>
            <w:color w:val="0000FF"/>
          </w:rPr>
          <w:t>Устав</w:t>
        </w:r>
      </w:hyperlink>
      <w:r>
        <w:t xml:space="preserve"> Ленинградской области, настоящий областной закон, иные нормативные правовые акты Ленинградской области.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Title"/>
        <w:ind w:firstLine="540"/>
        <w:jc w:val="both"/>
        <w:outlineLvl w:val="0"/>
      </w:pPr>
      <w:r>
        <w:t>Статья 3. Цели и задачи настоящего областного закона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r>
        <w:t>1. Целями настоящего областного закона являются создание условий для удовлетворения потребностей населения Ленинградской области в качественных продуктах пчеловодства, рациональное использование природных ресурсов, создание рабочих мест, обеспечение прав и интересов граждан, индивидуальных предпринимателей и юридических лиц, занимающихся пчеловодством на территории Ленинградской области, а также обеспечение сохранения и улучшения генофонда пчел.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2. Настоящий областной закон направлен на решение следующих задач: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создание условий для разведения и содержания пчел, использование пчел для опыления сельскохозяйственных энтомофильных растений и плодово-ягодных садоводческих культур с целью повышения их урожайности;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развитие производства и переработки продуктов пчеловодства;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охрана пчел.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Title"/>
        <w:ind w:firstLine="540"/>
        <w:jc w:val="both"/>
        <w:outlineLvl w:val="0"/>
      </w:pPr>
      <w:r>
        <w:t>Статья 4. Основные понятия, используемые в настоящем областном законе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r>
        <w:t>1. Для целей настоящего областного закона используются следующие основные понятия: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lastRenderedPageBreak/>
        <w:t xml:space="preserve">1) пчеловодство - </w:t>
      </w:r>
      <w:proofErr w:type="spellStart"/>
      <w:r>
        <w:t>подотрасль</w:t>
      </w:r>
      <w:proofErr w:type="spellEnd"/>
      <w:r>
        <w:t xml:space="preserve"> сельского хозяйства, связанная с разведением, содержанием и использованием пчел для производства продуктов пчеловодства и </w:t>
      </w:r>
      <w:proofErr w:type="gramStart"/>
      <w:r>
        <w:t>опыления</w:t>
      </w:r>
      <w:proofErr w:type="gramEnd"/>
      <w:r>
        <w:t xml:space="preserve"> сельскохозяйственных энтомофильных растений;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2) пчеловоды - физические лица, индивидуальные предприниматели и юридические лица, осуществляющие деятельность в области пчеловодства;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3) пасека - группа пчелиных семей в ульях с необходимыми для работы с ними постройками и принадлежностями на определенном земельном участке;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4) продукт пчеловодства - продукт, произведенный на пасеке в результате жизнедеятельности пчелиной семьи;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5) улей - сооружение для содержания одной или нескольких пчелиных семей;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6) пчела - женская особь с недоразвитой половой системой, поддерживающая жизнедеятельность пчелиной семьи;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7) пчелиная семья - сообщество, состоящее из пчел, матки, трутней летом, гнезда с расплодом в активный период и корма;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8) болезнь пчел - нарушение нормальной жизнедеятельности пчелиной семьи под влиянием неблагоприятных внешних и внутренних факторов, вызывающее гибель отдельных особей, расплода, ослабление и снижение продуктивности или гибель пчелиной семьи;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9) ветеринарно-санитарный паспорт пасеки - документ учета сведений о соответствии пасеки ветеринарно-санитарным требованиям, благополучии пчелиных семей по болезням и проводимых ветеринарных мероприятиях, регистрируемый в учреждении государственной ветеринарной службы по месту нахождения пасеки;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10) медосбор - сбор и принос в улей нектара пчелами;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 xml:space="preserve">11) вывоз пчел на медосбор - перевозка пчелиных семей к массивам медоносных растений для сбора нектара и </w:t>
      </w:r>
      <w:proofErr w:type="gramStart"/>
      <w:r>
        <w:t>опыления</w:t>
      </w:r>
      <w:proofErr w:type="gramEnd"/>
      <w:r>
        <w:t xml:space="preserve"> сельскохозяйственных энтомофильных растений;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12) уполномоченные органы исполнительной власти Ленинградской области - отраслевые органы исполнительной власти Ленинградской области, к чьей компетенции Правительством Ленинградской области отнесены вопросы в области пчеловодства.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 Ленинградской области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r>
        <w:t xml:space="preserve">1. Законодательное собрание Ленинградской области принимает областные законы, регулирующие отношения в области пчеловодства, и осуществляет </w:t>
      </w:r>
      <w:proofErr w:type="gramStart"/>
      <w:r>
        <w:t>контроль за</w:t>
      </w:r>
      <w:proofErr w:type="gramEnd"/>
      <w:r>
        <w:t xml:space="preserve"> их соблюдением и исполнением, а также осуществляет иные полномочия в области пчеловодства, предусмотренные законодательством Российской Федерации и законодательством Ленинградской области.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2. К полномочиям Правительства Ленинградской области в области пчеловодства относятся: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1) проведение единой государственной политики в области пчеловодства;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2) принятие нормативных правовых актов в пределах своих полномочий;</w:t>
      </w:r>
    </w:p>
    <w:p w:rsidR="00FC3CEF" w:rsidRDefault="00FC3CEF">
      <w:pPr>
        <w:pStyle w:val="ConsPlusNormal"/>
        <w:spacing w:before="220"/>
        <w:ind w:firstLine="540"/>
        <w:jc w:val="both"/>
      </w:pPr>
      <w:bookmarkStart w:id="0" w:name="P52"/>
      <w:bookmarkEnd w:id="0"/>
      <w:r>
        <w:t xml:space="preserve">3) утверждение государственных программ Ленинградской области, предусматривающих </w:t>
      </w:r>
      <w:r>
        <w:lastRenderedPageBreak/>
        <w:t>мероприятия по развитию пчеловодства;</w:t>
      </w:r>
      <w:bookmarkStart w:id="1" w:name="_GoBack"/>
      <w:bookmarkEnd w:id="1"/>
    </w:p>
    <w:p w:rsidR="00FC3CEF" w:rsidRDefault="00FC3CEF">
      <w:pPr>
        <w:pStyle w:val="ConsPlusNormal"/>
        <w:spacing w:before="220"/>
        <w:ind w:firstLine="540"/>
        <w:jc w:val="both"/>
      </w:pPr>
      <w:bookmarkStart w:id="2" w:name="P53"/>
      <w:bookmarkEnd w:id="2"/>
      <w:r>
        <w:t>4) определение отраслевых органов исполнительной власти Ленинградской области, уполномоченных в области пчеловодства;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5) иные полномочия, предусмотренные законодательством Российской Федерации и законодательством Ленинградской области.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 xml:space="preserve">3. Правительство Ленинградской области вправе полностью или частично передавать осуществление своих полномочий в области пчеловодства уполномоченным органам, за исключением полномочий, предусмотренных </w:t>
      </w:r>
      <w:hyperlink w:anchor="P52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4 части 2</w:t>
        </w:r>
      </w:hyperlink>
      <w:r>
        <w:t xml:space="preserve"> настоящей статьи.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Title"/>
        <w:ind w:firstLine="540"/>
        <w:jc w:val="both"/>
        <w:outlineLvl w:val="0"/>
      </w:pPr>
      <w:r>
        <w:t>Статья 6. Государственная поддержка в области пчеловодства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r>
        <w:t>Государственная поддержка в области пчеловодства осуществляется за счет средств областного бюджета Ленинградской области посредством реализации государственных программ Ленинградской области, предусматривающих мероприятия по развитию пчеловодства.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Title"/>
        <w:ind w:firstLine="540"/>
        <w:jc w:val="both"/>
        <w:outlineLvl w:val="0"/>
      </w:pPr>
      <w:r>
        <w:t>Статья 7. Ветеринарное обеспечение в области пчеловодства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r>
        <w:t>1. Орган исполнительной власти Ленинградской области, уполномоченный в области ветеринарии, организует мероприятия по предупреждению и ликвидации болезней пчел и их лечению на территории Ленинградской области в соответствии с законодательством Российской Федерации.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 xml:space="preserve">2. Пчелы, содержащиеся на пасеках пчеловодов, подлежат диагностическим исследованиям, </w:t>
      </w:r>
      <w:proofErr w:type="gramStart"/>
      <w:r>
        <w:t>обязательному</w:t>
      </w:r>
      <w:proofErr w:type="gramEnd"/>
      <w:r>
        <w:t xml:space="preserve"> </w:t>
      </w:r>
      <w:proofErr w:type="spellStart"/>
      <w:r>
        <w:t>карантинированию</w:t>
      </w:r>
      <w:proofErr w:type="spellEnd"/>
      <w:r>
        <w:t xml:space="preserve"> в течение 30 дней при ввозе, обработкам против инфекционных и паразитарных болезней пчел в соответствии с законодательством Российской Федерации в области ветеринарии.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Сведения о проводимых профилактических мероприятиях и диагностических исследованиях пчел вносятся в соответствующие учетные ветеринарно-санитарные документы пасеки сотрудниками государственной ветеринарной службы Ленинградской области.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3. Условия содержания пчел в целях их разведения, выращивания, реализации и использования для опыления сельскохозяйственных энтомофильных растений, получения продуктов пчеловодства, перевозка пчел должны соответствовать законодательству Российской Федерации в области ветеринарии.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Title"/>
        <w:ind w:firstLine="540"/>
        <w:jc w:val="both"/>
        <w:outlineLvl w:val="0"/>
      </w:pPr>
      <w:r>
        <w:t>Статья 8. Ветеринарно-санитарный паспорт пасеки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r>
        <w:t>1. Пчеловод в соответствии с законодательством Российской Федерации оформляет на каждую пасеку ветеринарно-санитарный паспорт.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2. Оформление ветеринарно-санитарного паспорта осуществляется в соответствии с законодательством Российской Федерации по месту нахождения пасеки.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Ветеринарно-санитарный паспорт пасеки является учетным документом, который регистрируется в специальном журнале (где указываются порядковый номер паспорта пасеки, сведения о пчеловоде (фамилия, имя, отчество физического лица или индивидуального предпринимателя либо наименование юридического лица), адрес пасеки, даты осмотра, количество пчелиных семей, санитарная оценка состояния пасеки, ее эпизоотическое состояние и рекомендованные мероприятия, дата аннулирования паспорта) и имеет порядковый номер.</w:t>
      </w:r>
      <w:proofErr w:type="gramEnd"/>
    </w:p>
    <w:p w:rsidR="00FC3CEF" w:rsidRDefault="00FC3CEF">
      <w:pPr>
        <w:pStyle w:val="ConsPlusNormal"/>
        <w:spacing w:before="220"/>
        <w:ind w:firstLine="540"/>
        <w:jc w:val="both"/>
      </w:pPr>
      <w:r>
        <w:t xml:space="preserve">4. Ветеринарно-санитарный паспорт пасеки заполняется представителем государственной </w:t>
      </w:r>
      <w:r>
        <w:lastRenderedPageBreak/>
        <w:t>ветеринарной службы Ленинградской области после личного обследования пасеки. Обследование пасеки проводят не реже одного раза в год (весной или осенью).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5. Ветеринарно-санитарный паспорт пасеки подписывается представителем государственной ветеринарной службы Ленинградской области и пчеловодом.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6. Ветеринарно-санитарный паспорт пасеки хранится у пчеловода.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Title"/>
        <w:ind w:firstLine="540"/>
        <w:jc w:val="both"/>
        <w:outlineLvl w:val="0"/>
      </w:pPr>
      <w:r>
        <w:t>Статья 9. Размещение пасек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r>
        <w:t xml:space="preserve">1. Пчеловоды размещают пасеки на земельных </w:t>
      </w:r>
      <w:proofErr w:type="gramStart"/>
      <w:r>
        <w:t>и(</w:t>
      </w:r>
      <w:proofErr w:type="gramEnd"/>
      <w:r>
        <w:t>или) лесных участках с учетом интересов безопасности граждан и животных при соблюдении ветеринарно-санитарных правил (норм) содержания пчел, установленных законодательством Российской Федерации, и в соответствии с требованиями земельного, лесного законодательства Российской Федерации.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2. Пасеки, а также ульи с пчелами, вывезенными на медосбор, следует размещать 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промышленности.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Title"/>
        <w:ind w:firstLine="540"/>
        <w:jc w:val="both"/>
        <w:outlineLvl w:val="0"/>
      </w:pPr>
      <w:r>
        <w:t>Статья 10. Реализация продуктов пчеловодства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r>
        <w:t>Реализация меда и других продуктов пчеловодства осуществляется при наличии ветеринарных сопроводительных документов и документов о соответствии качества продукции требованиям, установленным законодательством Российской Федерации.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Title"/>
        <w:ind w:firstLine="540"/>
        <w:jc w:val="both"/>
        <w:outlineLvl w:val="0"/>
      </w:pPr>
      <w:r>
        <w:t>Статья 11. Организация охраны пчел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r>
        <w:t>Организация охраны пчел осуществляется пчеловодами, уполномоченными органами исполнительной власти Ленинградской области в пределах их компетенции в соответствии с законодательством Российской Федерации.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Title"/>
        <w:ind w:firstLine="540"/>
        <w:jc w:val="both"/>
        <w:outlineLvl w:val="0"/>
      </w:pPr>
      <w:r>
        <w:t xml:space="preserve">Статья 12. Предотвращение отравления пчел и сельскохозяйственных энтомофильных растений пестицидами и </w:t>
      </w:r>
      <w:proofErr w:type="spellStart"/>
      <w:r>
        <w:t>агрохимикатами</w:t>
      </w:r>
      <w:proofErr w:type="spellEnd"/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охраны пчел и сельскохозяйственных энтомофильных растений применение средств химизации в сельском и лесном хозяйствах осуществляется в соответствии с законодательством Российской Федерации о безопасном обращении с пестицидами и </w:t>
      </w:r>
      <w:proofErr w:type="spellStart"/>
      <w:r>
        <w:t>агрохимикатами</w:t>
      </w:r>
      <w:proofErr w:type="spellEnd"/>
      <w:r>
        <w:t>.</w:t>
      </w:r>
      <w:proofErr w:type="gramEnd"/>
    </w:p>
    <w:p w:rsidR="00FC3CEF" w:rsidRDefault="00FC3C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законодательством Российской Федерации физические лица, индивидуальные предприниматели и юридические лица в случае необходимости применения пестицидов и </w:t>
      </w:r>
      <w:proofErr w:type="spellStart"/>
      <w:r>
        <w:t>агрохимикатов</w:t>
      </w:r>
      <w:proofErr w:type="spellEnd"/>
      <w:r>
        <w:t xml:space="preserve"> для обработки сельскохозяйственных энтомофильных растений обязаны не менее чем за три дня до начала соответствующих работ предупредить об этом пчеловодов, пасеки которых расположены в радиусе семи километров от обрабатываемых земельных участков, и сообщить о применяемом препарате, его токсичности и сроках</w:t>
      </w:r>
      <w:proofErr w:type="gramEnd"/>
      <w:r>
        <w:t xml:space="preserve"> изоляции пчелиных семей.</w:t>
      </w:r>
    </w:p>
    <w:p w:rsidR="00FC3CEF" w:rsidRDefault="00FC3CEF">
      <w:pPr>
        <w:pStyle w:val="ConsPlusNormal"/>
        <w:spacing w:before="220"/>
        <w:ind w:firstLine="540"/>
        <w:jc w:val="both"/>
      </w:pPr>
      <w:r>
        <w:t>Порядок оповещения пчеловодов утверждается Правительством Ленинградской области с учетом положений настоящего областного закона, если иное не установлено законодательством Российской Федерации.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Title"/>
        <w:ind w:firstLine="540"/>
        <w:jc w:val="both"/>
        <w:outlineLvl w:val="0"/>
      </w:pPr>
      <w:r>
        <w:t>Статья 13. Ответственность за нарушение законодательства в области пчеловодства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r>
        <w:lastRenderedPageBreak/>
        <w:t>Нарушение законодательства в области пчеловодства влечет за собой ответственность в соответствии с законодательством Российской Федерации и законодательством Ленинградской области.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Title"/>
        <w:ind w:firstLine="540"/>
        <w:jc w:val="both"/>
        <w:outlineLvl w:val="0"/>
      </w:pPr>
      <w:r>
        <w:t>Статья 14. Вступление в силу настоящего областного закона</w:t>
      </w:r>
    </w:p>
    <w:p w:rsidR="00FC3CEF" w:rsidRDefault="00FC3CEF">
      <w:pPr>
        <w:pStyle w:val="ConsPlusNormal"/>
        <w:ind w:firstLine="540"/>
        <w:jc w:val="both"/>
      </w:pPr>
    </w:p>
    <w:p w:rsidR="00FC3CEF" w:rsidRDefault="00FC3CEF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опубликования.</w:t>
      </w:r>
    </w:p>
    <w:p w:rsidR="00FC3CEF" w:rsidRDefault="00FC3CEF">
      <w:pPr>
        <w:pStyle w:val="ConsPlusNormal"/>
        <w:jc w:val="right"/>
      </w:pPr>
    </w:p>
    <w:p w:rsidR="00FC3CEF" w:rsidRDefault="00FC3CEF">
      <w:pPr>
        <w:pStyle w:val="ConsPlusNormal"/>
        <w:jc w:val="right"/>
      </w:pPr>
      <w:r>
        <w:t>Губернатор</w:t>
      </w:r>
    </w:p>
    <w:p w:rsidR="00FC3CEF" w:rsidRDefault="00FC3CEF">
      <w:pPr>
        <w:pStyle w:val="ConsPlusNormal"/>
        <w:jc w:val="right"/>
      </w:pPr>
      <w:r>
        <w:t>Ленинградской области</w:t>
      </w:r>
    </w:p>
    <w:p w:rsidR="00FC3CEF" w:rsidRDefault="00FC3CE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C3CEF" w:rsidRDefault="00FC3CEF">
      <w:pPr>
        <w:pStyle w:val="ConsPlusNormal"/>
      </w:pPr>
      <w:r>
        <w:t>Санкт-Петербург</w:t>
      </w:r>
    </w:p>
    <w:p w:rsidR="00FC3CEF" w:rsidRDefault="00FC3CEF">
      <w:pPr>
        <w:pStyle w:val="ConsPlusNormal"/>
        <w:spacing w:before="220"/>
      </w:pPr>
      <w:r>
        <w:t>28 декабря 2020 года</w:t>
      </w:r>
    </w:p>
    <w:p w:rsidR="00FC3CEF" w:rsidRDefault="00FC3CEF">
      <w:pPr>
        <w:pStyle w:val="ConsPlusNormal"/>
        <w:spacing w:before="220"/>
      </w:pPr>
      <w:r>
        <w:t>N 156-оз</w:t>
      </w:r>
    </w:p>
    <w:p w:rsidR="00FC3CEF" w:rsidRDefault="00FC3CEF">
      <w:pPr>
        <w:pStyle w:val="ConsPlusNormal"/>
      </w:pPr>
    </w:p>
    <w:p w:rsidR="00FC3CEF" w:rsidRDefault="00FC3CEF">
      <w:pPr>
        <w:pStyle w:val="ConsPlusNormal"/>
      </w:pPr>
    </w:p>
    <w:p w:rsidR="00FC3CEF" w:rsidRDefault="00FC3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7A7" w:rsidRDefault="003067A7"/>
    <w:sectPr w:rsidR="003067A7" w:rsidSect="001C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F"/>
    <w:rsid w:val="003067A7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A6E113677A1ED187A9DA7549536CD2F26316B10B3761E938AA5A365D8C672DA2964E3628265D6799629C41A04A40F34ACB3A1E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A6E113677A1ED187A9DA7549536CD2F21356A16BD761E938AA5A365D8C672DA2964E469D634932C907C9C4051A8103FB2B118A90D73CCA4E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A6E113677A1ED187A9DA7549536CD2F26316B16B5761E938AA5A365D8C672DA2964E469D6349024907C9C4051A8103FB2B118A90D73CCA4E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8A6E113677A1ED187A9DA7549536CD2F26316B11BD761E938AA5A365D8C672DA2964E469D631922E907C9C4051A8103FB2B118A90D73CCA4E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8A6E113677A1ED187A82B6419536CD2E23326917B5761E938AA5A365D8C672C8293CE868DF2A922D852ACD06A0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1</cp:revision>
  <dcterms:created xsi:type="dcterms:W3CDTF">2021-01-19T11:04:00Z</dcterms:created>
  <dcterms:modified xsi:type="dcterms:W3CDTF">2021-01-19T11:12:00Z</dcterms:modified>
</cp:coreProperties>
</file>