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18" w:rsidRDefault="00D65E4B" w:rsidP="00D65E4B">
      <w:pPr>
        <w:shd w:val="clear" w:color="auto" w:fill="FFFFFF"/>
        <w:jc w:val="right"/>
        <w:rPr>
          <w:sz w:val="20"/>
          <w:szCs w:val="28"/>
        </w:rPr>
      </w:pPr>
      <w:r>
        <w:rPr>
          <w:sz w:val="20"/>
          <w:szCs w:val="28"/>
        </w:rPr>
        <w:t>Проект НПА от 23.03.2021</w:t>
      </w:r>
    </w:p>
    <w:p w:rsidR="00D65E4B" w:rsidRDefault="00D65E4B" w:rsidP="00D65E4B">
      <w:pPr>
        <w:pStyle w:val="a6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4B" w:rsidRDefault="00D65E4B" w:rsidP="00D65E4B">
      <w:pPr>
        <w:pStyle w:val="a6"/>
        <w:ind w:hanging="540"/>
        <w:rPr>
          <w:sz w:val="20"/>
          <w:szCs w:val="20"/>
        </w:rPr>
      </w:pPr>
    </w:p>
    <w:p w:rsidR="00D65E4B" w:rsidRPr="00D65E4B" w:rsidRDefault="00D65E4B" w:rsidP="00D65E4B">
      <w:pPr>
        <w:pStyle w:val="a6"/>
        <w:ind w:hanging="540"/>
        <w:rPr>
          <w:rFonts w:ascii="Times New Roman" w:hAnsi="Times New Roman" w:cs="Times New Roman"/>
          <w:sz w:val="28"/>
          <w:szCs w:val="28"/>
        </w:rPr>
      </w:pPr>
      <w:r w:rsidRPr="00D65E4B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D65E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5E4B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D65E4B" w:rsidRDefault="00D65E4B" w:rsidP="00D65E4B">
      <w:pPr>
        <w:pStyle w:val="a7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D65E4B" w:rsidRDefault="00D65E4B" w:rsidP="00D65E4B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D65E4B" w:rsidRDefault="00D65E4B" w:rsidP="00D65E4B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D65E4B" w:rsidRDefault="00D65E4B" w:rsidP="00D65E4B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D65E4B" w:rsidRDefault="00D65E4B" w:rsidP="00D65E4B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65E4B" w:rsidRDefault="00D65E4B" w:rsidP="00D65E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C21F41" w:rsidRDefault="00C21F41" w:rsidP="00AE2718">
      <w:pPr>
        <w:shd w:val="clear" w:color="auto" w:fill="FFFFFF"/>
        <w:jc w:val="center"/>
        <w:rPr>
          <w:b/>
          <w:sz w:val="28"/>
          <w:szCs w:val="28"/>
        </w:rPr>
      </w:pPr>
    </w:p>
    <w:p w:rsidR="00D65E4B" w:rsidRDefault="00D65E4B" w:rsidP="00AE2718">
      <w:pPr>
        <w:shd w:val="clear" w:color="auto" w:fill="FFFFFF"/>
        <w:jc w:val="center"/>
        <w:rPr>
          <w:b/>
          <w:sz w:val="28"/>
          <w:szCs w:val="28"/>
        </w:rPr>
      </w:pPr>
    </w:p>
    <w:p w:rsidR="00485DBB" w:rsidRPr="00485DBB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85DBB">
        <w:rPr>
          <w:b/>
          <w:sz w:val="28"/>
          <w:szCs w:val="28"/>
        </w:rPr>
        <w:t xml:space="preserve"> порядке предоставления уведомлений </w:t>
      </w:r>
    </w:p>
    <w:p w:rsidR="00C21F41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 xml:space="preserve">о цифровых финансовых активах, </w:t>
      </w:r>
    </w:p>
    <w:p w:rsidR="00C21F41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>цифровых правах,</w:t>
      </w:r>
      <w:r w:rsidR="00C21F41">
        <w:rPr>
          <w:b/>
          <w:sz w:val="28"/>
          <w:szCs w:val="28"/>
        </w:rPr>
        <w:t xml:space="preserve"> </w:t>
      </w:r>
      <w:r w:rsidRPr="00485DBB">
        <w:rPr>
          <w:b/>
          <w:sz w:val="28"/>
          <w:szCs w:val="28"/>
        </w:rPr>
        <w:t>утилитарных цифровых</w:t>
      </w:r>
    </w:p>
    <w:p w:rsidR="00485DBB" w:rsidRPr="00485DBB" w:rsidRDefault="00485DBB" w:rsidP="00485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DBB">
        <w:rPr>
          <w:b/>
          <w:sz w:val="28"/>
          <w:szCs w:val="28"/>
        </w:rPr>
        <w:t xml:space="preserve"> правах</w:t>
      </w:r>
      <w:r w:rsidR="00C21F41">
        <w:rPr>
          <w:b/>
          <w:sz w:val="28"/>
          <w:szCs w:val="28"/>
        </w:rPr>
        <w:t xml:space="preserve"> </w:t>
      </w:r>
      <w:r w:rsidRPr="00485DBB">
        <w:rPr>
          <w:b/>
          <w:sz w:val="28"/>
          <w:szCs w:val="28"/>
        </w:rPr>
        <w:t>и цифровой валюте</w:t>
      </w:r>
    </w:p>
    <w:p w:rsidR="00AE2718" w:rsidRDefault="00AE2718" w:rsidP="00AE271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AE2718" w:rsidRDefault="00485DBB" w:rsidP="00485DBB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718"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регулирования и регламентирования порядка предоставления уведомлений о цифровых финансовых активах, цифровых правах и цифровой валюте в соответствии с </w:t>
      </w:r>
      <w:r w:rsidR="00922EEB">
        <w:rPr>
          <w:rFonts w:ascii="Times New Roman" w:hAnsi="Times New Roman" w:cs="Times New Roman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922E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10.12.2020 №778 «О мерах по реализации отдельных положений Федерального закона «О цифровых финансовых активах,</w:t>
      </w:r>
      <w:r w:rsidRPr="00AE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цифровой валюте и о внесении изменений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65E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законодательные</w:t>
      </w:r>
      <w:r w:rsidR="00D6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акты </w:t>
      </w:r>
      <w:r w:rsidR="00D65E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65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B5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C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0CBC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B50C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50CBC">
        <w:rPr>
          <w:rFonts w:ascii="Times New Roman" w:hAnsi="Times New Roman" w:cs="Times New Roman"/>
          <w:sz w:val="28"/>
          <w:szCs w:val="28"/>
        </w:rPr>
        <w:t xml:space="preserve"> я ю</w:t>
      </w:r>
      <w:r w:rsidR="00AE2718">
        <w:rPr>
          <w:sz w:val="28"/>
          <w:szCs w:val="28"/>
        </w:rPr>
        <w:t>:</w:t>
      </w:r>
    </w:p>
    <w:p w:rsidR="00485DBB" w:rsidRDefault="00AE2718" w:rsidP="00AE2718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</w:t>
      </w:r>
      <w:r w:rsidR="00485DBB">
        <w:rPr>
          <w:rFonts w:eastAsiaTheme="minorHAnsi"/>
          <w:sz w:val="28"/>
          <w:szCs w:val="28"/>
          <w:lang w:eastAsia="en-US"/>
        </w:rPr>
        <w:t>Установить, что по 30 июня 2021 г. включительно лицо, поступающее на должность руководителя муниципального учреждения, а также граждане, прете</w:t>
      </w:r>
      <w:r w:rsidR="001747D3">
        <w:rPr>
          <w:rFonts w:eastAsiaTheme="minorHAnsi"/>
          <w:sz w:val="28"/>
          <w:szCs w:val="28"/>
          <w:lang w:eastAsia="en-US"/>
        </w:rPr>
        <w:t xml:space="preserve">ндующие на замещение должностей муниципальной службы, </w:t>
      </w:r>
      <w:r w:rsidR="00485DBB">
        <w:rPr>
          <w:rFonts w:eastAsiaTheme="minorHAnsi"/>
          <w:sz w:val="28"/>
          <w:szCs w:val="28"/>
          <w:lang w:eastAsia="en-US"/>
        </w:rPr>
        <w:t>включенных в перечень должностей</w:t>
      </w:r>
      <w:r w:rsidR="002179E3">
        <w:rPr>
          <w:rFonts w:eastAsiaTheme="minorHAnsi"/>
          <w:sz w:val="28"/>
          <w:szCs w:val="28"/>
          <w:lang w:eastAsia="en-US"/>
        </w:rPr>
        <w:t xml:space="preserve">, утвержденный в установленном законодательством порядке, </w:t>
      </w:r>
      <w:r w:rsidR="00485DBB">
        <w:rPr>
          <w:rFonts w:eastAsiaTheme="minorHAnsi"/>
          <w:sz w:val="28"/>
          <w:szCs w:val="28"/>
          <w:lang w:eastAsia="en-US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467E8C">
        <w:rPr>
          <w:rFonts w:eastAsiaTheme="minorHAnsi"/>
          <w:sz w:val="28"/>
          <w:szCs w:val="28"/>
          <w:lang w:eastAsia="en-US"/>
        </w:rPr>
        <w:t xml:space="preserve">№1 </w:t>
      </w:r>
      <w:r w:rsidR="00485DBB">
        <w:rPr>
          <w:rFonts w:eastAsiaTheme="minorHAnsi"/>
          <w:sz w:val="28"/>
          <w:szCs w:val="28"/>
          <w:lang w:eastAsia="en-US"/>
        </w:rPr>
        <w:t xml:space="preserve">к Указу Президента Российской Федерации от 10 декабря 2020 г. №778 «О мерах по </w:t>
      </w:r>
      <w:r w:rsidR="00485DBB">
        <w:rPr>
          <w:rFonts w:eastAsiaTheme="minorHAnsi"/>
          <w:sz w:val="28"/>
          <w:szCs w:val="28"/>
          <w:lang w:eastAsia="en-US"/>
        </w:rPr>
        <w:lastRenderedPageBreak/>
        <w:t xml:space="preserve">реализации отдельных положений Федерального закона «О цифровых финансовых активах, цифровой валюте и о внесении изменений </w:t>
      </w:r>
      <w:r w:rsidR="00485DBB">
        <w:rPr>
          <w:sz w:val="28"/>
          <w:szCs w:val="28"/>
        </w:rPr>
        <w:t>в отдельные законодательные акты Российской Федерации».</w:t>
      </w:r>
    </w:p>
    <w:p w:rsidR="00AE2718" w:rsidRDefault="00AE2718" w:rsidP="00AE2718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</w:t>
      </w:r>
      <w:r>
        <w:rPr>
          <w:bCs/>
          <w:sz w:val="28"/>
          <w:szCs w:val="28"/>
        </w:rPr>
        <w:t xml:space="preserve">исполнением </w:t>
      </w:r>
      <w:r w:rsidR="00B50CBC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возложить на заместителя главы администрации по безопасности </w:t>
      </w:r>
      <w:proofErr w:type="spellStart"/>
      <w:r>
        <w:rPr>
          <w:bCs/>
          <w:sz w:val="28"/>
          <w:szCs w:val="28"/>
        </w:rPr>
        <w:t>Карандашову</w:t>
      </w:r>
      <w:proofErr w:type="spellEnd"/>
      <w:r>
        <w:rPr>
          <w:bCs/>
          <w:sz w:val="28"/>
          <w:szCs w:val="28"/>
        </w:rPr>
        <w:t xml:space="preserve"> С.В.</w:t>
      </w:r>
    </w:p>
    <w:p w:rsidR="00AE2718" w:rsidRDefault="00AE2718" w:rsidP="00AE2718">
      <w:pPr>
        <w:ind w:firstLine="708"/>
        <w:jc w:val="both"/>
        <w:rPr>
          <w:sz w:val="28"/>
          <w:szCs w:val="28"/>
        </w:rPr>
      </w:pPr>
    </w:p>
    <w:p w:rsidR="00AE2718" w:rsidRDefault="00AE2718" w:rsidP="00AE2718">
      <w:pPr>
        <w:ind w:firstLine="708"/>
        <w:jc w:val="both"/>
        <w:rPr>
          <w:sz w:val="28"/>
          <w:szCs w:val="28"/>
        </w:rPr>
      </w:pPr>
    </w:p>
    <w:p w:rsidR="00AE2718" w:rsidRDefault="00AE2718" w:rsidP="00AE2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</w:t>
      </w:r>
      <w:r w:rsidR="00D65E4B">
        <w:rPr>
          <w:sz w:val="28"/>
          <w:szCs w:val="28"/>
        </w:rPr>
        <w:t xml:space="preserve"> </w:t>
      </w:r>
      <w:r>
        <w:rPr>
          <w:sz w:val="28"/>
          <w:szCs w:val="28"/>
        </w:rPr>
        <w:t>А.В. Брицун</w:t>
      </w:r>
    </w:p>
    <w:p w:rsidR="00AE2718" w:rsidRDefault="00AE2718" w:rsidP="00AE2718">
      <w:pPr>
        <w:rPr>
          <w:sz w:val="28"/>
          <w:szCs w:val="28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485DBB" w:rsidRDefault="00485DBB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AE2718" w:rsidRDefault="00AE2718" w:rsidP="00AE2718">
      <w:pPr>
        <w:rPr>
          <w:sz w:val="20"/>
          <w:szCs w:val="20"/>
        </w:rPr>
      </w:pPr>
    </w:p>
    <w:p w:rsidR="00485DBB" w:rsidRPr="00D65E4B" w:rsidRDefault="00AE2718" w:rsidP="00163B2A">
      <w:pPr>
        <w:rPr>
          <w:sz w:val="22"/>
          <w:szCs w:val="28"/>
        </w:rPr>
      </w:pPr>
      <w:proofErr w:type="spellStart"/>
      <w:r w:rsidRPr="00D65E4B">
        <w:rPr>
          <w:sz w:val="16"/>
          <w:szCs w:val="20"/>
        </w:rPr>
        <w:t>исп</w:t>
      </w:r>
      <w:proofErr w:type="gramStart"/>
      <w:r w:rsidRPr="00D65E4B">
        <w:rPr>
          <w:sz w:val="16"/>
          <w:szCs w:val="20"/>
        </w:rPr>
        <w:t>.К</w:t>
      </w:r>
      <w:proofErr w:type="gramEnd"/>
      <w:r w:rsidRPr="00D65E4B">
        <w:rPr>
          <w:sz w:val="16"/>
          <w:szCs w:val="20"/>
        </w:rPr>
        <w:t>ириллова</w:t>
      </w:r>
      <w:proofErr w:type="spellEnd"/>
      <w:r w:rsidRPr="00D65E4B">
        <w:rPr>
          <w:sz w:val="16"/>
          <w:szCs w:val="20"/>
        </w:rPr>
        <w:t xml:space="preserve"> Н.Г., 8(81363)78816</w:t>
      </w:r>
    </w:p>
    <w:sectPr w:rsidR="00485DBB" w:rsidRPr="00D65E4B" w:rsidSect="00485D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8"/>
    <w:rsid w:val="00163B2A"/>
    <w:rsid w:val="001747D3"/>
    <w:rsid w:val="002179E3"/>
    <w:rsid w:val="00467E8C"/>
    <w:rsid w:val="00485DBB"/>
    <w:rsid w:val="00922EEB"/>
    <w:rsid w:val="00AE2718"/>
    <w:rsid w:val="00B50CBC"/>
    <w:rsid w:val="00C21F41"/>
    <w:rsid w:val="00D65E4B"/>
    <w:rsid w:val="00DD26C4"/>
    <w:rsid w:val="00E44308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65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5E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D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65E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5E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link w:val="a6"/>
    <w:rsid w:val="00D65E4B"/>
    <w:rPr>
      <w:sz w:val="24"/>
      <w:szCs w:val="24"/>
      <w:lang w:eastAsia="ru-RU"/>
    </w:rPr>
  </w:style>
  <w:style w:type="paragraph" w:styleId="a6">
    <w:name w:val="Title"/>
    <w:basedOn w:val="a"/>
    <w:link w:val="a5"/>
    <w:qFormat/>
    <w:rsid w:val="00D65E4B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D65E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D65E4B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5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65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65E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D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5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65E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5E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link w:val="a6"/>
    <w:rsid w:val="00D65E4B"/>
    <w:rPr>
      <w:sz w:val="24"/>
      <w:szCs w:val="24"/>
      <w:lang w:eastAsia="ru-RU"/>
    </w:rPr>
  </w:style>
  <w:style w:type="paragraph" w:styleId="a6">
    <w:name w:val="Title"/>
    <w:basedOn w:val="a"/>
    <w:link w:val="a5"/>
    <w:qFormat/>
    <w:rsid w:val="00D65E4B"/>
    <w:pPr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Название Знак1"/>
    <w:basedOn w:val="a0"/>
    <w:uiPriority w:val="10"/>
    <w:rsid w:val="00D65E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D65E4B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65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5E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Кириллова</dc:creator>
  <cp:lastModifiedBy>ZaitsevaN</cp:lastModifiedBy>
  <cp:revision>2</cp:revision>
  <cp:lastPrinted>2021-03-23T12:51:00Z</cp:lastPrinted>
  <dcterms:created xsi:type="dcterms:W3CDTF">2021-03-23T12:51:00Z</dcterms:created>
  <dcterms:modified xsi:type="dcterms:W3CDTF">2021-03-23T12:51:00Z</dcterms:modified>
</cp:coreProperties>
</file>