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71" w:rsidRPr="00DB0E89" w:rsidRDefault="00DB0E89" w:rsidP="00DB0E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E89">
        <w:rPr>
          <w:rFonts w:ascii="Times New Roman" w:hAnsi="Times New Roman" w:cs="Times New Roman"/>
          <w:b/>
          <w:sz w:val="32"/>
          <w:szCs w:val="32"/>
        </w:rPr>
        <w:t>Областные с</w:t>
      </w:r>
      <w:r w:rsidRPr="00DB0E89">
        <w:rPr>
          <w:rFonts w:ascii="Times New Roman" w:hAnsi="Times New Roman" w:cs="Times New Roman"/>
          <w:b/>
          <w:sz w:val="32"/>
          <w:szCs w:val="32"/>
        </w:rPr>
        <w:t>убсидии предпринимателям</w:t>
      </w:r>
      <w:r w:rsidRPr="00DB0E89">
        <w:rPr>
          <w:rFonts w:ascii="Times New Roman" w:hAnsi="Times New Roman" w:cs="Times New Roman"/>
          <w:b/>
          <w:sz w:val="32"/>
          <w:szCs w:val="32"/>
        </w:rPr>
        <w:t xml:space="preserve"> в 2022 году</w:t>
      </w: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314"/>
        <w:gridCol w:w="2780"/>
        <w:gridCol w:w="1438"/>
        <w:gridCol w:w="1591"/>
        <w:gridCol w:w="1210"/>
      </w:tblGrid>
      <w:tr w:rsidR="00DB0E89" w:rsidRPr="00DB0E89" w:rsidTr="00DB0E89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0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субсидий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средств на 2022 руб.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Примерные даты приема заявок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Примерные даты проведения конкурсных комиссий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средств/ итоги комиссии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0E89" w:rsidRPr="00DB0E89" w:rsidTr="00DB0E89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возмещения части затрат, связанных с заключением договоров финансовой аренды (лизинга) </w:t>
            </w:r>
          </w:p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 можно скачать по </w:t>
            </w:r>
            <w:hyperlink r:id="rId6" w:tooltip="порядок Лизинг 476.docx" w:history="1">
              <w:r w:rsidRPr="00DB0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hyperlink r:id="rId7" w:history="1">
              <w:r w:rsidRPr="00DB0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45 000 000 (До 95% от затрат прошлого и текущего годов, но не более 1 500 000 рублей)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4 апреля 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6 мая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мая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45 000 000 </w:t>
            </w:r>
          </w:p>
        </w:tc>
      </w:tr>
      <w:tr w:rsidR="00DB0E89" w:rsidRPr="00DB0E89" w:rsidTr="00DB0E89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возмещения части затрат, связанных с уплатой процентов по кредитным договорам </w:t>
            </w:r>
          </w:p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можно скачать по </w:t>
            </w:r>
            <w:hyperlink r:id="rId8" w:tooltip="0.Порядок кредит.docx" w:history="1">
              <w:r w:rsidRPr="00DB0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hyperlink r:id="rId9" w:history="1">
              <w:r w:rsidRPr="00DB0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41 468 841,6 (До 75% от затрат прошлого и текущего годов, но не более 2 500 000 рублей)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по 31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апреля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41 468 841,6 </w:t>
            </w:r>
          </w:p>
        </w:tc>
      </w:tr>
      <w:tr w:rsidR="00DB0E89" w:rsidRPr="00DB0E89" w:rsidTr="00DB0E89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создания средств размещения, в том числе гостевых комнат, предназначенных для проживания туристов </w:t>
            </w:r>
          </w:p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 можно скачать по </w:t>
            </w:r>
            <w:hyperlink r:id="rId10" w:tooltip="0.Порядок Гостевые 518 (1).docx" w:history="1">
              <w:r w:rsidRPr="00DB0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15 000 000 (До 80% от затрат прошлого и текущего годов, но не более 1 500 000 рублей)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13 мая 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13 июня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июня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15 000 000 </w:t>
            </w:r>
          </w:p>
        </w:tc>
      </w:tr>
      <w:tr w:rsidR="00DB0E89" w:rsidRPr="00DB0E89" w:rsidTr="00DB0E89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возмещения части затрат, связанных с приобретением оборудования в целях создания и (или) развития, и (или) модернизации производства товаров </w:t>
            </w:r>
          </w:p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 можно скачать по </w:t>
            </w:r>
            <w:hyperlink r:id="rId11" w:tooltip="Порядок Модернизация 373.docx" w:history="1">
              <w:r w:rsidRPr="00DB0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hyperlink r:id="rId12" w:history="1">
              <w:r w:rsidRPr="00DB0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60 000 000 ( До 50% от затрат по договорам позапрошлого, прошлого и текущего годов, но не более 5 000 000 рублей)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 февраля 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14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60 000 000 </w:t>
            </w:r>
          </w:p>
        </w:tc>
      </w:tr>
      <w:tr w:rsidR="00DB0E89" w:rsidRPr="00DB0E89" w:rsidTr="00DB0E89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возмещения части затрат, связанных  с получением сертификатов </w:t>
            </w:r>
          </w:p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можно скачать по </w:t>
            </w:r>
            <w:hyperlink r:id="rId13" w:tooltip="0.Порядок Сертификаты 520 (2).docx" w:history="1">
              <w:r w:rsidRPr="00DB0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hyperlink r:id="rId14" w:history="1">
              <w:r w:rsidRPr="00DB0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5 000 000 (Не более 90% от затрат прошлого и текущего годов)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 февраля 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14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5 000 000 </w:t>
            </w:r>
          </w:p>
        </w:tc>
      </w:tr>
      <w:tr w:rsidR="00DB0E89" w:rsidRPr="00DB0E89" w:rsidTr="00DB0E89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возмещения части затрат, связанных с участием в </w:t>
            </w:r>
            <w:proofErr w:type="spellStart"/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-ярмарочных мероприятиях </w:t>
            </w:r>
          </w:p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 можно скачать по </w:t>
            </w:r>
            <w:hyperlink r:id="rId15" w:tooltip="0.Постановление 516 новая редакция.docx" w:history="1">
              <w:r w:rsidRPr="00DB0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hyperlink r:id="rId16" w:history="1">
              <w:r w:rsidRPr="00DB0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4 000 000 (До 90% от затрат прошлого и текущего годов)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13 мая 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13 июня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июня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4 000 000 </w:t>
            </w:r>
          </w:p>
        </w:tc>
      </w:tr>
      <w:tr w:rsidR="00DB0E89" w:rsidRPr="00DB0E89" w:rsidTr="00DB0E89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сфере народных художественных промыслов и ремесел </w:t>
            </w:r>
          </w:p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 можно скачать по </w:t>
            </w:r>
            <w:hyperlink r:id="rId17" w:tooltip="Порядок НХП 255.docx" w:history="1">
              <w:r w:rsidRPr="00DB0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7 000 000 (до 90% от затрат прошлого и текущего годов, но не более 500 000 рублей)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февраля 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2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7 000 000 </w:t>
            </w:r>
          </w:p>
        </w:tc>
      </w:tr>
      <w:tr w:rsidR="00DB0E89" w:rsidRPr="00DB0E89" w:rsidTr="00DB0E89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детским садам </w:t>
            </w:r>
          </w:p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 можно скачать по </w:t>
            </w:r>
            <w:hyperlink r:id="rId18" w:tooltip="0.Порядок детсады.docx" w:history="1">
              <w:r w:rsidRPr="00DB0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373 000 000 (До 99% от затрат текущего </w:t>
            </w:r>
            <w:proofErr w:type="spellStart"/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годаи</w:t>
            </w:r>
            <w:proofErr w:type="spellEnd"/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квартала прошлого года, но не более 11 000 за ребенка в месяц)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18 января 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16 февраля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февраля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373 000 000 </w:t>
            </w:r>
          </w:p>
        </w:tc>
      </w:tr>
      <w:tr w:rsidR="00DB0E89" w:rsidRPr="00DB0E89" w:rsidTr="00DB0E89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социальному предпринимательству </w:t>
            </w:r>
          </w:p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 можно скачать по </w:t>
            </w:r>
            <w:hyperlink r:id="rId19" w:tooltip="0.Порядок СОЦ пред-во.docx" w:history="1">
              <w:r w:rsidRPr="00DB0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27 000 000 (до 75% от затрат прошлого и текущего годов, но не более 1 000 000 рублей)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февраля 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2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27 000 000 </w:t>
            </w:r>
          </w:p>
        </w:tc>
      </w:tr>
      <w:tr w:rsidR="00DB0E89" w:rsidRPr="00DB0E89" w:rsidTr="00DB0E89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приобретение специализированных автомагазинов и прицепов. </w:t>
            </w:r>
          </w:p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 можно скачать по </w:t>
            </w:r>
            <w:hyperlink r:id="rId20" w:tgtFrame="_blank" w:tooltip="0.Порядок автолавки 441 (1).doc" w:history="1">
              <w:r w:rsidRPr="00DB0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1 300 000 (До 70% от затрат прошлого и текущего годов, но не более 1 000 000 рублей)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февраля 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2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1 300 000 </w:t>
            </w:r>
          </w:p>
        </w:tc>
      </w:tr>
      <w:tr w:rsidR="00DB0E89" w:rsidRPr="00DB0E89" w:rsidTr="00DB0E89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11 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субъектам малого и среднего предпринимательства, включенным в реестр социальных предприятий 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Порядок можно скачать по </w:t>
            </w:r>
            <w:hyperlink r:id="rId21" w:tooltip="0.Постановление 481_соцгрант.docx" w:history="1">
              <w:r w:rsidRPr="00DB0E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66 930 447,78 (при условии </w:t>
            </w:r>
            <w:proofErr w:type="spellStart"/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социальным предприятием не менее 50%, макс. размер гранта не более 500 тысяч рублей, мин. размер гранта 100 тысяч рублей)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июня 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13 июля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июля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66 930 447,78 </w:t>
            </w:r>
          </w:p>
        </w:tc>
      </w:tr>
      <w:tr w:rsidR="00DB0E89" w:rsidRPr="00DB0E89" w:rsidTr="00DB0E89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12 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субъектам малого и среднего бизнеса на возмещение затрат, связанных с социальной ипотекой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15 000 000 (до 50% от уплаченных процентов, но не более 5 000 000 рублей.)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июля 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1 августа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9 августа    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E89" w:rsidRPr="00DB0E89" w:rsidRDefault="00DB0E89" w:rsidP="00DB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15 000 000 </w:t>
            </w:r>
          </w:p>
        </w:tc>
      </w:tr>
    </w:tbl>
    <w:p w:rsidR="00DB0E89" w:rsidRPr="00DB0E89" w:rsidRDefault="00DB0E89" w:rsidP="00DB0E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документов на субсидии возм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ожен электронным способом через </w:t>
      </w:r>
      <w:r w:rsidRPr="00DB0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систему</w:t>
      </w:r>
      <w:r w:rsidRPr="00DB0E89">
        <w:rPr>
          <w:rFonts w:ascii="Times New Roman" w:eastAsia="Times New Roman" w:hAnsi="Times New Roman" w:cs="Times New Roman"/>
          <w:bCs/>
          <w:color w:val="EE1D24"/>
          <w:sz w:val="24"/>
          <w:szCs w:val="24"/>
          <w:lang w:eastAsia="ru-RU"/>
        </w:rPr>
        <w:t> </w:t>
      </w:r>
      <w:hyperlink r:id="rId22" w:anchor="/auth" w:history="1">
        <w:r w:rsidRPr="00DB0E8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ssmsp.lenreg.ru</w:t>
        </w:r>
      </w:hyperlink>
      <w:r w:rsidRPr="00DB0E89">
        <w:rPr>
          <w:rFonts w:ascii="Times New Roman" w:eastAsia="Times New Roman" w:hAnsi="Times New Roman" w:cs="Times New Roman"/>
          <w:bCs/>
          <w:color w:val="EE1D24"/>
          <w:sz w:val="24"/>
          <w:szCs w:val="24"/>
          <w:lang w:eastAsia="ru-RU"/>
        </w:rPr>
        <w:t>. </w:t>
      </w:r>
    </w:p>
    <w:p w:rsidR="009F14DD" w:rsidRDefault="00DB0E89" w:rsidP="00DB0E89">
      <w:pPr>
        <w:jc w:val="both"/>
        <w:rPr>
          <w:rFonts w:ascii="Times New Roman" w:hAnsi="Times New Roman" w:cs="Times New Roman"/>
          <w:sz w:val="24"/>
          <w:szCs w:val="24"/>
        </w:rPr>
      </w:pPr>
      <w:r w:rsidRPr="00DB0E89">
        <w:rPr>
          <w:rFonts w:ascii="Times New Roman" w:hAnsi="Times New Roman" w:cs="Times New Roman"/>
          <w:sz w:val="24"/>
          <w:szCs w:val="24"/>
        </w:rPr>
        <w:t>По всем вопросам получения субсидии можно обращаться</w:t>
      </w:r>
      <w:r w:rsidR="009F14DD">
        <w:rPr>
          <w:rFonts w:ascii="Times New Roman" w:hAnsi="Times New Roman" w:cs="Times New Roman"/>
          <w:sz w:val="24"/>
          <w:szCs w:val="24"/>
        </w:rPr>
        <w:t xml:space="preserve"> в:</w:t>
      </w:r>
    </w:p>
    <w:p w:rsidR="009F14DD" w:rsidRDefault="009F14DD" w:rsidP="00DB0E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B0E89" w:rsidRPr="00DB0E89">
        <w:rPr>
          <w:rFonts w:ascii="Times New Roman" w:hAnsi="Times New Roman" w:cs="Times New Roman"/>
          <w:sz w:val="24"/>
          <w:szCs w:val="24"/>
        </w:rPr>
        <w:t xml:space="preserve"> Фонд поддержки предпринимателей Ленинградской области: тел. </w:t>
      </w:r>
      <w:hyperlink r:id="rId23" w:history="1">
        <w:r w:rsidR="00DB0E89" w:rsidRPr="00DB0E89">
          <w:rPr>
            <w:rStyle w:val="a3"/>
            <w:rFonts w:ascii="Times New Roman" w:hAnsi="Times New Roman" w:cs="Times New Roman"/>
            <w:sz w:val="24"/>
            <w:szCs w:val="24"/>
          </w:rPr>
          <w:t xml:space="preserve">8 (812) 309 46 88 </w:t>
        </w:r>
      </w:hyperlink>
      <w:r w:rsidR="00DB0E89" w:rsidRPr="00DB0E89">
        <w:rPr>
          <w:rFonts w:ascii="Times New Roman" w:hAnsi="Times New Roman" w:cs="Times New Roman"/>
          <w:sz w:val="24"/>
          <w:szCs w:val="24"/>
        </w:rPr>
        <w:t>, адрес. СПб, пр. Энергетиков, д.</w:t>
      </w:r>
      <w:r w:rsidR="00DB0E89" w:rsidRPr="00DB0E89">
        <w:rPr>
          <w:rFonts w:ascii="Times New Roman" w:hAnsi="Times New Roman" w:cs="Times New Roman"/>
          <w:sz w:val="24"/>
          <w:szCs w:val="24"/>
        </w:rPr>
        <w:t xml:space="preserve"> 3 А, бизнес-центр "Лада" (9 этаж), </w:t>
      </w:r>
      <w:proofErr w:type="spellStart"/>
      <w:r w:rsidR="00DB0E89" w:rsidRPr="00DB0E89">
        <w:rPr>
          <w:rFonts w:ascii="Times New Roman" w:hAnsi="Times New Roman" w:cs="Times New Roman"/>
          <w:sz w:val="24"/>
          <w:szCs w:val="24"/>
        </w:rPr>
        <w:t>ст.м</w:t>
      </w:r>
      <w:proofErr w:type="spellEnd"/>
      <w:r w:rsidR="00DB0E89" w:rsidRPr="00DB0E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B0E89" w:rsidRPr="00DB0E89">
        <w:rPr>
          <w:rFonts w:ascii="Times New Roman" w:hAnsi="Times New Roman" w:cs="Times New Roman"/>
          <w:sz w:val="24"/>
          <w:szCs w:val="24"/>
        </w:rPr>
        <w:t>Ладожская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DB0E89" w:rsidRPr="00DB0E89">
        <w:rPr>
          <w:rFonts w:ascii="Times New Roman" w:hAnsi="Times New Roman" w:cs="Times New Roman"/>
          <w:sz w:val="24"/>
          <w:szCs w:val="24"/>
        </w:rPr>
        <w:t xml:space="preserve"> </w:t>
      </w:r>
      <w:r w:rsidR="00DB0E89" w:rsidRPr="00DB0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4DD" w:rsidRDefault="00DB0E89" w:rsidP="00DB0E89">
      <w:pPr>
        <w:jc w:val="both"/>
        <w:rPr>
          <w:rFonts w:ascii="Times New Roman" w:hAnsi="Times New Roman" w:cs="Times New Roman"/>
          <w:sz w:val="24"/>
          <w:szCs w:val="24"/>
        </w:rPr>
      </w:pPr>
      <w:r w:rsidRPr="00DB0E89"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proofErr w:type="spellStart"/>
      <w:r w:rsidRPr="00DB0E89"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 w:rsidRPr="00DB0E89">
        <w:rPr>
          <w:rFonts w:ascii="Times New Roman" w:hAnsi="Times New Roman" w:cs="Times New Roman"/>
          <w:sz w:val="24"/>
          <w:szCs w:val="24"/>
        </w:rPr>
        <w:t xml:space="preserve"> с 9.00 до 18.00, пт. с 9.00 до 17.00. </w:t>
      </w:r>
    </w:p>
    <w:p w:rsidR="009F14DD" w:rsidRDefault="009F14DD" w:rsidP="00DB0E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B0E89" w:rsidRPr="00DB0E89">
        <w:rPr>
          <w:rFonts w:ascii="Times New Roman" w:hAnsi="Times New Roman" w:cs="Times New Roman"/>
          <w:sz w:val="24"/>
          <w:szCs w:val="24"/>
        </w:rPr>
        <w:t>сылка</w:t>
      </w:r>
      <w:r>
        <w:rPr>
          <w:rFonts w:ascii="Times New Roman" w:hAnsi="Times New Roman" w:cs="Times New Roman"/>
          <w:sz w:val="24"/>
          <w:szCs w:val="24"/>
        </w:rPr>
        <w:t xml:space="preserve"> на сайт:</w:t>
      </w:r>
      <w:r w:rsidR="00DB0E89" w:rsidRPr="00DB0E89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B5217B">
          <w:rPr>
            <w:rStyle w:val="a3"/>
            <w:rFonts w:ascii="Times New Roman" w:hAnsi="Times New Roman" w:cs="Times New Roman"/>
            <w:sz w:val="24"/>
            <w:szCs w:val="24"/>
          </w:rPr>
          <w:t>https://www.813.ru/podderzhka/finansovaya/subsidii-predprinimatelyam/subsidii-v-2022/</w:t>
        </w:r>
      </w:hyperlink>
    </w:p>
    <w:p w:rsidR="009F14DD" w:rsidRDefault="009F14DD" w:rsidP="00DB0E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АНО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бизнес-инкубатор», тел. 8(81363) 79001, 77050, адрес.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г..Волхов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Авиационная,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д.48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Режим работы: </w:t>
      </w:r>
      <w:proofErr w:type="spellStart"/>
      <w:r w:rsidRPr="00DB0E89"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 w:rsidRPr="00DB0E89">
        <w:rPr>
          <w:rFonts w:ascii="Times New Roman" w:hAnsi="Times New Roman" w:cs="Times New Roman"/>
          <w:sz w:val="24"/>
          <w:szCs w:val="24"/>
        </w:rPr>
        <w:t xml:space="preserve"> с 9.00 до 18.00, пт. с 9.00 до 17.00. </w:t>
      </w:r>
    </w:p>
    <w:p w:rsidR="009F14DD" w:rsidRDefault="009F14DD" w:rsidP="00DB0E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B0E89">
        <w:rPr>
          <w:rFonts w:ascii="Times New Roman" w:hAnsi="Times New Roman" w:cs="Times New Roman"/>
          <w:sz w:val="24"/>
          <w:szCs w:val="24"/>
        </w:rPr>
        <w:t>сылка</w:t>
      </w:r>
      <w:r>
        <w:rPr>
          <w:rFonts w:ascii="Times New Roman" w:hAnsi="Times New Roman" w:cs="Times New Roman"/>
          <w:sz w:val="24"/>
          <w:szCs w:val="24"/>
        </w:rPr>
        <w:t xml:space="preserve"> на сайт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="008934D4" w:rsidRPr="00B5217B">
          <w:rPr>
            <w:rStyle w:val="a3"/>
            <w:rFonts w:ascii="Times New Roman" w:hAnsi="Times New Roman" w:cs="Times New Roman"/>
            <w:sz w:val="24"/>
            <w:szCs w:val="24"/>
          </w:rPr>
          <w:t>https://vbi.813.ru/nashi-uslugi/besplatnye/</w:t>
        </w:r>
      </w:hyperlink>
    </w:p>
    <w:p w:rsidR="008934D4" w:rsidRDefault="008934D4" w:rsidP="00DB0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4DD" w:rsidRPr="00DB0E89" w:rsidRDefault="009F14DD" w:rsidP="00DB0E8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4DD" w:rsidRPr="00DB0E89" w:rsidSect="009F14DD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16CF"/>
    <w:multiLevelType w:val="multilevel"/>
    <w:tmpl w:val="90FE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2F"/>
    <w:rsid w:val="008934D4"/>
    <w:rsid w:val="009F14DD"/>
    <w:rsid w:val="00B85F2F"/>
    <w:rsid w:val="00CF4271"/>
    <w:rsid w:val="00DB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E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813.ru/upload/medialibrary/723/7239d9b36db75afd29a8f68735a86adf.docx" TargetMode="External"/><Relationship Id="rId13" Type="http://schemas.openxmlformats.org/officeDocument/2006/relationships/hyperlink" Target="https://www.813.ru/upload/medialibrary/cd2/cd27e202f2939a0fa3a02bb55b4a6fdb.docx" TargetMode="External"/><Relationship Id="rId18" Type="http://schemas.openxmlformats.org/officeDocument/2006/relationships/hyperlink" Target="https://813.ru/docs/0.&#1055;&#1086;&#1088;&#1103;&#1076;&#1086;&#1082;%20&#1076;&#1077;&#1090;&#1089;&#1072;&#1076;&#1099;%20(1).docx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813.ru/upload/medialibrary/800/80050590f3e8047eb3ced805505632a8.docx" TargetMode="External"/><Relationship Id="rId7" Type="http://schemas.openxmlformats.org/officeDocument/2006/relationships/hyperlink" Target="https://lenobl.ru/media/news/docs/25974/%D0%9B%D0%B8%D0%B7%D0%B8%D0%BD%D0%B3.docx" TargetMode="External"/><Relationship Id="rId12" Type="http://schemas.openxmlformats.org/officeDocument/2006/relationships/hyperlink" Target="https://lenobl.ru/media/news/docs/25974/%D0%9C%D0%BE%D0%B4%D0%B5%D1%80%D0%BD%D0%B8%D0%B7%D0%B0%D1%86%D0%B8%D1%8F.docx" TargetMode="External"/><Relationship Id="rId17" Type="http://schemas.openxmlformats.org/officeDocument/2006/relationships/hyperlink" Target="https://www.813.ru/upload/medialibrary/4a7/4a7bab36631a5d493fd3ec3dfc92bf97.docx" TargetMode="External"/><Relationship Id="rId25" Type="http://schemas.openxmlformats.org/officeDocument/2006/relationships/hyperlink" Target="https://vbi.813.ru/nashi-uslugi/besplatny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nobl.ru/media/news/docs/25974/%D0%92%D1%8B%D1%81%D1%82%D0%B0%D0%B2%D0%BA%D0%B8.docx" TargetMode="External"/><Relationship Id="rId20" Type="http://schemas.openxmlformats.org/officeDocument/2006/relationships/hyperlink" Target="https://www.813.ru/upload/medialibrary/8fd/8fdfb6f2df60de501f15b33549ea7c4c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813.ru/upload/medialibrary/194/194284205bb0934df8b8f02c6309213d.docx" TargetMode="External"/><Relationship Id="rId11" Type="http://schemas.openxmlformats.org/officeDocument/2006/relationships/hyperlink" Target="https://www.813.ru/upload/medialibrary/8e9/8e9c5884161e941eaca3ae5cb7f4f598.docx" TargetMode="External"/><Relationship Id="rId24" Type="http://schemas.openxmlformats.org/officeDocument/2006/relationships/hyperlink" Target="https://www.813.ru/podderzhka/finansovaya/subsidii-predprinimatelyam/subsidii-v-202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813.ru/upload/medialibrary/c6e/c6e169e85856718bf3eef3a01a431978.docx" TargetMode="External"/><Relationship Id="rId23" Type="http://schemas.openxmlformats.org/officeDocument/2006/relationships/hyperlink" Target="tel:8%20(812)%20309%2046%2088" TargetMode="External"/><Relationship Id="rId10" Type="http://schemas.openxmlformats.org/officeDocument/2006/relationships/hyperlink" Target="https://www.813.ru/upload/medialibrary/1a1/1a110e0aa6a9a9ce6a81e0680046e764.docx" TargetMode="External"/><Relationship Id="rId19" Type="http://schemas.openxmlformats.org/officeDocument/2006/relationships/hyperlink" Target="https://www.813.ru/upload/medialibrary/f1b/f1b362966d101183db67960e39404179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nobl.ru/media/news/docs/25974/%D0%9A%D1%80%D0%B5%D0%B4%D0%B8%D1%82.docx" TargetMode="External"/><Relationship Id="rId14" Type="http://schemas.openxmlformats.org/officeDocument/2006/relationships/hyperlink" Target="https://lenobl.ru/media/news/docs/25974/%D0%A1%D0%B5%D1%80%D1%82%D0%B8%D1%84%D0%B8%D0%BA%D0%B0%D1%82%D1%8B.docx" TargetMode="External"/><Relationship Id="rId22" Type="http://schemas.openxmlformats.org/officeDocument/2006/relationships/hyperlink" Target="https://ssmsp.lenreg.ru/mainPorta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Cheshuina</dc:creator>
  <cp:keywords/>
  <dc:description/>
  <cp:lastModifiedBy>Cheshuina</cp:lastModifiedBy>
  <cp:revision>2</cp:revision>
  <cp:lastPrinted>2022-01-18T12:04:00Z</cp:lastPrinted>
  <dcterms:created xsi:type="dcterms:W3CDTF">2022-01-18T11:42:00Z</dcterms:created>
  <dcterms:modified xsi:type="dcterms:W3CDTF">2022-01-18T12:04:00Z</dcterms:modified>
</cp:coreProperties>
</file>