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C2" w:rsidRDefault="00D7134A" w:rsidP="00D7134A">
      <w:pPr>
        <w:spacing w:after="0" w:line="240" w:lineRule="auto"/>
        <w:ind w:firstLine="709"/>
        <w:jc w:val="right"/>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Проект НПА от 2</w:t>
      </w:r>
      <w:r w:rsidR="00DC2D85">
        <w:rPr>
          <w:rFonts w:ascii="Times New Roman" w:eastAsia="Times New Roman" w:hAnsi="Times New Roman" w:cs="Times New Roman"/>
          <w:sz w:val="20"/>
          <w:szCs w:val="28"/>
          <w:lang w:eastAsia="ru-RU"/>
        </w:rPr>
        <w:t>4</w:t>
      </w:r>
      <w:bookmarkStart w:id="0" w:name="_GoBack"/>
      <w:bookmarkEnd w:id="0"/>
      <w:r>
        <w:rPr>
          <w:rFonts w:ascii="Times New Roman" w:eastAsia="Times New Roman" w:hAnsi="Times New Roman" w:cs="Times New Roman"/>
          <w:sz w:val="20"/>
          <w:szCs w:val="28"/>
          <w:lang w:eastAsia="ru-RU"/>
        </w:rPr>
        <w:t>.01.2022</w:t>
      </w:r>
    </w:p>
    <w:p w:rsidR="00D7134A" w:rsidRDefault="00D7134A" w:rsidP="00D7134A">
      <w:pPr>
        <w:spacing w:after="0" w:line="240" w:lineRule="auto"/>
        <w:jc w:val="center"/>
        <w:rPr>
          <w:rFonts w:ascii="Times New Roman" w:eastAsia="Times New Roman" w:hAnsi="Times New Roman" w:cs="Times New Roman"/>
          <w:sz w:val="20"/>
          <w:szCs w:val="28"/>
          <w:lang w:eastAsia="ru-RU"/>
        </w:rPr>
      </w:pPr>
      <w:r>
        <w:rPr>
          <w:smallCaps/>
          <w:noProof/>
          <w:color w:val="000080"/>
          <w:sz w:val="14"/>
          <w:lang w:eastAsia="ru-RU"/>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D7134A" w:rsidRDefault="00D7134A" w:rsidP="00D7134A">
      <w:pPr>
        <w:spacing w:after="0" w:line="240" w:lineRule="auto"/>
        <w:jc w:val="center"/>
        <w:rPr>
          <w:rFonts w:ascii="Times New Roman" w:eastAsia="Times New Roman" w:hAnsi="Times New Roman" w:cs="Times New Roman"/>
          <w:sz w:val="20"/>
          <w:szCs w:val="28"/>
          <w:lang w:eastAsia="ru-RU"/>
        </w:rPr>
      </w:pPr>
    </w:p>
    <w:p w:rsidR="00D7134A" w:rsidRPr="00D7134A" w:rsidRDefault="00D7134A" w:rsidP="00D7134A">
      <w:pPr>
        <w:pStyle w:val="aff9"/>
        <w:pBdr>
          <w:bottom w:val="none" w:sz="0" w:space="0" w:color="auto"/>
        </w:pBdr>
        <w:jc w:val="center"/>
        <w:rPr>
          <w:rFonts w:ascii="Times New Roman" w:hAnsi="Times New Roman" w:cs="Times New Roman"/>
          <w:sz w:val="28"/>
          <w:szCs w:val="28"/>
        </w:rPr>
      </w:pPr>
      <w:r w:rsidRPr="00D7134A">
        <w:rPr>
          <w:rFonts w:ascii="Times New Roman" w:hAnsi="Times New Roman" w:cs="Times New Roman"/>
          <w:sz w:val="28"/>
          <w:szCs w:val="28"/>
        </w:rPr>
        <w:t>А Д М И Н И С Т Р А Ц И Я</w:t>
      </w:r>
    </w:p>
    <w:p w:rsidR="00D7134A" w:rsidRPr="00D7134A" w:rsidRDefault="00D7134A" w:rsidP="00D7134A">
      <w:pPr>
        <w:pStyle w:val="aff4"/>
        <w:jc w:val="center"/>
        <w:rPr>
          <w:rFonts w:ascii="Times New Roman" w:hAnsi="Times New Roman"/>
          <w:sz w:val="28"/>
        </w:rPr>
      </w:pPr>
      <w:r w:rsidRPr="00D7134A">
        <w:rPr>
          <w:rFonts w:ascii="Times New Roman" w:hAnsi="Times New Roman"/>
          <w:sz w:val="28"/>
        </w:rPr>
        <w:t>Волховского муниципального района</w:t>
      </w:r>
    </w:p>
    <w:p w:rsidR="00D7134A" w:rsidRDefault="00D7134A" w:rsidP="00D7134A">
      <w:pPr>
        <w:pStyle w:val="aff4"/>
        <w:jc w:val="center"/>
        <w:rPr>
          <w:rFonts w:ascii="Times New Roman" w:hAnsi="Times New Roman"/>
          <w:sz w:val="28"/>
        </w:rPr>
      </w:pPr>
      <w:r w:rsidRPr="00D7134A">
        <w:rPr>
          <w:rFonts w:ascii="Times New Roman" w:hAnsi="Times New Roman"/>
          <w:sz w:val="28"/>
        </w:rPr>
        <w:t>Ленинградской  области</w:t>
      </w:r>
    </w:p>
    <w:p w:rsidR="00D7134A" w:rsidRPr="00D7134A" w:rsidRDefault="00D7134A" w:rsidP="00D7134A">
      <w:pPr>
        <w:pStyle w:val="aff4"/>
        <w:jc w:val="center"/>
        <w:rPr>
          <w:rFonts w:ascii="Times New Roman" w:hAnsi="Times New Roman"/>
          <w:sz w:val="28"/>
        </w:rPr>
      </w:pPr>
    </w:p>
    <w:p w:rsidR="00D7134A" w:rsidRPr="00D7134A" w:rsidRDefault="00D7134A" w:rsidP="00D7134A">
      <w:pPr>
        <w:pStyle w:val="aff4"/>
        <w:jc w:val="center"/>
        <w:rPr>
          <w:rFonts w:ascii="Times New Roman" w:hAnsi="Times New Roman"/>
          <w:b/>
          <w:sz w:val="28"/>
        </w:rPr>
      </w:pPr>
      <w:r w:rsidRPr="00D7134A">
        <w:rPr>
          <w:rFonts w:ascii="Times New Roman" w:hAnsi="Times New Roman"/>
          <w:b/>
          <w:sz w:val="28"/>
        </w:rPr>
        <w:t>П О С Т А Н О В Л Е Н И Е</w:t>
      </w:r>
    </w:p>
    <w:p w:rsidR="00D7134A" w:rsidRPr="00D7134A" w:rsidRDefault="00D7134A" w:rsidP="00D7134A">
      <w:pPr>
        <w:pStyle w:val="20"/>
        <w:ind w:left="-284" w:right="-143" w:firstLine="142"/>
        <w:jc w:val="center"/>
        <w:rPr>
          <w:i/>
        </w:rPr>
      </w:pPr>
    </w:p>
    <w:p w:rsidR="00D7134A" w:rsidRPr="00D7134A" w:rsidRDefault="00D7134A" w:rsidP="00D7134A">
      <w:pPr>
        <w:pStyle w:val="20"/>
        <w:ind w:left="-284" w:right="-143" w:firstLine="142"/>
        <w:jc w:val="center"/>
        <w:rPr>
          <w:b w:val="0"/>
          <w:sz w:val="28"/>
        </w:rPr>
      </w:pPr>
      <w:r w:rsidRPr="00D7134A">
        <w:rPr>
          <w:sz w:val="28"/>
        </w:rPr>
        <w:t xml:space="preserve">от </w:t>
      </w:r>
      <w:r w:rsidRPr="00D7134A">
        <w:rPr>
          <w:b w:val="0"/>
          <w:sz w:val="28"/>
        </w:rPr>
        <w:t xml:space="preserve">___________________                                                                      </w:t>
      </w:r>
      <w:r w:rsidRPr="00D7134A">
        <w:rPr>
          <w:sz w:val="28"/>
        </w:rPr>
        <w:t xml:space="preserve">№ </w:t>
      </w:r>
      <w:r w:rsidRPr="00D7134A">
        <w:rPr>
          <w:b w:val="0"/>
          <w:sz w:val="28"/>
        </w:rPr>
        <w:t>_________</w:t>
      </w:r>
    </w:p>
    <w:p w:rsidR="00D7134A" w:rsidRPr="00D7134A" w:rsidRDefault="00D7134A" w:rsidP="00D7134A">
      <w:pPr>
        <w:autoSpaceDE w:val="0"/>
        <w:autoSpaceDN w:val="0"/>
        <w:adjustRightInd w:val="0"/>
        <w:ind w:firstLine="540"/>
        <w:jc w:val="center"/>
        <w:rPr>
          <w:sz w:val="18"/>
          <w:szCs w:val="16"/>
        </w:rPr>
      </w:pPr>
    </w:p>
    <w:p w:rsidR="002E28C2" w:rsidRPr="002E28C2" w:rsidRDefault="00D7134A" w:rsidP="00D7134A">
      <w:pPr>
        <w:autoSpaceDE w:val="0"/>
        <w:autoSpaceDN w:val="0"/>
        <w:adjustRightInd w:val="0"/>
        <w:jc w:val="center"/>
        <w:rPr>
          <w:rFonts w:ascii="Times New Roman" w:eastAsia="Times New Roman" w:hAnsi="Times New Roman" w:cs="Times New Roman"/>
          <w:sz w:val="28"/>
          <w:szCs w:val="28"/>
          <w:lang w:eastAsia="ru-RU"/>
        </w:rPr>
      </w:pPr>
      <w:r w:rsidRPr="00D7134A">
        <w:rPr>
          <w:rFonts w:ascii="Times New Roman" w:hAnsi="Times New Roman" w:cs="Times New Roman"/>
          <w:sz w:val="28"/>
          <w:szCs w:val="28"/>
        </w:rPr>
        <w:t>Волхов</w:t>
      </w:r>
      <w:r w:rsidR="002E28C2" w:rsidRPr="002E28C2">
        <w:rPr>
          <w:rFonts w:ascii="Times New Roman" w:eastAsia="Times New Roman" w:hAnsi="Times New Roman" w:cs="Times New Roman"/>
          <w:sz w:val="28"/>
          <w:szCs w:val="28"/>
          <w:lang w:eastAsia="ru-RU"/>
        </w:rPr>
        <w:t xml:space="preserve">                                               </w:t>
      </w:r>
    </w:p>
    <w:p w:rsidR="002E28C2" w:rsidRPr="002E28C2" w:rsidRDefault="002E28C2" w:rsidP="00D7134A">
      <w:pPr>
        <w:autoSpaceDE w:val="0"/>
        <w:autoSpaceDN w:val="0"/>
        <w:adjustRightInd w:val="0"/>
        <w:spacing w:after="0" w:line="240" w:lineRule="auto"/>
        <w:ind w:right="284"/>
        <w:jc w:val="center"/>
        <w:rPr>
          <w:rFonts w:ascii="Times New Roman" w:eastAsia="Times New Roman" w:hAnsi="Times New Roman" w:cs="Times New Roman"/>
          <w:b/>
          <w:bCs/>
          <w:sz w:val="28"/>
          <w:szCs w:val="24"/>
          <w:lang w:eastAsia="ru-RU"/>
        </w:rPr>
      </w:pPr>
      <w:r w:rsidRPr="002E28C2">
        <w:rPr>
          <w:rFonts w:ascii="Times New Roman" w:eastAsia="Times New Roman" w:hAnsi="Times New Roman" w:cs="Times New Roman"/>
          <w:b/>
          <w:bCs/>
          <w:sz w:val="28"/>
          <w:szCs w:val="24"/>
          <w:lang w:eastAsia="ru-RU"/>
        </w:rPr>
        <w:t xml:space="preserve">О внесении изменений  </w:t>
      </w:r>
    </w:p>
    <w:p w:rsidR="002E28C2" w:rsidRPr="002E28C2" w:rsidRDefault="002E28C2" w:rsidP="00D7134A">
      <w:pPr>
        <w:autoSpaceDE w:val="0"/>
        <w:autoSpaceDN w:val="0"/>
        <w:adjustRightInd w:val="0"/>
        <w:spacing w:after="0" w:line="240" w:lineRule="auto"/>
        <w:ind w:right="284"/>
        <w:jc w:val="center"/>
        <w:rPr>
          <w:rFonts w:ascii="Times New Roman" w:eastAsia="Times New Roman" w:hAnsi="Times New Roman" w:cs="Times New Roman"/>
          <w:b/>
          <w:bCs/>
          <w:sz w:val="28"/>
          <w:szCs w:val="24"/>
          <w:lang w:eastAsia="ru-RU"/>
        </w:rPr>
      </w:pPr>
      <w:r w:rsidRPr="002E28C2">
        <w:rPr>
          <w:rFonts w:ascii="Times New Roman" w:eastAsia="Times New Roman" w:hAnsi="Times New Roman" w:cs="Times New Roman"/>
          <w:b/>
          <w:bCs/>
          <w:sz w:val="28"/>
          <w:szCs w:val="24"/>
          <w:lang w:eastAsia="ru-RU"/>
        </w:rPr>
        <w:t>в постановление администрации</w:t>
      </w:r>
    </w:p>
    <w:p w:rsidR="002E28C2" w:rsidRPr="002E28C2" w:rsidRDefault="002E28C2" w:rsidP="00D7134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E28C2">
        <w:rPr>
          <w:rFonts w:ascii="Times New Roman" w:hAnsi="Times New Roman" w:cs="Times New Roman"/>
          <w:b/>
          <w:bCs/>
          <w:sz w:val="28"/>
          <w:szCs w:val="28"/>
          <w:lang w:eastAsia="ru-RU"/>
        </w:rPr>
        <w:t xml:space="preserve">Волховского муниципального района </w:t>
      </w:r>
    </w:p>
    <w:p w:rsidR="002E28C2" w:rsidRPr="002E28C2" w:rsidRDefault="002E28C2" w:rsidP="00D7134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E28C2">
        <w:rPr>
          <w:rFonts w:ascii="Times New Roman" w:hAnsi="Times New Roman" w:cs="Times New Roman"/>
          <w:b/>
          <w:bCs/>
          <w:sz w:val="28"/>
          <w:szCs w:val="28"/>
          <w:lang w:eastAsia="ru-RU"/>
        </w:rPr>
        <w:t>от 19 февраля 2020 года №489</w:t>
      </w:r>
    </w:p>
    <w:p w:rsidR="002E28C2" w:rsidRPr="002E28C2" w:rsidRDefault="002E28C2" w:rsidP="00D7134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E28C2">
        <w:rPr>
          <w:rFonts w:ascii="Times New Roman" w:hAnsi="Times New Roman" w:cs="Times New Roman"/>
          <w:b/>
          <w:bCs/>
          <w:sz w:val="28"/>
          <w:szCs w:val="28"/>
          <w:lang w:eastAsia="ru-RU"/>
        </w:rPr>
        <w:t xml:space="preserve">«Об утверждении муниципальной программы </w:t>
      </w:r>
    </w:p>
    <w:p w:rsidR="002E28C2" w:rsidRPr="002E28C2" w:rsidRDefault="002E28C2" w:rsidP="00D7134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E28C2">
        <w:rPr>
          <w:rFonts w:ascii="Times New Roman" w:hAnsi="Times New Roman" w:cs="Times New Roman"/>
          <w:b/>
          <w:bCs/>
          <w:sz w:val="28"/>
          <w:szCs w:val="28"/>
          <w:lang w:eastAsia="ru-RU"/>
        </w:rPr>
        <w:t>МО город Волхов</w:t>
      </w:r>
    </w:p>
    <w:p w:rsidR="002E28C2" w:rsidRPr="002E28C2" w:rsidRDefault="002E28C2" w:rsidP="00D7134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E28C2">
        <w:rPr>
          <w:rFonts w:ascii="Times New Roman" w:hAnsi="Times New Roman" w:cs="Times New Roman"/>
          <w:b/>
          <w:bCs/>
          <w:sz w:val="28"/>
          <w:szCs w:val="28"/>
          <w:lang w:eastAsia="ru-RU"/>
        </w:rPr>
        <w:t>«Обеспечение устойчивого функционирования и</w:t>
      </w:r>
    </w:p>
    <w:p w:rsidR="002E28C2" w:rsidRPr="002E28C2" w:rsidRDefault="002E28C2" w:rsidP="00D7134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E28C2">
        <w:rPr>
          <w:rFonts w:ascii="Times New Roman" w:hAnsi="Times New Roman" w:cs="Times New Roman"/>
          <w:b/>
          <w:bCs/>
          <w:sz w:val="28"/>
          <w:szCs w:val="28"/>
          <w:lang w:eastAsia="ru-RU"/>
        </w:rPr>
        <w:t xml:space="preserve"> развития коммунальной и инженерной </w:t>
      </w:r>
    </w:p>
    <w:p w:rsidR="002E28C2" w:rsidRPr="002E28C2" w:rsidRDefault="002E28C2" w:rsidP="00D7134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E28C2">
        <w:rPr>
          <w:rFonts w:ascii="Times New Roman" w:hAnsi="Times New Roman" w:cs="Times New Roman"/>
          <w:b/>
          <w:bCs/>
          <w:sz w:val="28"/>
          <w:szCs w:val="28"/>
          <w:lang w:eastAsia="ru-RU"/>
        </w:rPr>
        <w:t xml:space="preserve">инфраструктуры и повышение энергоэффективности </w:t>
      </w:r>
    </w:p>
    <w:p w:rsidR="002E28C2" w:rsidRPr="002E28C2" w:rsidRDefault="002E28C2" w:rsidP="00D7134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2E28C2">
        <w:rPr>
          <w:rFonts w:ascii="Times New Roman" w:hAnsi="Times New Roman" w:cs="Times New Roman"/>
          <w:b/>
          <w:bCs/>
          <w:sz w:val="28"/>
          <w:szCs w:val="28"/>
          <w:lang w:eastAsia="ru-RU"/>
        </w:rPr>
        <w:t>в  МО город Волхов»</w:t>
      </w:r>
    </w:p>
    <w:p w:rsidR="002E28C2" w:rsidRPr="002E28C2" w:rsidRDefault="002E28C2" w:rsidP="002E28C2">
      <w:pPr>
        <w:spacing w:after="0" w:line="240" w:lineRule="auto"/>
        <w:jc w:val="both"/>
        <w:rPr>
          <w:rFonts w:ascii="Times New Roman" w:eastAsia="Times New Roman" w:hAnsi="Times New Roman" w:cs="Times New Roman"/>
          <w:sz w:val="28"/>
          <w:szCs w:val="28"/>
          <w:lang w:eastAsia="ru-RU"/>
        </w:rPr>
      </w:pPr>
    </w:p>
    <w:p w:rsidR="002E28C2" w:rsidRPr="002E28C2" w:rsidRDefault="002E28C2" w:rsidP="002E28C2">
      <w:pPr>
        <w:spacing w:after="0" w:line="240" w:lineRule="auto"/>
        <w:ind w:firstLine="567"/>
        <w:jc w:val="both"/>
        <w:rPr>
          <w:rFonts w:ascii="Times New Roman" w:eastAsia="Times New Roman" w:hAnsi="Times New Roman" w:cs="Times New Roman"/>
          <w:sz w:val="28"/>
          <w:szCs w:val="28"/>
          <w:lang w:eastAsia="ru-RU"/>
        </w:rPr>
      </w:pPr>
      <w:r w:rsidRPr="002E28C2">
        <w:rPr>
          <w:rFonts w:ascii="Times New Roman" w:eastAsia="Times New Roman" w:hAnsi="Times New Roman" w:cs="Times New Roman"/>
          <w:sz w:val="28"/>
          <w:szCs w:val="28"/>
          <w:lang w:eastAsia="ru-RU"/>
        </w:rPr>
        <w:t>В соответствии с решением Совета депутатов МО город Волхов Волховского муниципального района Ленинградской области от 29.11.2021 №31 «О  внесении  изменений  и  дополнений в решение Совета депутатов МО город  Волхов  от  16  декабря  2020 года  № 62 «О бюджете муниципального образования город  Волхов  на  2021  год и на плановый период 2022 и 2023 годов»  и  постановлениями администрации Волховского муниципального района от 09.12.2015 № 2681 «Об утверждении Порядка разработки, реализации и оценки эффективности муниципальных программ Волховского муниципального района Ленинградской области и МО город Волхов Волховского муниципального района Ленинградской области» (с изменениями), от 16 сентября  2019 г. № 2361 «Об утверждении перечня муниципальных программ МО город Волхов Волховского муниципального района Ленинградской области» (с изменениями), п о с т а н о в л я ю:</w:t>
      </w:r>
    </w:p>
    <w:p w:rsidR="002E28C2" w:rsidRPr="002E28C2" w:rsidRDefault="002E28C2" w:rsidP="002E28C2">
      <w:pPr>
        <w:spacing w:after="0" w:line="240" w:lineRule="auto"/>
        <w:ind w:firstLine="567"/>
        <w:jc w:val="both"/>
        <w:rPr>
          <w:rFonts w:ascii="Times New Roman" w:eastAsia="Times New Roman" w:hAnsi="Times New Roman" w:cs="Times New Roman"/>
          <w:b/>
          <w:sz w:val="28"/>
          <w:szCs w:val="28"/>
          <w:lang w:eastAsia="ru-RU"/>
        </w:rPr>
      </w:pPr>
      <w:r w:rsidRPr="002E28C2">
        <w:rPr>
          <w:rFonts w:ascii="Times New Roman" w:eastAsia="Times New Roman" w:hAnsi="Times New Roman" w:cs="Times New Roman"/>
          <w:sz w:val="28"/>
          <w:szCs w:val="28"/>
          <w:lang w:eastAsia="ru-RU"/>
        </w:rPr>
        <w:t xml:space="preserve">1. Внести изменения в приложение к постановлению  администрации Волховского муниципального района от 19 февраля 2020г. № 489 </w:t>
      </w:r>
      <w:r w:rsidRPr="002E28C2">
        <w:rPr>
          <w:rFonts w:ascii="Times New Roman" w:eastAsia="Times New Roman" w:hAnsi="Times New Roman" w:cs="Times New Roman"/>
          <w:b/>
          <w:sz w:val="28"/>
          <w:szCs w:val="28"/>
          <w:lang w:eastAsia="ru-RU"/>
        </w:rPr>
        <w:t xml:space="preserve"> </w:t>
      </w:r>
      <w:r w:rsidRPr="002E28C2">
        <w:rPr>
          <w:rFonts w:ascii="Times New Roman" w:eastAsia="Times New Roman" w:hAnsi="Times New Roman" w:cs="Times New Roman"/>
          <w:sz w:val="28"/>
          <w:szCs w:val="28"/>
          <w:lang w:eastAsia="ru-RU"/>
        </w:rPr>
        <w:t xml:space="preserve">«Об утверждении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 </w:t>
      </w:r>
      <w:r w:rsidRPr="002E28C2">
        <w:rPr>
          <w:rFonts w:ascii="Times New Roman" w:eastAsia="Times New Roman" w:hAnsi="Times New Roman" w:cs="Times New Roman"/>
          <w:sz w:val="28"/>
          <w:szCs w:val="28"/>
          <w:lang w:eastAsia="ru-RU"/>
        </w:rPr>
        <w:lastRenderedPageBreak/>
        <w:t>изложив приложение к вышеуказанному постановлению в редакции приложения к настоящему постановлению.</w:t>
      </w:r>
    </w:p>
    <w:p w:rsidR="002E28C2" w:rsidRPr="002E28C2" w:rsidRDefault="002E28C2" w:rsidP="002E28C2">
      <w:pPr>
        <w:spacing w:after="0" w:line="240" w:lineRule="auto"/>
        <w:ind w:firstLine="709"/>
        <w:jc w:val="both"/>
        <w:rPr>
          <w:rFonts w:ascii="Times New Roman" w:eastAsia="Times New Roman" w:hAnsi="Times New Roman" w:cs="Times New Roman"/>
          <w:sz w:val="28"/>
          <w:szCs w:val="28"/>
          <w:lang w:eastAsia="x-none"/>
        </w:rPr>
      </w:pPr>
      <w:r w:rsidRPr="002E28C2">
        <w:rPr>
          <w:rFonts w:ascii="Times New Roman" w:eastAsia="Times New Roman" w:hAnsi="Times New Roman" w:cs="Times New Roman"/>
          <w:sz w:val="28"/>
          <w:szCs w:val="28"/>
          <w:lang w:val="x-none" w:eastAsia="x-none"/>
        </w:rPr>
        <w:t xml:space="preserve">2. </w:t>
      </w:r>
      <w:r w:rsidRPr="002E28C2">
        <w:rPr>
          <w:rFonts w:ascii="Times New Roman" w:eastAsia="Times New Roman" w:hAnsi="Times New Roman" w:cs="Times New Roman"/>
          <w:sz w:val="28"/>
          <w:szCs w:val="28"/>
          <w:lang w:eastAsia="x-none"/>
        </w:rPr>
        <w:t>Считать утратившим силу постановление администрации Волховского муниципального района от 18 ноября 2021г. №3197 «О внесении изменений в постановление администрации Волховского муниципального района от 19 февраля 2021г. №489 «</w:t>
      </w:r>
      <w:r w:rsidRPr="002E28C2">
        <w:rPr>
          <w:rFonts w:ascii="Times New Roman" w:eastAsia="Times New Roman" w:hAnsi="Times New Roman" w:cs="Times New Roman"/>
          <w:sz w:val="28"/>
          <w:szCs w:val="28"/>
          <w:lang w:eastAsia="ru-RU"/>
        </w:rPr>
        <w:t>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2E28C2" w:rsidRPr="002E28C2" w:rsidRDefault="002E28C2" w:rsidP="002E28C2">
      <w:pPr>
        <w:spacing w:after="0" w:line="240" w:lineRule="auto"/>
        <w:ind w:firstLine="709"/>
        <w:jc w:val="both"/>
        <w:rPr>
          <w:rFonts w:ascii="Times New Roman" w:eastAsia="Times New Roman" w:hAnsi="Times New Roman" w:cs="Times New Roman"/>
          <w:sz w:val="28"/>
          <w:szCs w:val="28"/>
          <w:lang w:eastAsia="x-none"/>
        </w:rPr>
      </w:pPr>
      <w:r w:rsidRPr="002E28C2">
        <w:rPr>
          <w:rFonts w:ascii="Times New Roman" w:eastAsia="Times New Roman" w:hAnsi="Times New Roman" w:cs="Times New Roman"/>
          <w:sz w:val="28"/>
          <w:szCs w:val="28"/>
          <w:lang w:eastAsia="x-none"/>
        </w:rPr>
        <w:t xml:space="preserve">3. </w:t>
      </w:r>
      <w:r w:rsidRPr="002E28C2">
        <w:rPr>
          <w:rFonts w:ascii="Times New Roman" w:eastAsia="Times New Roman" w:hAnsi="Times New Roman" w:cs="Times New Roman"/>
          <w:sz w:val="28"/>
          <w:szCs w:val="28"/>
          <w:lang w:val="x-none" w:eastAsia="x-none"/>
        </w:rPr>
        <w:t>Настоящее постановление подлежит опубликованию в средствах массовой информации.</w:t>
      </w:r>
    </w:p>
    <w:p w:rsidR="002E28C2" w:rsidRPr="002E28C2" w:rsidRDefault="002E28C2" w:rsidP="002E28C2">
      <w:pPr>
        <w:spacing w:after="0" w:line="240" w:lineRule="auto"/>
        <w:ind w:firstLine="709"/>
        <w:jc w:val="both"/>
        <w:rPr>
          <w:rFonts w:ascii="Times New Roman" w:eastAsia="Times New Roman" w:hAnsi="Times New Roman" w:cs="Times New Roman"/>
          <w:sz w:val="28"/>
          <w:szCs w:val="28"/>
          <w:lang w:eastAsia="x-none"/>
        </w:rPr>
      </w:pPr>
      <w:r w:rsidRPr="002E28C2">
        <w:rPr>
          <w:rFonts w:ascii="Times New Roman" w:eastAsia="Times New Roman" w:hAnsi="Times New Roman" w:cs="Times New Roman"/>
          <w:sz w:val="28"/>
          <w:szCs w:val="28"/>
          <w:lang w:eastAsia="x-none"/>
        </w:rPr>
        <w:t>4. Настоящее постановление вступает в силу с момента подписания.</w:t>
      </w:r>
    </w:p>
    <w:p w:rsidR="002E28C2" w:rsidRPr="002E28C2" w:rsidRDefault="002E28C2" w:rsidP="002E28C2">
      <w:pPr>
        <w:spacing w:after="0" w:line="240" w:lineRule="auto"/>
        <w:ind w:firstLine="709"/>
        <w:jc w:val="both"/>
        <w:rPr>
          <w:rFonts w:ascii="Times New Roman" w:eastAsia="Times New Roman" w:hAnsi="Times New Roman" w:cs="Times New Roman"/>
          <w:sz w:val="28"/>
          <w:szCs w:val="28"/>
          <w:lang w:eastAsia="x-none"/>
        </w:rPr>
      </w:pPr>
      <w:r w:rsidRPr="002E28C2">
        <w:rPr>
          <w:rFonts w:ascii="Times New Roman" w:eastAsia="Times New Roman" w:hAnsi="Times New Roman" w:cs="Times New Roman"/>
          <w:sz w:val="28"/>
          <w:szCs w:val="28"/>
          <w:lang w:eastAsia="x-none"/>
        </w:rPr>
        <w:t>5</w:t>
      </w:r>
      <w:r w:rsidRPr="002E28C2">
        <w:rPr>
          <w:rFonts w:ascii="Times New Roman" w:eastAsia="Times New Roman" w:hAnsi="Times New Roman" w:cs="Times New Roman"/>
          <w:sz w:val="28"/>
          <w:szCs w:val="28"/>
          <w:lang w:val="x-none" w:eastAsia="x-none"/>
        </w:rPr>
        <w:t xml:space="preserve">. Контроль за исполнением </w:t>
      </w:r>
      <w:r w:rsidRPr="002E28C2">
        <w:rPr>
          <w:rFonts w:ascii="Times New Roman" w:eastAsia="Times New Roman" w:hAnsi="Times New Roman" w:cs="Times New Roman"/>
          <w:sz w:val="28"/>
          <w:szCs w:val="28"/>
          <w:lang w:eastAsia="x-none"/>
        </w:rPr>
        <w:t>настоящего</w:t>
      </w:r>
      <w:r w:rsidRPr="002E28C2">
        <w:rPr>
          <w:rFonts w:ascii="Times New Roman" w:eastAsia="Times New Roman" w:hAnsi="Times New Roman" w:cs="Times New Roman"/>
          <w:sz w:val="28"/>
          <w:szCs w:val="28"/>
          <w:lang w:val="x-none" w:eastAsia="x-none"/>
        </w:rPr>
        <w:t xml:space="preserve"> постановления возложить </w:t>
      </w:r>
      <w:r w:rsidRPr="002E28C2">
        <w:rPr>
          <w:rFonts w:ascii="Times New Roman" w:eastAsia="Times New Roman" w:hAnsi="Times New Roman" w:cs="Times New Roman"/>
          <w:sz w:val="28"/>
          <w:szCs w:val="28"/>
          <w:lang w:eastAsia="x-none"/>
        </w:rPr>
        <w:t xml:space="preserve">на </w:t>
      </w:r>
      <w:r w:rsidRPr="002E28C2">
        <w:rPr>
          <w:rFonts w:ascii="Times New Roman" w:eastAsia="Times New Roman" w:hAnsi="Times New Roman" w:cs="Times New Roman"/>
          <w:sz w:val="28"/>
          <w:szCs w:val="28"/>
          <w:lang w:val="x-none" w:eastAsia="x-none"/>
        </w:rPr>
        <w:t xml:space="preserve">заместителя главы администрации </w:t>
      </w:r>
      <w:r w:rsidRPr="002E28C2">
        <w:rPr>
          <w:rFonts w:ascii="Times New Roman" w:eastAsia="Times New Roman" w:hAnsi="Times New Roman" w:cs="Times New Roman"/>
          <w:sz w:val="28"/>
          <w:szCs w:val="28"/>
          <w:lang w:eastAsia="x-none"/>
        </w:rPr>
        <w:t xml:space="preserve">по ЖКХ, транспорту и строительству.  </w:t>
      </w:r>
    </w:p>
    <w:p w:rsidR="002E28C2" w:rsidRPr="002E28C2" w:rsidRDefault="002E28C2" w:rsidP="002E28C2">
      <w:pPr>
        <w:spacing w:after="0" w:line="240" w:lineRule="auto"/>
        <w:ind w:firstLine="709"/>
        <w:jc w:val="both"/>
        <w:rPr>
          <w:rFonts w:ascii="Times New Roman" w:eastAsia="Times New Roman" w:hAnsi="Times New Roman" w:cs="Times New Roman"/>
          <w:sz w:val="28"/>
          <w:szCs w:val="28"/>
          <w:lang w:eastAsia="x-none"/>
        </w:rPr>
      </w:pPr>
    </w:p>
    <w:p w:rsidR="002E28C2" w:rsidRPr="002E28C2" w:rsidRDefault="002E28C2" w:rsidP="002E28C2">
      <w:pPr>
        <w:spacing w:after="0" w:line="240" w:lineRule="auto"/>
        <w:ind w:firstLine="709"/>
        <w:jc w:val="both"/>
        <w:rPr>
          <w:rFonts w:ascii="Times New Roman" w:eastAsia="Times New Roman" w:hAnsi="Times New Roman" w:cs="Times New Roman"/>
          <w:sz w:val="28"/>
          <w:szCs w:val="28"/>
          <w:lang w:eastAsia="x-none"/>
        </w:rPr>
      </w:pPr>
    </w:p>
    <w:p w:rsidR="002E28C2" w:rsidRPr="002E28C2" w:rsidRDefault="002E28C2" w:rsidP="002E28C2">
      <w:pPr>
        <w:spacing w:after="0" w:line="240" w:lineRule="auto"/>
        <w:jc w:val="both"/>
        <w:rPr>
          <w:rFonts w:ascii="Times New Roman" w:eastAsia="Times New Roman" w:hAnsi="Times New Roman" w:cs="Times New Roman"/>
          <w:sz w:val="28"/>
          <w:szCs w:val="28"/>
          <w:lang w:eastAsia="ru-RU"/>
        </w:rPr>
      </w:pPr>
      <w:r w:rsidRPr="002E28C2">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w:t>
      </w:r>
      <w:r w:rsidRPr="002E28C2">
        <w:rPr>
          <w:rFonts w:ascii="Times New Roman" w:eastAsia="Times New Roman" w:hAnsi="Times New Roman" w:cs="Times New Roman"/>
          <w:sz w:val="28"/>
          <w:szCs w:val="28"/>
          <w:lang w:eastAsia="ru-RU"/>
        </w:rPr>
        <w:t xml:space="preserve">              </w:t>
      </w:r>
      <w:r w:rsidR="00D7134A">
        <w:rPr>
          <w:rFonts w:ascii="Times New Roman" w:eastAsia="Times New Roman" w:hAnsi="Times New Roman" w:cs="Times New Roman"/>
          <w:sz w:val="28"/>
          <w:szCs w:val="28"/>
          <w:lang w:eastAsia="ru-RU"/>
        </w:rPr>
        <w:t xml:space="preserve">    </w:t>
      </w:r>
      <w:r w:rsidRPr="002E28C2">
        <w:rPr>
          <w:rFonts w:ascii="Times New Roman" w:eastAsia="Times New Roman" w:hAnsi="Times New Roman" w:cs="Times New Roman"/>
          <w:sz w:val="28"/>
          <w:szCs w:val="28"/>
          <w:lang w:eastAsia="ru-RU"/>
        </w:rPr>
        <w:t xml:space="preserve">   А.В. Брицун</w:t>
      </w:r>
    </w:p>
    <w:p w:rsidR="002E28C2" w:rsidRPr="002E28C2" w:rsidRDefault="002E28C2" w:rsidP="002E28C2">
      <w:pPr>
        <w:spacing w:after="0" w:line="240" w:lineRule="auto"/>
        <w:rPr>
          <w:rFonts w:ascii="Times New Roman" w:eastAsia="Times New Roman" w:hAnsi="Times New Roman" w:cs="Times New Roman"/>
          <w:sz w:val="28"/>
          <w:szCs w:val="24"/>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Pr="002E28C2" w:rsidRDefault="002E28C2" w:rsidP="002E28C2">
      <w:pPr>
        <w:spacing w:after="0" w:line="240" w:lineRule="auto"/>
        <w:rPr>
          <w:rFonts w:ascii="Times New Roman" w:eastAsia="Times New Roman" w:hAnsi="Times New Roman" w:cs="Times New Roman"/>
          <w:sz w:val="20"/>
          <w:szCs w:val="20"/>
          <w:lang w:eastAsia="ru-RU"/>
        </w:rPr>
      </w:pPr>
    </w:p>
    <w:p w:rsidR="002E28C2" w:rsidRDefault="002E28C2" w:rsidP="002E28C2">
      <w:pPr>
        <w:spacing w:after="0" w:line="240" w:lineRule="auto"/>
        <w:rPr>
          <w:rFonts w:ascii="Times New Roman" w:eastAsia="Times New Roman" w:hAnsi="Times New Roman" w:cs="Times New Roman"/>
          <w:sz w:val="20"/>
          <w:szCs w:val="20"/>
          <w:lang w:eastAsia="ru-RU"/>
        </w:rPr>
      </w:pPr>
    </w:p>
    <w:p w:rsidR="00D7134A" w:rsidRDefault="00D7134A" w:rsidP="002E28C2">
      <w:pPr>
        <w:spacing w:after="0" w:line="240" w:lineRule="auto"/>
        <w:rPr>
          <w:rFonts w:ascii="Times New Roman" w:eastAsia="Times New Roman" w:hAnsi="Times New Roman" w:cs="Times New Roman"/>
          <w:sz w:val="20"/>
          <w:szCs w:val="20"/>
          <w:lang w:eastAsia="ru-RU"/>
        </w:rPr>
      </w:pPr>
    </w:p>
    <w:p w:rsidR="00D7134A" w:rsidRDefault="00D7134A" w:rsidP="002E28C2">
      <w:pPr>
        <w:spacing w:after="0" w:line="240" w:lineRule="auto"/>
        <w:rPr>
          <w:rFonts w:ascii="Times New Roman" w:eastAsia="Times New Roman" w:hAnsi="Times New Roman" w:cs="Times New Roman"/>
          <w:sz w:val="20"/>
          <w:szCs w:val="20"/>
          <w:lang w:eastAsia="ru-RU"/>
        </w:rPr>
      </w:pPr>
    </w:p>
    <w:p w:rsidR="00D7134A" w:rsidRDefault="00D7134A" w:rsidP="002E28C2">
      <w:pPr>
        <w:spacing w:after="0" w:line="240" w:lineRule="auto"/>
        <w:rPr>
          <w:rFonts w:ascii="Times New Roman" w:eastAsia="Times New Roman" w:hAnsi="Times New Roman" w:cs="Times New Roman"/>
          <w:sz w:val="20"/>
          <w:szCs w:val="20"/>
          <w:lang w:eastAsia="ru-RU"/>
        </w:rPr>
      </w:pPr>
    </w:p>
    <w:p w:rsidR="00D7134A" w:rsidRDefault="00D7134A" w:rsidP="002E28C2">
      <w:pPr>
        <w:spacing w:after="0" w:line="240" w:lineRule="auto"/>
        <w:rPr>
          <w:rFonts w:ascii="Times New Roman" w:eastAsia="Times New Roman" w:hAnsi="Times New Roman" w:cs="Times New Roman"/>
          <w:sz w:val="20"/>
          <w:szCs w:val="20"/>
          <w:lang w:eastAsia="ru-RU"/>
        </w:rPr>
      </w:pPr>
    </w:p>
    <w:p w:rsidR="00D7134A" w:rsidRPr="002E28C2" w:rsidRDefault="00D7134A" w:rsidP="002E28C2">
      <w:pPr>
        <w:spacing w:after="0" w:line="240" w:lineRule="auto"/>
        <w:rPr>
          <w:rFonts w:ascii="Times New Roman" w:eastAsia="Times New Roman" w:hAnsi="Times New Roman" w:cs="Times New Roman"/>
          <w:sz w:val="20"/>
          <w:szCs w:val="20"/>
          <w:lang w:eastAsia="ru-RU"/>
        </w:rPr>
      </w:pPr>
    </w:p>
    <w:p w:rsidR="002E28C2" w:rsidRPr="00D7134A" w:rsidRDefault="002E28C2" w:rsidP="002E28C2">
      <w:pPr>
        <w:spacing w:after="0" w:line="240" w:lineRule="auto"/>
        <w:rPr>
          <w:rFonts w:ascii="Times New Roman" w:eastAsia="Times New Roman" w:hAnsi="Times New Roman" w:cs="Times New Roman"/>
          <w:sz w:val="16"/>
          <w:szCs w:val="20"/>
          <w:lang w:eastAsia="ru-RU"/>
        </w:rPr>
      </w:pPr>
      <w:r w:rsidRPr="00D7134A">
        <w:rPr>
          <w:rFonts w:ascii="Times New Roman" w:eastAsia="Times New Roman" w:hAnsi="Times New Roman" w:cs="Times New Roman"/>
          <w:sz w:val="16"/>
          <w:szCs w:val="20"/>
          <w:lang w:eastAsia="ru-RU"/>
        </w:rPr>
        <w:t>Исп. Гаврилова И.А. 79-621</w:t>
      </w:r>
    </w:p>
    <w:p w:rsidR="00696CB7" w:rsidRPr="00D7134A" w:rsidRDefault="00696CB7" w:rsidP="00696CB7">
      <w:pPr>
        <w:spacing w:after="0" w:line="240" w:lineRule="auto"/>
        <w:jc w:val="right"/>
        <w:rPr>
          <w:rFonts w:ascii="Times New Roman" w:eastAsia="Times New Roman" w:hAnsi="Times New Roman" w:cs="Times New Roman"/>
          <w:sz w:val="24"/>
          <w:szCs w:val="20"/>
          <w:lang w:eastAsia="ru-RU"/>
        </w:rPr>
      </w:pPr>
      <w:r w:rsidRPr="00D7134A">
        <w:rPr>
          <w:rFonts w:ascii="Times New Roman" w:eastAsia="Times New Roman" w:hAnsi="Times New Roman" w:cs="Times New Roman"/>
          <w:sz w:val="24"/>
          <w:szCs w:val="20"/>
          <w:lang w:eastAsia="ru-RU"/>
        </w:rPr>
        <w:lastRenderedPageBreak/>
        <w:t xml:space="preserve">Приложение </w:t>
      </w:r>
    </w:p>
    <w:p w:rsidR="00696CB7" w:rsidRPr="00D7134A" w:rsidRDefault="00696CB7" w:rsidP="00696CB7">
      <w:pPr>
        <w:spacing w:after="0" w:line="240" w:lineRule="auto"/>
        <w:jc w:val="right"/>
        <w:rPr>
          <w:rFonts w:ascii="Times New Roman" w:eastAsia="Times New Roman" w:hAnsi="Times New Roman" w:cs="Times New Roman"/>
          <w:sz w:val="24"/>
          <w:szCs w:val="20"/>
          <w:lang w:eastAsia="ru-RU"/>
        </w:rPr>
      </w:pPr>
      <w:r w:rsidRPr="00D7134A">
        <w:rPr>
          <w:rFonts w:ascii="Times New Roman" w:eastAsia="Times New Roman" w:hAnsi="Times New Roman" w:cs="Times New Roman"/>
          <w:sz w:val="24"/>
          <w:szCs w:val="20"/>
          <w:lang w:eastAsia="ru-RU"/>
        </w:rPr>
        <w:t>к постановлению администрации</w:t>
      </w:r>
    </w:p>
    <w:p w:rsidR="00696CB7" w:rsidRPr="00D7134A" w:rsidRDefault="00696CB7" w:rsidP="00696CB7">
      <w:pPr>
        <w:spacing w:after="0" w:line="240" w:lineRule="auto"/>
        <w:jc w:val="right"/>
        <w:rPr>
          <w:rFonts w:ascii="Times New Roman" w:eastAsia="Times New Roman" w:hAnsi="Times New Roman" w:cs="Times New Roman"/>
          <w:sz w:val="24"/>
          <w:szCs w:val="20"/>
          <w:lang w:eastAsia="ru-RU"/>
        </w:rPr>
      </w:pPr>
      <w:r w:rsidRPr="00D7134A">
        <w:rPr>
          <w:rFonts w:ascii="Times New Roman" w:eastAsia="Times New Roman" w:hAnsi="Times New Roman" w:cs="Times New Roman"/>
          <w:sz w:val="24"/>
          <w:szCs w:val="20"/>
          <w:lang w:eastAsia="ru-RU"/>
        </w:rPr>
        <w:t>Волховского муниципального района</w:t>
      </w:r>
    </w:p>
    <w:p w:rsidR="00696CB7" w:rsidRPr="00D7134A" w:rsidRDefault="00696CB7" w:rsidP="00696CB7">
      <w:pPr>
        <w:spacing w:after="0" w:line="240" w:lineRule="auto"/>
        <w:jc w:val="right"/>
        <w:rPr>
          <w:rFonts w:ascii="Times New Roman" w:hAnsi="Times New Roman" w:cs="Times New Roman"/>
          <w:b/>
          <w:sz w:val="36"/>
          <w:szCs w:val="28"/>
        </w:rPr>
      </w:pPr>
      <w:r w:rsidRPr="00D7134A">
        <w:rPr>
          <w:rFonts w:ascii="Times New Roman" w:eastAsia="Times New Roman" w:hAnsi="Times New Roman" w:cs="Times New Roman"/>
          <w:sz w:val="24"/>
          <w:szCs w:val="20"/>
          <w:lang w:eastAsia="ru-RU"/>
        </w:rPr>
        <w:t>от___________ 20</w:t>
      </w:r>
      <w:r w:rsidR="00BD5D27" w:rsidRPr="00D7134A">
        <w:rPr>
          <w:rFonts w:ascii="Times New Roman" w:eastAsia="Times New Roman" w:hAnsi="Times New Roman" w:cs="Times New Roman"/>
          <w:sz w:val="24"/>
          <w:szCs w:val="20"/>
          <w:lang w:eastAsia="ru-RU"/>
        </w:rPr>
        <w:t>2</w:t>
      </w:r>
      <w:r w:rsidR="00AF671E" w:rsidRPr="00D7134A">
        <w:rPr>
          <w:rFonts w:ascii="Times New Roman" w:eastAsia="Times New Roman" w:hAnsi="Times New Roman" w:cs="Times New Roman"/>
          <w:sz w:val="24"/>
          <w:szCs w:val="20"/>
          <w:lang w:eastAsia="ru-RU"/>
        </w:rPr>
        <w:t>2</w:t>
      </w:r>
      <w:r w:rsidR="00BD5D27" w:rsidRPr="00D7134A">
        <w:rPr>
          <w:rFonts w:ascii="Times New Roman" w:eastAsia="Times New Roman" w:hAnsi="Times New Roman" w:cs="Times New Roman"/>
          <w:sz w:val="24"/>
          <w:szCs w:val="20"/>
          <w:lang w:eastAsia="ru-RU"/>
        </w:rPr>
        <w:t xml:space="preserve"> </w:t>
      </w:r>
      <w:r w:rsidRPr="00D7134A">
        <w:rPr>
          <w:rFonts w:ascii="Times New Roman" w:eastAsia="Times New Roman" w:hAnsi="Times New Roman" w:cs="Times New Roman"/>
          <w:sz w:val="24"/>
          <w:szCs w:val="20"/>
          <w:lang w:eastAsia="ru-RU"/>
        </w:rPr>
        <w:t>года  №_____</w:t>
      </w:r>
    </w:p>
    <w:p w:rsidR="00AE59EF" w:rsidRPr="00D7134A" w:rsidRDefault="00AE59EF" w:rsidP="00E33541">
      <w:pPr>
        <w:rPr>
          <w:rFonts w:ascii="Times New Roman" w:hAnsi="Times New Roman" w:cs="Times New Roman"/>
          <w:b/>
          <w:bCs/>
          <w:sz w:val="48"/>
          <w:szCs w:val="40"/>
        </w:rPr>
      </w:pPr>
    </w:p>
    <w:p w:rsidR="006428C1" w:rsidRDefault="006428C1" w:rsidP="00E33541">
      <w:pPr>
        <w:rPr>
          <w:rFonts w:ascii="Times New Roman" w:hAnsi="Times New Roman" w:cs="Times New Roman"/>
          <w:b/>
          <w:bCs/>
          <w:sz w:val="40"/>
          <w:szCs w:val="40"/>
        </w:rPr>
      </w:pPr>
    </w:p>
    <w:p w:rsidR="006428C1" w:rsidRDefault="006428C1" w:rsidP="00E33541">
      <w:pPr>
        <w:rPr>
          <w:rFonts w:ascii="Times New Roman" w:hAnsi="Times New Roman" w:cs="Times New Roman"/>
          <w:b/>
          <w:bCs/>
          <w:sz w:val="40"/>
          <w:szCs w:val="40"/>
        </w:rPr>
      </w:pPr>
    </w:p>
    <w:p w:rsidR="006428C1" w:rsidRDefault="006428C1" w:rsidP="00E33541">
      <w:pPr>
        <w:rPr>
          <w:rFonts w:ascii="Times New Roman" w:hAnsi="Times New Roman" w:cs="Times New Roman"/>
          <w:b/>
          <w:bCs/>
          <w:sz w:val="40"/>
          <w:szCs w:val="40"/>
        </w:rPr>
      </w:pPr>
    </w:p>
    <w:p w:rsidR="006428C1" w:rsidRDefault="006428C1" w:rsidP="00E33541">
      <w:pPr>
        <w:rPr>
          <w:rFonts w:ascii="Times New Roman" w:hAnsi="Times New Roman" w:cs="Times New Roman"/>
          <w:b/>
          <w:bCs/>
          <w:sz w:val="40"/>
          <w:szCs w:val="40"/>
        </w:rPr>
      </w:pPr>
    </w:p>
    <w:p w:rsidR="006428C1" w:rsidRDefault="006428C1" w:rsidP="00E33541">
      <w:pPr>
        <w:rPr>
          <w:rFonts w:ascii="Times New Roman" w:hAnsi="Times New Roman" w:cs="Times New Roman"/>
          <w:b/>
          <w:bCs/>
          <w:sz w:val="40"/>
          <w:szCs w:val="40"/>
        </w:rPr>
      </w:pPr>
    </w:p>
    <w:p w:rsidR="006428C1" w:rsidRDefault="006428C1" w:rsidP="00E33541">
      <w:pPr>
        <w:rPr>
          <w:rFonts w:ascii="Times New Roman" w:hAnsi="Times New Roman" w:cs="Times New Roman"/>
          <w:b/>
          <w:bCs/>
          <w:sz w:val="40"/>
          <w:szCs w:val="40"/>
        </w:rPr>
      </w:pPr>
    </w:p>
    <w:p w:rsidR="00AE59EF" w:rsidRDefault="00AE59EF" w:rsidP="00927C1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AE59EF" w:rsidRPr="00927C18" w:rsidRDefault="00AE59EF"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3A7F51" w:rsidRDefault="003A7F5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927C18">
      <w:pPr>
        <w:spacing w:after="0" w:line="240" w:lineRule="auto"/>
        <w:jc w:val="center"/>
        <w:rPr>
          <w:rFonts w:ascii="Times New Roman" w:hAnsi="Times New Roman" w:cs="Times New Roman"/>
          <w:b/>
          <w:bCs/>
          <w:sz w:val="28"/>
          <w:szCs w:val="28"/>
        </w:rPr>
      </w:pPr>
    </w:p>
    <w:p w:rsidR="006428C1" w:rsidRDefault="006428C1" w:rsidP="00D618E0">
      <w:pPr>
        <w:spacing w:after="0" w:line="240" w:lineRule="auto"/>
        <w:rPr>
          <w:rFonts w:ascii="Times New Roman" w:hAnsi="Times New Roman" w:cs="Times New Roman"/>
          <w:b/>
          <w:bCs/>
          <w:sz w:val="28"/>
          <w:szCs w:val="28"/>
        </w:rPr>
      </w:pPr>
    </w:p>
    <w:p w:rsidR="00AE59EF" w:rsidRDefault="00AE59EF" w:rsidP="007C599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C5998" w:rsidRPr="00C532DB" w:rsidRDefault="007C5998" w:rsidP="007C5998">
      <w:pPr>
        <w:spacing w:after="0" w:line="240" w:lineRule="auto"/>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8"/>
        <w:gridCol w:w="6119"/>
      </w:tblGrid>
      <w:tr w:rsidR="00D953F4" w:rsidRPr="006E5AEE" w:rsidTr="00D953F4">
        <w:tc>
          <w:tcPr>
            <w:tcW w:w="3686"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Ответственный исполнитель муниципальной программы</w:t>
            </w:r>
          </w:p>
        </w:tc>
        <w:tc>
          <w:tcPr>
            <w:tcW w:w="6237"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Комитет по  ЖКХ, жилищной политике администрации Волховского муниципального района</w:t>
            </w:r>
          </w:p>
        </w:tc>
      </w:tr>
      <w:tr w:rsidR="00D953F4" w:rsidRPr="006E5AEE" w:rsidTr="00D953F4">
        <w:tc>
          <w:tcPr>
            <w:tcW w:w="3686"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Соисполнители муниципальной программы</w:t>
            </w:r>
          </w:p>
        </w:tc>
        <w:tc>
          <w:tcPr>
            <w:tcW w:w="6237" w:type="dxa"/>
          </w:tcPr>
          <w:p w:rsidR="00D953F4" w:rsidRPr="006E5AEE" w:rsidRDefault="00D953F4" w:rsidP="00D953F4">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D953F4" w:rsidRPr="0061352D" w:rsidTr="00D953F4">
        <w:tc>
          <w:tcPr>
            <w:tcW w:w="3686"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Участники муниципальной программы</w:t>
            </w:r>
          </w:p>
        </w:tc>
        <w:tc>
          <w:tcPr>
            <w:tcW w:w="6237" w:type="dxa"/>
          </w:tcPr>
          <w:p w:rsidR="00D953F4"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«Служба заказчика» МО г. Волхов</w:t>
            </w:r>
          </w:p>
          <w:p w:rsidR="00CE6406" w:rsidRPr="0061352D" w:rsidRDefault="00CE6406" w:rsidP="00D953F4">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w:t>
            </w:r>
            <w:r w:rsidRPr="006E5AEE">
              <w:rPr>
                <w:rFonts w:ascii="Times New Roman" w:hAnsi="Times New Roman" w:cs="Times New Roman"/>
                <w:sz w:val="24"/>
                <w:szCs w:val="24"/>
              </w:rPr>
              <w:t xml:space="preserve"> администрации Волховского муниципального района</w:t>
            </w:r>
          </w:p>
        </w:tc>
      </w:tr>
      <w:tr w:rsidR="00D953F4" w:rsidRPr="006E5AEE" w:rsidTr="00D953F4">
        <w:tc>
          <w:tcPr>
            <w:tcW w:w="3686"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Подпрограммы муниципальной программы</w:t>
            </w:r>
          </w:p>
        </w:tc>
        <w:tc>
          <w:tcPr>
            <w:tcW w:w="6237"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1.</w:t>
            </w:r>
            <w:r w:rsidRPr="006E5AEE">
              <w:rPr>
                <w:rFonts w:ascii="Times New Roman" w:hAnsi="Times New Roman" w:cs="Times New Roman"/>
                <w:sz w:val="24"/>
                <w:szCs w:val="24"/>
              </w:rPr>
              <w:t>«Энергосбережение и повышение энергетической эффективности на территории МО город Волхов»</w:t>
            </w:r>
          </w:p>
          <w:p w:rsidR="00D953F4"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2.</w:t>
            </w:r>
            <w:r w:rsidRPr="006E5AEE">
              <w:rPr>
                <w:rFonts w:ascii="Times New Roman" w:hAnsi="Times New Roman" w:cs="Times New Roman"/>
                <w:sz w:val="24"/>
                <w:szCs w:val="24"/>
              </w:rPr>
              <w:t xml:space="preserve"> «Газификация МО город Волхов»</w:t>
            </w:r>
          </w:p>
          <w:p w:rsidR="00D953F4" w:rsidRPr="006E5AEE" w:rsidRDefault="00D953F4" w:rsidP="00D953F4">
            <w:pPr>
              <w:spacing w:after="0" w:line="240" w:lineRule="auto"/>
              <w:rPr>
                <w:rFonts w:ascii="Times New Roman" w:hAnsi="Times New Roman" w:cs="Times New Roman"/>
                <w:sz w:val="24"/>
                <w:szCs w:val="24"/>
              </w:rPr>
            </w:pPr>
            <w:r w:rsidRPr="000F4A0F">
              <w:rPr>
                <w:rFonts w:ascii="Times New Roman" w:hAnsi="Times New Roman" w:cs="Times New Roman"/>
                <w:b/>
                <w:bCs/>
                <w:sz w:val="24"/>
                <w:szCs w:val="24"/>
              </w:rPr>
              <w:t>Подпрограмма 3.</w:t>
            </w:r>
            <w:r>
              <w:rPr>
                <w:rFonts w:ascii="Times New Roman" w:hAnsi="Times New Roman" w:cs="Times New Roman"/>
                <w:sz w:val="28"/>
                <w:szCs w:val="28"/>
              </w:rPr>
              <w:t xml:space="preserve"> </w:t>
            </w:r>
            <w:r w:rsidRPr="000F4A0F">
              <w:rPr>
                <w:rFonts w:ascii="Times New Roman" w:hAnsi="Times New Roman" w:cs="Times New Roman"/>
                <w:sz w:val="24"/>
                <w:szCs w:val="24"/>
              </w:rPr>
              <w:t>«Обращение с отходами МО город Волхов»</w:t>
            </w:r>
          </w:p>
        </w:tc>
      </w:tr>
      <w:tr w:rsidR="00D953F4" w:rsidRPr="006E5AEE" w:rsidTr="00D953F4">
        <w:tc>
          <w:tcPr>
            <w:tcW w:w="3686"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Цель муниципальной программы</w:t>
            </w:r>
          </w:p>
        </w:tc>
        <w:tc>
          <w:tcPr>
            <w:tcW w:w="6237" w:type="dxa"/>
          </w:tcPr>
          <w:p w:rsidR="00D953F4" w:rsidRDefault="00D953F4" w:rsidP="00D953F4">
            <w:pPr>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Обеспечение надежности и эффективности функционирования жилищно-коммунального комплекса</w:t>
            </w:r>
            <w:r>
              <w:rPr>
                <w:rFonts w:ascii="Times New Roman" w:hAnsi="Times New Roman" w:cs="Times New Roman"/>
                <w:sz w:val="24"/>
                <w:szCs w:val="24"/>
                <w:lang w:eastAsia="ru-RU"/>
              </w:rPr>
              <w:t>.</w:t>
            </w:r>
          </w:p>
          <w:p w:rsidR="00D953F4" w:rsidRPr="007B0F76" w:rsidRDefault="00D953F4" w:rsidP="00D953F4">
            <w:pPr>
              <w:spacing w:after="0" w:line="240" w:lineRule="auto"/>
              <w:rPr>
                <w:rFonts w:ascii="Times New Roman" w:hAnsi="Times New Roman" w:cs="Times New Roman"/>
                <w:sz w:val="28"/>
                <w:szCs w:val="28"/>
              </w:rPr>
            </w:pPr>
            <w:r w:rsidRPr="007B0F76">
              <w:rPr>
                <w:rFonts w:ascii="Times New Roman" w:hAnsi="Times New Roman" w:cs="Times New Roman"/>
                <w:sz w:val="24"/>
                <w:szCs w:val="24"/>
                <w:lang w:eastAsia="ru-RU"/>
              </w:rPr>
              <w:t>Снижение негативного воздействия отходов потребления на окружающую среду</w:t>
            </w:r>
            <w:r w:rsidRPr="009F4A0F">
              <w:rPr>
                <w:rFonts w:ascii="Times New Roman" w:hAnsi="Times New Roman" w:cs="Times New Roman"/>
                <w:sz w:val="24"/>
                <w:szCs w:val="24"/>
                <w:lang w:eastAsia="ru-RU"/>
              </w:rPr>
              <w:t>.</w:t>
            </w:r>
          </w:p>
        </w:tc>
      </w:tr>
      <w:tr w:rsidR="00D953F4" w:rsidRPr="006E5AEE" w:rsidTr="00D953F4">
        <w:tc>
          <w:tcPr>
            <w:tcW w:w="3686"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Задачи муниципальной программы</w:t>
            </w:r>
          </w:p>
        </w:tc>
        <w:tc>
          <w:tcPr>
            <w:tcW w:w="6237"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1.Внедрение энергоэффективных технологий</w:t>
            </w:r>
          </w:p>
          <w:p w:rsidR="00D953F4"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к сетям газораспределения</w:t>
            </w:r>
          </w:p>
          <w:p w:rsidR="00D953F4" w:rsidRPr="006E5AEE" w:rsidRDefault="00D953F4" w:rsidP="00D953F4">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576">
              <w:rPr>
                <w:rFonts w:ascii="Times New Roman" w:hAnsi="Times New Roman" w:cs="Times New Roman"/>
                <w:sz w:val="28"/>
                <w:szCs w:val="28"/>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tc>
      </w:tr>
      <w:tr w:rsidR="00D953F4" w:rsidRPr="006E5AEE" w:rsidTr="00D953F4">
        <w:tc>
          <w:tcPr>
            <w:tcW w:w="3686"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Этапы и сроки реализации муниципальной программы</w:t>
            </w:r>
          </w:p>
        </w:tc>
        <w:tc>
          <w:tcPr>
            <w:tcW w:w="6237" w:type="dxa"/>
          </w:tcPr>
          <w:p w:rsidR="00D953F4" w:rsidRDefault="00D953F4" w:rsidP="00D953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этап - </w:t>
            </w:r>
            <w:r w:rsidRPr="006E5AEE">
              <w:rPr>
                <w:rFonts w:ascii="Times New Roman" w:hAnsi="Times New Roman" w:cs="Times New Roman"/>
                <w:sz w:val="24"/>
                <w:szCs w:val="24"/>
              </w:rPr>
              <w:t>2020-20</w:t>
            </w:r>
            <w:r>
              <w:rPr>
                <w:rFonts w:ascii="Times New Roman" w:hAnsi="Times New Roman" w:cs="Times New Roman"/>
                <w:sz w:val="24"/>
                <w:szCs w:val="24"/>
              </w:rPr>
              <w:t>22</w:t>
            </w:r>
            <w:r w:rsidRPr="006E5AEE">
              <w:rPr>
                <w:rFonts w:ascii="Times New Roman" w:hAnsi="Times New Roman" w:cs="Times New Roman"/>
                <w:sz w:val="24"/>
                <w:szCs w:val="24"/>
              </w:rPr>
              <w:t>г.г.</w:t>
            </w:r>
          </w:p>
          <w:p w:rsidR="00D953F4" w:rsidRPr="006E5AEE" w:rsidRDefault="00D953F4" w:rsidP="00D953F4">
            <w:pPr>
              <w:spacing w:after="0" w:line="240" w:lineRule="auto"/>
              <w:rPr>
                <w:rFonts w:ascii="Times New Roman" w:hAnsi="Times New Roman" w:cs="Times New Roman"/>
                <w:sz w:val="24"/>
                <w:szCs w:val="24"/>
              </w:rPr>
            </w:pPr>
            <w:r>
              <w:rPr>
                <w:rFonts w:ascii="Times New Roman" w:hAnsi="Times New Roman" w:cs="Times New Roman"/>
                <w:sz w:val="24"/>
                <w:szCs w:val="24"/>
              </w:rPr>
              <w:t>2 этап - 2023-2030г.г.</w:t>
            </w:r>
          </w:p>
        </w:tc>
      </w:tr>
      <w:tr w:rsidR="00D953F4" w:rsidRPr="006E5AEE" w:rsidTr="00D953F4">
        <w:tc>
          <w:tcPr>
            <w:tcW w:w="3686" w:type="dxa"/>
          </w:tcPr>
          <w:p w:rsidR="00D953F4" w:rsidRPr="006E5AEE" w:rsidRDefault="00D953F4" w:rsidP="00D953F4">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Объемы бюджетных ассигнований муниципальной программы</w:t>
            </w:r>
          </w:p>
        </w:tc>
        <w:tc>
          <w:tcPr>
            <w:tcW w:w="6237" w:type="dxa"/>
          </w:tcPr>
          <w:p w:rsidR="00144681"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Объем бюджетных ассигнований программы в 2020-20</w:t>
            </w:r>
            <w:r>
              <w:rPr>
                <w:rFonts w:ascii="Times New Roman" w:hAnsi="Times New Roman" w:cs="Times New Roman"/>
                <w:sz w:val="24"/>
                <w:szCs w:val="24"/>
                <w:lang w:eastAsia="ru-RU"/>
              </w:rPr>
              <w:t>30</w:t>
            </w:r>
            <w:r w:rsidRPr="006E5AEE">
              <w:rPr>
                <w:rFonts w:ascii="Times New Roman" w:hAnsi="Times New Roman" w:cs="Times New Roman"/>
                <w:sz w:val="24"/>
                <w:szCs w:val="24"/>
                <w:lang w:eastAsia="ru-RU"/>
              </w:rPr>
              <w:t xml:space="preserve"> годах, </w:t>
            </w:r>
            <w:r w:rsidRPr="00F434E8">
              <w:rPr>
                <w:rFonts w:ascii="Times New Roman" w:hAnsi="Times New Roman" w:cs="Times New Roman"/>
                <w:sz w:val="24"/>
                <w:szCs w:val="24"/>
                <w:lang w:eastAsia="ru-RU"/>
              </w:rPr>
              <w:t xml:space="preserve">составляет  </w:t>
            </w:r>
            <w:r w:rsidR="00AF671E">
              <w:rPr>
                <w:rFonts w:ascii="Times New Roman" w:hAnsi="Times New Roman" w:cs="Times New Roman"/>
                <w:sz w:val="24"/>
                <w:szCs w:val="24"/>
                <w:lang w:eastAsia="ru-RU"/>
              </w:rPr>
              <w:t>223 888,4</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тыс. рублей, в том числе:</w:t>
            </w:r>
          </w:p>
          <w:p w:rsidR="00144681"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МО г. Волхов (далее бюджет поселения) – </w:t>
            </w:r>
          </w:p>
          <w:p w:rsidR="00144681" w:rsidRPr="00F434E8" w:rsidRDefault="00AF671E" w:rsidP="00144681">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93 634,6</w:t>
            </w:r>
            <w:r w:rsidR="00144681">
              <w:rPr>
                <w:rFonts w:ascii="Times New Roman" w:hAnsi="Times New Roman" w:cs="Times New Roman"/>
                <w:sz w:val="24"/>
                <w:szCs w:val="24"/>
                <w:lang w:eastAsia="ru-RU"/>
              </w:rPr>
              <w:t xml:space="preserve"> </w:t>
            </w:r>
            <w:r w:rsidR="00144681" w:rsidRPr="00F434E8">
              <w:rPr>
                <w:rFonts w:ascii="Times New Roman" w:hAnsi="Times New Roman" w:cs="Times New Roman"/>
                <w:sz w:val="24"/>
                <w:szCs w:val="24"/>
                <w:lang w:eastAsia="ru-RU"/>
              </w:rPr>
              <w:t>тыс. рублей;</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Волховского муниципального района (далее районный бюджет) – </w:t>
            </w:r>
            <w:r>
              <w:rPr>
                <w:rFonts w:ascii="Times New Roman" w:hAnsi="Times New Roman" w:cs="Times New Roman"/>
                <w:sz w:val="24"/>
                <w:szCs w:val="24"/>
                <w:lang w:eastAsia="ru-RU"/>
              </w:rPr>
              <w:t>74 990,0</w:t>
            </w:r>
            <w:r w:rsidRPr="00F434E8">
              <w:rPr>
                <w:rFonts w:ascii="Times New Roman" w:hAnsi="Times New Roman" w:cs="Times New Roman"/>
                <w:sz w:val="24"/>
                <w:szCs w:val="24"/>
                <w:lang w:eastAsia="ru-RU"/>
              </w:rPr>
              <w:t xml:space="preserve"> тыс. рублей;</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Ленинградской области (далее областной бюджет) – </w:t>
            </w:r>
            <w:r>
              <w:rPr>
                <w:rFonts w:ascii="Times New Roman" w:hAnsi="Times New Roman" w:cs="Times New Roman"/>
                <w:sz w:val="24"/>
                <w:szCs w:val="24"/>
                <w:lang w:eastAsia="ru-RU"/>
              </w:rPr>
              <w:t>55 263,8 тыс. руб.</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из них:</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17 301,7</w:t>
            </w:r>
            <w:r w:rsidRPr="00F434E8">
              <w:rPr>
                <w:rFonts w:ascii="Times New Roman" w:hAnsi="Times New Roman" w:cs="Times New Roman"/>
                <w:sz w:val="24"/>
                <w:szCs w:val="24"/>
                <w:lang w:eastAsia="ru-RU"/>
              </w:rPr>
              <w:t xml:space="preserve"> тыс. рублей, в том числе:</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5 365,7</w:t>
            </w:r>
            <w:r w:rsidRPr="00F434E8">
              <w:rPr>
                <w:rFonts w:ascii="Times New Roman" w:hAnsi="Times New Roman" w:cs="Times New Roman"/>
                <w:sz w:val="24"/>
                <w:szCs w:val="24"/>
                <w:lang w:eastAsia="ru-RU"/>
              </w:rPr>
              <w:t xml:space="preserve"> тыс. рублей;</w:t>
            </w:r>
          </w:p>
          <w:p w:rsidR="00144681"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районный бюджет – </w:t>
            </w:r>
            <w:r>
              <w:rPr>
                <w:rFonts w:ascii="Times New Roman" w:hAnsi="Times New Roman" w:cs="Times New Roman"/>
                <w:sz w:val="24"/>
                <w:szCs w:val="24"/>
                <w:lang w:eastAsia="ru-RU"/>
              </w:rPr>
              <w:t>351,0</w:t>
            </w:r>
            <w:r w:rsidRPr="00F434E8">
              <w:rPr>
                <w:rFonts w:ascii="Times New Roman" w:hAnsi="Times New Roman" w:cs="Times New Roman"/>
                <w:sz w:val="24"/>
                <w:szCs w:val="24"/>
                <w:lang w:eastAsia="ru-RU"/>
              </w:rPr>
              <w:t xml:space="preserve"> тыс. рублей;</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11 585,0 тыс. рублей;</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2021 год –</w:t>
            </w:r>
            <w:r>
              <w:rPr>
                <w:rFonts w:ascii="Times New Roman" w:hAnsi="Times New Roman" w:cs="Times New Roman"/>
                <w:sz w:val="24"/>
                <w:szCs w:val="24"/>
                <w:lang w:eastAsia="ru-RU"/>
              </w:rPr>
              <w:t xml:space="preserve"> </w:t>
            </w:r>
            <w:r w:rsidR="00AF671E">
              <w:rPr>
                <w:rFonts w:ascii="Times New Roman" w:hAnsi="Times New Roman" w:cs="Times New Roman"/>
                <w:sz w:val="24"/>
                <w:szCs w:val="24"/>
                <w:lang w:eastAsia="ru-RU"/>
              </w:rPr>
              <w:t>29 405,1</w:t>
            </w:r>
            <w:r w:rsidRPr="00F434E8">
              <w:rPr>
                <w:rFonts w:ascii="Times New Roman" w:hAnsi="Times New Roman" w:cs="Times New Roman"/>
                <w:sz w:val="24"/>
                <w:szCs w:val="24"/>
                <w:lang w:eastAsia="ru-RU"/>
              </w:rPr>
              <w:t xml:space="preserve"> тыс. рублей, в том числе:</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AF671E">
              <w:rPr>
                <w:rFonts w:ascii="Times New Roman" w:hAnsi="Times New Roman" w:cs="Times New Roman"/>
                <w:sz w:val="24"/>
                <w:szCs w:val="24"/>
                <w:lang w:eastAsia="ru-RU"/>
              </w:rPr>
              <w:t>9 589,3</w:t>
            </w:r>
            <w:r w:rsidRPr="00F434E8">
              <w:rPr>
                <w:rFonts w:ascii="Times New Roman" w:hAnsi="Times New Roman" w:cs="Times New Roman"/>
                <w:sz w:val="24"/>
                <w:szCs w:val="24"/>
                <w:lang w:eastAsia="ru-RU"/>
              </w:rPr>
              <w:t xml:space="preserve"> тыс. рублей;</w:t>
            </w:r>
          </w:p>
          <w:p w:rsidR="00144681"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17</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19 645,8 тыс. рублей;</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2022 год – </w:t>
            </w:r>
            <w:r w:rsidR="00D638BB">
              <w:rPr>
                <w:rFonts w:ascii="Times New Roman" w:hAnsi="Times New Roman" w:cs="Times New Roman"/>
                <w:sz w:val="24"/>
                <w:szCs w:val="24"/>
                <w:lang w:eastAsia="ru-RU"/>
              </w:rPr>
              <w:t>27 563,6</w:t>
            </w:r>
            <w:r w:rsidRPr="00F434E8">
              <w:rPr>
                <w:rFonts w:ascii="Times New Roman" w:hAnsi="Times New Roman" w:cs="Times New Roman"/>
                <w:sz w:val="24"/>
                <w:szCs w:val="24"/>
                <w:lang w:eastAsia="ru-RU"/>
              </w:rPr>
              <w:t xml:space="preserve"> тыс. рублей, в том числе:</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3 530,6</w:t>
            </w:r>
            <w:r w:rsidRPr="00F434E8">
              <w:rPr>
                <w:rFonts w:ascii="Times New Roman" w:hAnsi="Times New Roman" w:cs="Times New Roman"/>
                <w:sz w:val="24"/>
                <w:szCs w:val="24"/>
                <w:lang w:eastAsia="ru-RU"/>
              </w:rPr>
              <w:t xml:space="preserve"> тыс. рублей;</w:t>
            </w:r>
          </w:p>
          <w:p w:rsidR="00144681"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lastRenderedPageBreak/>
              <w:t>районный бюджет –</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областной бюджет – </w:t>
            </w:r>
            <w:r w:rsidR="00D638BB">
              <w:rPr>
                <w:rFonts w:ascii="Times New Roman" w:hAnsi="Times New Roman" w:cs="Times New Roman"/>
                <w:sz w:val="24"/>
                <w:szCs w:val="24"/>
                <w:lang w:eastAsia="ru-RU"/>
              </w:rPr>
              <w:t>24 033,0</w:t>
            </w:r>
            <w:r>
              <w:rPr>
                <w:rFonts w:ascii="Times New Roman" w:hAnsi="Times New Roman" w:cs="Times New Roman"/>
                <w:sz w:val="24"/>
                <w:szCs w:val="24"/>
                <w:lang w:eastAsia="ru-RU"/>
              </w:rPr>
              <w:t xml:space="preserve"> тыс. рублей;</w:t>
            </w:r>
          </w:p>
          <w:p w:rsidR="00144681"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F434E8">
              <w:rPr>
                <w:rFonts w:ascii="Times New Roman" w:hAnsi="Times New Roman" w:cs="Times New Roman"/>
                <w:sz w:val="24"/>
                <w:szCs w:val="24"/>
                <w:lang w:eastAsia="ru-RU"/>
              </w:rPr>
              <w:t xml:space="preserve"> год –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 в том числе:</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w:t>
            </w:r>
            <w:r>
              <w:rPr>
                <w:rFonts w:ascii="Times New Roman" w:hAnsi="Times New Roman" w:cs="Times New Roman"/>
                <w:sz w:val="24"/>
                <w:szCs w:val="24"/>
                <w:lang w:eastAsia="ru-RU"/>
              </w:rPr>
              <w:t>4</w:t>
            </w:r>
            <w:r w:rsidRPr="00F434E8">
              <w:rPr>
                <w:rFonts w:ascii="Times New Roman" w:hAnsi="Times New Roman" w:cs="Times New Roman"/>
                <w:sz w:val="24"/>
                <w:szCs w:val="24"/>
                <w:lang w:eastAsia="ru-RU"/>
              </w:rPr>
              <w:t xml:space="preserve">-2030 год – </w:t>
            </w:r>
            <w:r>
              <w:rPr>
                <w:rFonts w:ascii="Times New Roman" w:hAnsi="Times New Roman" w:cs="Times New Roman"/>
                <w:sz w:val="24"/>
                <w:szCs w:val="24"/>
                <w:lang w:eastAsia="ru-RU"/>
              </w:rPr>
              <w:t>149 618,0</w:t>
            </w:r>
            <w:r w:rsidRPr="00F434E8">
              <w:rPr>
                <w:rFonts w:ascii="Times New Roman" w:hAnsi="Times New Roman" w:cs="Times New Roman"/>
                <w:sz w:val="24"/>
                <w:szCs w:val="24"/>
                <w:lang w:eastAsia="ru-RU"/>
              </w:rPr>
              <w:t xml:space="preserve"> тыс. рублей, в том числе:</w:t>
            </w:r>
          </w:p>
          <w:p w:rsidR="00144681" w:rsidRPr="00F434E8"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75 149,0</w:t>
            </w:r>
            <w:r w:rsidRPr="00F434E8">
              <w:rPr>
                <w:rFonts w:ascii="Times New Roman" w:hAnsi="Times New Roman" w:cs="Times New Roman"/>
                <w:sz w:val="24"/>
                <w:szCs w:val="24"/>
                <w:lang w:eastAsia="ru-RU"/>
              </w:rPr>
              <w:t xml:space="preserve"> тыс. рублей;</w:t>
            </w:r>
          </w:p>
          <w:p w:rsidR="00D953F4" w:rsidRPr="006E5AEE" w:rsidRDefault="00144681" w:rsidP="00144681">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74 469,0 тыс. рублей</w:t>
            </w:r>
          </w:p>
        </w:tc>
      </w:tr>
      <w:tr w:rsidR="00D953F4" w:rsidRPr="006E5AEE" w:rsidTr="00D953F4">
        <w:tc>
          <w:tcPr>
            <w:tcW w:w="3686" w:type="dxa"/>
          </w:tcPr>
          <w:p w:rsidR="00D953F4" w:rsidRPr="006E5AEE" w:rsidRDefault="00D953F4" w:rsidP="00D953F4">
            <w:pPr>
              <w:spacing w:after="0" w:line="240" w:lineRule="auto"/>
              <w:rPr>
                <w:rFonts w:ascii="Times New Roman" w:hAnsi="Times New Roman" w:cs="Times New Roman"/>
                <w:color w:val="FF0000"/>
                <w:sz w:val="24"/>
                <w:szCs w:val="24"/>
              </w:rPr>
            </w:pPr>
            <w:r w:rsidRPr="006E5AEE">
              <w:rPr>
                <w:rFonts w:ascii="Times New Roman" w:hAnsi="Times New Roman" w:cs="Times New Roman"/>
                <w:sz w:val="24"/>
                <w:szCs w:val="24"/>
              </w:rPr>
              <w:lastRenderedPageBreak/>
              <w:t>Ожидаемые результаты реализации муниципальной программы</w:t>
            </w:r>
          </w:p>
        </w:tc>
        <w:tc>
          <w:tcPr>
            <w:tcW w:w="6237" w:type="dxa"/>
          </w:tcPr>
          <w:p w:rsidR="00D953F4" w:rsidRPr="005F6B33" w:rsidRDefault="00D953F4" w:rsidP="00D953F4">
            <w:pPr>
              <w:pStyle w:val="a5"/>
              <w:spacing w:after="0" w:line="240" w:lineRule="auto"/>
              <w:ind w:left="0"/>
              <w:jc w:val="both"/>
              <w:rPr>
                <w:rFonts w:ascii="Times New Roman" w:eastAsia="SimSun" w:hAnsi="Times New Roman"/>
                <w:sz w:val="24"/>
                <w:szCs w:val="24"/>
              </w:rPr>
            </w:pPr>
            <w:r w:rsidRPr="005F6B33">
              <w:rPr>
                <w:rFonts w:ascii="Times New Roman" w:eastAsia="SimSu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D953F4" w:rsidRDefault="00D953F4" w:rsidP="00D953F4">
            <w:pPr>
              <w:spacing w:after="0" w:line="240" w:lineRule="auto"/>
              <w:rPr>
                <w:rFonts w:ascii="Times New Roman" w:eastAsia="SimSun" w:hAnsi="Times New Roman"/>
                <w:sz w:val="24"/>
                <w:szCs w:val="24"/>
              </w:rPr>
            </w:pPr>
            <w:r w:rsidRPr="005F6B33">
              <w:rPr>
                <w:rFonts w:ascii="Times New Roman" w:eastAsia="SimSun" w:hAnsi="Times New Roman"/>
                <w:sz w:val="24"/>
                <w:szCs w:val="24"/>
              </w:rPr>
              <w:t xml:space="preserve">Газификация </w:t>
            </w:r>
            <w:r>
              <w:rPr>
                <w:rFonts w:ascii="Times New Roman" w:eastAsia="SimSun" w:hAnsi="Times New Roman"/>
                <w:sz w:val="24"/>
                <w:szCs w:val="24"/>
              </w:rPr>
              <w:t>природным газом жилой застройки;</w:t>
            </w:r>
          </w:p>
          <w:p w:rsidR="00D953F4" w:rsidRPr="005F6B33" w:rsidRDefault="00D953F4" w:rsidP="00D953F4">
            <w:pPr>
              <w:spacing w:after="0" w:line="240" w:lineRule="auto"/>
              <w:rPr>
                <w:rFonts w:ascii="Times New Roman" w:eastAsia="SimSun" w:hAnsi="Times New Roman"/>
                <w:sz w:val="24"/>
                <w:szCs w:val="24"/>
              </w:rPr>
            </w:pP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w:t>
            </w:r>
            <w:r>
              <w:rPr>
                <w:rFonts w:ascii="Times New Roman" w:eastAsia="SimSun" w:hAnsi="Times New Roman"/>
                <w:sz w:val="24"/>
                <w:szCs w:val="24"/>
              </w:rPr>
              <w:t xml:space="preserve"> ТКО</w:t>
            </w:r>
            <w:r w:rsidR="00F64007">
              <w:rPr>
                <w:rFonts w:ascii="Times New Roman" w:eastAsia="SimSun" w:hAnsi="Times New Roman"/>
                <w:sz w:val="24"/>
                <w:szCs w:val="24"/>
              </w:rPr>
              <w:t xml:space="preserve"> </w:t>
            </w:r>
            <w:r w:rsidRPr="007B0F76">
              <w:rPr>
                <w:rFonts w:ascii="Times New Roman" w:eastAsia="SimSun" w:hAnsi="Times New Roman"/>
                <w:sz w:val="24"/>
                <w:szCs w:val="24"/>
              </w:rPr>
              <w:t xml:space="preserve">(контейнерными площадками) </w:t>
            </w:r>
          </w:p>
        </w:tc>
      </w:tr>
    </w:tbl>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8C3D69">
      <w:pPr>
        <w:spacing w:after="0" w:line="240" w:lineRule="auto"/>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D953F4">
      <w:pPr>
        <w:spacing w:after="0" w:line="240" w:lineRule="auto"/>
        <w:jc w:val="center"/>
        <w:rPr>
          <w:rFonts w:ascii="Times New Roman" w:hAnsi="Times New Roman" w:cs="Times New Roman"/>
          <w:b/>
          <w:bCs/>
          <w:sz w:val="24"/>
          <w:szCs w:val="24"/>
        </w:rPr>
      </w:pPr>
    </w:p>
    <w:p w:rsidR="00D953F4" w:rsidRDefault="00D953F4" w:rsidP="00CE6406">
      <w:pPr>
        <w:spacing w:after="0" w:line="240" w:lineRule="auto"/>
        <w:rPr>
          <w:rFonts w:ascii="Times New Roman" w:hAnsi="Times New Roman" w:cs="Times New Roman"/>
          <w:b/>
          <w:bCs/>
          <w:sz w:val="24"/>
          <w:szCs w:val="24"/>
        </w:rPr>
      </w:pPr>
    </w:p>
    <w:p w:rsidR="00D953F4" w:rsidRPr="006E5AEE" w:rsidRDefault="00D953F4" w:rsidP="00D953F4">
      <w:pPr>
        <w:spacing w:after="0" w:line="240" w:lineRule="auto"/>
        <w:jc w:val="center"/>
        <w:rPr>
          <w:rFonts w:ascii="Times New Roman" w:hAnsi="Times New Roman" w:cs="Times New Roman"/>
          <w:b/>
          <w:bCs/>
          <w:sz w:val="24"/>
          <w:szCs w:val="24"/>
        </w:rPr>
      </w:pPr>
      <w:r w:rsidRPr="006E5AEE">
        <w:rPr>
          <w:rFonts w:ascii="Times New Roman" w:hAnsi="Times New Roman" w:cs="Times New Roman"/>
          <w:b/>
          <w:bCs/>
          <w:sz w:val="24"/>
          <w:szCs w:val="24"/>
        </w:rPr>
        <w:lastRenderedPageBreak/>
        <w:t>1.Общая характеристика, основные проблемы и прогноз развития коммунальной и инженерной инфраструктуры и энергоэффективности в МО город Волхов</w:t>
      </w:r>
    </w:p>
    <w:p w:rsidR="00D953F4" w:rsidRPr="00927C18" w:rsidRDefault="00D953F4" w:rsidP="00D953F4">
      <w:pPr>
        <w:spacing w:after="0" w:line="240" w:lineRule="auto"/>
        <w:rPr>
          <w:rFonts w:ascii="Times New Roman" w:hAnsi="Times New Roman" w:cs="Times New Roman"/>
          <w:b/>
          <w:bCs/>
          <w:sz w:val="28"/>
          <w:szCs w:val="28"/>
        </w:rPr>
      </w:pPr>
    </w:p>
    <w:p w:rsidR="00D953F4" w:rsidRDefault="00D953F4" w:rsidP="00D953F4">
      <w:pPr>
        <w:pStyle w:val="a5"/>
        <w:spacing w:after="0" w:line="240" w:lineRule="auto"/>
        <w:ind w:left="0" w:firstLine="709"/>
        <w:jc w:val="both"/>
        <w:rPr>
          <w:rFonts w:ascii="Times New Roman" w:hAnsi="Times New Roman"/>
          <w:sz w:val="24"/>
          <w:szCs w:val="24"/>
        </w:rPr>
      </w:pPr>
      <w:r w:rsidRPr="00A20505">
        <w:rPr>
          <w:rFonts w:ascii="Times New Roman" w:hAnsi="Times New Roman"/>
          <w:sz w:val="24"/>
          <w:szCs w:val="24"/>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953F4" w:rsidRPr="00600F25" w:rsidRDefault="00D953F4" w:rsidP="00D953F4">
      <w:pPr>
        <w:spacing w:after="0" w:line="240" w:lineRule="auto"/>
        <w:ind w:firstLine="708"/>
        <w:jc w:val="both"/>
        <w:rPr>
          <w:rFonts w:ascii="Times New Roman" w:hAnsi="Times New Roman"/>
          <w:sz w:val="24"/>
          <w:szCs w:val="24"/>
        </w:rPr>
      </w:pPr>
      <w:r w:rsidRPr="00600F25">
        <w:rPr>
          <w:rFonts w:ascii="Times New Roman" w:hAnsi="Times New Roman"/>
          <w:sz w:val="24"/>
          <w:szCs w:val="24"/>
        </w:rPr>
        <w:t xml:space="preserve">Город Волхов – административный центр Волховского муниципального района, расположен  к востоку от Санкт-Петербурга в центральной части Ленинградской области. </w:t>
      </w:r>
    </w:p>
    <w:p w:rsidR="00D953F4" w:rsidRPr="0097072C" w:rsidRDefault="00D953F4" w:rsidP="00D953F4">
      <w:pPr>
        <w:pStyle w:val="a5"/>
        <w:spacing w:after="0" w:line="240" w:lineRule="auto"/>
        <w:ind w:left="0" w:firstLine="709"/>
        <w:jc w:val="both"/>
        <w:rPr>
          <w:rFonts w:ascii="Times New Roman" w:hAnsi="Times New Roman"/>
          <w:sz w:val="24"/>
          <w:szCs w:val="24"/>
        </w:rPr>
      </w:pPr>
      <w:r w:rsidRPr="00600F25">
        <w:rPr>
          <w:rFonts w:ascii="Times New Roman" w:hAnsi="Times New Roman"/>
          <w:sz w:val="24"/>
          <w:szCs w:val="24"/>
        </w:rPr>
        <w:t>Численность постоянного населения города Волхова на 01.01.201</w:t>
      </w:r>
      <w:r>
        <w:rPr>
          <w:rFonts w:ascii="Times New Roman" w:hAnsi="Times New Roman"/>
          <w:sz w:val="24"/>
          <w:szCs w:val="24"/>
        </w:rPr>
        <w:t>9</w:t>
      </w:r>
      <w:r w:rsidRPr="00600F25">
        <w:rPr>
          <w:rFonts w:ascii="Times New Roman" w:hAnsi="Times New Roman"/>
          <w:sz w:val="24"/>
          <w:szCs w:val="24"/>
        </w:rPr>
        <w:t xml:space="preserve"> г. составила </w:t>
      </w:r>
      <w:r w:rsidRPr="0097072C">
        <w:rPr>
          <w:rFonts w:ascii="Times New Roman" w:hAnsi="Times New Roman"/>
          <w:sz w:val="24"/>
          <w:szCs w:val="24"/>
        </w:rPr>
        <w:t>44,5 тыс. человек (по данным Петростата).</w:t>
      </w:r>
    </w:p>
    <w:p w:rsidR="00D953F4" w:rsidRPr="00A20505" w:rsidRDefault="00D953F4" w:rsidP="00D953F4">
      <w:pPr>
        <w:spacing w:after="0" w:line="240" w:lineRule="auto"/>
        <w:ind w:firstLine="709"/>
        <w:jc w:val="both"/>
        <w:rPr>
          <w:rFonts w:ascii="Times New Roman" w:hAnsi="Times New Roman"/>
          <w:sz w:val="24"/>
          <w:szCs w:val="24"/>
        </w:rPr>
      </w:pPr>
      <w:r w:rsidRPr="00A20505">
        <w:rPr>
          <w:rFonts w:ascii="Times New Roman" w:hAnsi="Times New Roman"/>
          <w:sz w:val="24"/>
          <w:szCs w:val="24"/>
        </w:rPr>
        <w:t xml:space="preserve">На территории </w:t>
      </w:r>
      <w:r>
        <w:rPr>
          <w:rFonts w:ascii="Times New Roman" w:hAnsi="Times New Roman"/>
          <w:sz w:val="24"/>
          <w:szCs w:val="24"/>
        </w:rPr>
        <w:t xml:space="preserve">МО город Волхов  осуществляют деятельность  по предоставлению коммунальных услуг </w:t>
      </w:r>
      <w:r w:rsidRPr="00A20505">
        <w:rPr>
          <w:rFonts w:ascii="Times New Roman" w:hAnsi="Times New Roman"/>
          <w:sz w:val="24"/>
          <w:szCs w:val="24"/>
        </w:rPr>
        <w:t xml:space="preserve">в сфере электроснабжения </w:t>
      </w:r>
      <w:r>
        <w:rPr>
          <w:rFonts w:ascii="Times New Roman" w:hAnsi="Times New Roman"/>
          <w:sz w:val="24"/>
          <w:szCs w:val="24"/>
        </w:rPr>
        <w:t xml:space="preserve">5 организаций,  </w:t>
      </w:r>
      <w:r w:rsidRPr="00A20505">
        <w:rPr>
          <w:rFonts w:ascii="Times New Roman" w:hAnsi="Times New Roman"/>
          <w:sz w:val="24"/>
          <w:szCs w:val="24"/>
        </w:rPr>
        <w:t>в сфере теплоснабжения</w:t>
      </w:r>
      <w:r>
        <w:rPr>
          <w:rFonts w:ascii="Times New Roman" w:hAnsi="Times New Roman"/>
          <w:sz w:val="24"/>
          <w:szCs w:val="24"/>
        </w:rPr>
        <w:t xml:space="preserve"> 1 организация</w:t>
      </w:r>
      <w:r w:rsidRPr="00A20505">
        <w:rPr>
          <w:rFonts w:ascii="Times New Roman" w:hAnsi="Times New Roman"/>
          <w:sz w:val="24"/>
          <w:szCs w:val="24"/>
        </w:rPr>
        <w:t>, в сфере газоснабжения</w:t>
      </w:r>
      <w:r w:rsidRPr="00427BD5">
        <w:rPr>
          <w:rFonts w:ascii="Times New Roman" w:hAnsi="Times New Roman" w:cs="Times New Roman"/>
          <w:sz w:val="28"/>
          <w:szCs w:val="28"/>
          <w:lang w:eastAsia="ru-RU"/>
        </w:rPr>
        <w:t xml:space="preserve"> </w:t>
      </w:r>
      <w:r>
        <w:rPr>
          <w:rFonts w:ascii="Times New Roman" w:hAnsi="Times New Roman"/>
          <w:sz w:val="24"/>
          <w:szCs w:val="24"/>
        </w:rPr>
        <w:t>2 организации</w:t>
      </w:r>
      <w:r w:rsidRPr="00A20505">
        <w:rPr>
          <w:rFonts w:ascii="Times New Roman" w:hAnsi="Times New Roman"/>
          <w:sz w:val="24"/>
          <w:szCs w:val="24"/>
        </w:rPr>
        <w:t>, в сфер</w:t>
      </w:r>
      <w:r>
        <w:rPr>
          <w:rFonts w:ascii="Times New Roman" w:hAnsi="Times New Roman"/>
          <w:sz w:val="24"/>
          <w:szCs w:val="24"/>
        </w:rPr>
        <w:t>е водоснабжения и водоотведения 1 организация, в сфере обращения с твердыми коммунальными отходами 1 организация.</w:t>
      </w:r>
    </w:p>
    <w:p w:rsidR="00D953F4" w:rsidRPr="00A20505" w:rsidRDefault="00D953F4" w:rsidP="00D953F4">
      <w:pPr>
        <w:spacing w:after="0" w:line="240" w:lineRule="auto"/>
        <w:ind w:firstLine="708"/>
        <w:jc w:val="both"/>
        <w:rPr>
          <w:rFonts w:ascii="Times New Roman" w:hAnsi="Times New Roman"/>
          <w:sz w:val="24"/>
          <w:szCs w:val="24"/>
        </w:rPr>
      </w:pPr>
      <w:r w:rsidRPr="00A20505">
        <w:rPr>
          <w:rFonts w:ascii="Times New Roman" w:hAnsi="Times New Roman"/>
          <w:sz w:val="24"/>
          <w:szCs w:val="24"/>
        </w:rPr>
        <w:t xml:space="preserve">Жилищно-коммунальное обслуживание многоквартирных домов осуществляется </w:t>
      </w:r>
      <w:r>
        <w:rPr>
          <w:rFonts w:ascii="Times New Roman" w:hAnsi="Times New Roman"/>
          <w:sz w:val="24"/>
          <w:szCs w:val="24"/>
        </w:rPr>
        <w:t>2</w:t>
      </w:r>
      <w:r w:rsidRPr="00A20505">
        <w:rPr>
          <w:rFonts w:ascii="Times New Roman" w:hAnsi="Times New Roman"/>
          <w:sz w:val="24"/>
          <w:szCs w:val="24"/>
        </w:rPr>
        <w:t xml:space="preserve"> организациями, имеющими лицензию на управление многоквартирными домами на территории </w:t>
      </w:r>
      <w:r>
        <w:rPr>
          <w:rFonts w:ascii="Times New Roman" w:hAnsi="Times New Roman"/>
          <w:sz w:val="24"/>
          <w:szCs w:val="24"/>
        </w:rPr>
        <w:t xml:space="preserve">МО город </w:t>
      </w:r>
      <w:r w:rsidRPr="00FF733F">
        <w:rPr>
          <w:rFonts w:ascii="Times New Roman" w:hAnsi="Times New Roman"/>
          <w:sz w:val="24"/>
          <w:szCs w:val="24"/>
        </w:rPr>
        <w:t>Волхов</w:t>
      </w:r>
      <w:r w:rsidR="00CE6406">
        <w:rPr>
          <w:rFonts w:ascii="Times New Roman" w:hAnsi="Times New Roman"/>
          <w:sz w:val="24"/>
          <w:szCs w:val="24"/>
        </w:rPr>
        <w:t xml:space="preserve">, МБУ «Управление общежитиями МО г. Волхов», 1ЖСК  </w:t>
      </w:r>
      <w:r w:rsidRPr="0061352D">
        <w:rPr>
          <w:rFonts w:ascii="Times New Roman" w:hAnsi="Times New Roman"/>
          <w:sz w:val="24"/>
          <w:szCs w:val="24"/>
        </w:rPr>
        <w:t xml:space="preserve">и </w:t>
      </w:r>
      <w:r w:rsidR="00CE6406">
        <w:rPr>
          <w:rFonts w:ascii="Times New Roman" w:hAnsi="Times New Roman"/>
          <w:sz w:val="24"/>
          <w:szCs w:val="24"/>
        </w:rPr>
        <w:t>6</w:t>
      </w:r>
      <w:r w:rsidRPr="0061352D">
        <w:rPr>
          <w:rFonts w:ascii="Times New Roman" w:hAnsi="Times New Roman"/>
          <w:sz w:val="24"/>
          <w:szCs w:val="24"/>
        </w:rPr>
        <w:t xml:space="preserve"> ТСЖ.</w:t>
      </w:r>
    </w:p>
    <w:p w:rsidR="00D953F4" w:rsidRDefault="00D953F4" w:rsidP="00D953F4">
      <w:pPr>
        <w:spacing w:after="0" w:line="240" w:lineRule="auto"/>
        <w:ind w:firstLine="709"/>
        <w:jc w:val="both"/>
        <w:rPr>
          <w:rFonts w:ascii="Times New Roman" w:hAnsi="Times New Roman"/>
          <w:sz w:val="24"/>
          <w:szCs w:val="24"/>
        </w:rPr>
      </w:pPr>
      <w:r w:rsidRPr="004B70F7">
        <w:rPr>
          <w:rFonts w:ascii="Times New Roman" w:hAnsi="Times New Roman"/>
          <w:sz w:val="24"/>
          <w:szCs w:val="24"/>
        </w:rPr>
        <w:t>Существующая система теплоснабжения МО г. Волхов включает в себя:</w:t>
      </w:r>
    </w:p>
    <w:p w:rsidR="00D953F4" w:rsidRDefault="00D953F4" w:rsidP="00D953F4">
      <w:pPr>
        <w:spacing w:after="0" w:line="240" w:lineRule="auto"/>
        <w:jc w:val="both"/>
        <w:rPr>
          <w:rFonts w:ascii="Times New Roman" w:hAnsi="Times New Roman"/>
          <w:sz w:val="24"/>
          <w:szCs w:val="24"/>
        </w:rPr>
      </w:pPr>
      <w:r>
        <w:rPr>
          <w:rFonts w:ascii="Times New Roman" w:hAnsi="Times New Roman"/>
          <w:sz w:val="24"/>
          <w:szCs w:val="24"/>
        </w:rPr>
        <w:t>- котельные - 5 ед., из них:</w:t>
      </w:r>
    </w:p>
    <w:tbl>
      <w:tblPr>
        <w:tblStyle w:val="a4"/>
        <w:tblW w:w="0" w:type="auto"/>
        <w:tblLook w:val="04A0" w:firstRow="1" w:lastRow="0" w:firstColumn="1" w:lastColumn="0" w:noHBand="0" w:noVBand="1"/>
      </w:tblPr>
      <w:tblGrid>
        <w:gridCol w:w="2809"/>
        <w:gridCol w:w="3973"/>
        <w:gridCol w:w="3073"/>
      </w:tblGrid>
      <w:tr w:rsidR="00D953F4" w:rsidRPr="00A74F9C" w:rsidTr="00D953F4">
        <w:trPr>
          <w:trHeight w:val="300"/>
        </w:trPr>
        <w:tc>
          <w:tcPr>
            <w:tcW w:w="2857" w:type="dxa"/>
          </w:tcPr>
          <w:p w:rsidR="00D953F4" w:rsidRPr="00A74F9C" w:rsidRDefault="00D953F4" w:rsidP="00D953F4">
            <w:pPr>
              <w:spacing w:after="0" w:line="240" w:lineRule="auto"/>
              <w:jc w:val="center"/>
              <w:rPr>
                <w:rFonts w:ascii="Times New Roman" w:hAnsi="Times New Roman"/>
                <w:i/>
                <w:sz w:val="20"/>
                <w:szCs w:val="20"/>
              </w:rPr>
            </w:pPr>
            <w:r w:rsidRPr="00A74F9C">
              <w:rPr>
                <w:rFonts w:ascii="Times New Roman" w:hAnsi="Times New Roman"/>
                <w:i/>
                <w:sz w:val="20"/>
                <w:szCs w:val="20"/>
              </w:rPr>
              <w:t>Котельная</w:t>
            </w:r>
          </w:p>
        </w:tc>
        <w:tc>
          <w:tcPr>
            <w:tcW w:w="4055" w:type="dxa"/>
          </w:tcPr>
          <w:p w:rsidR="00D953F4" w:rsidRPr="00A74F9C" w:rsidRDefault="00D953F4" w:rsidP="00D953F4">
            <w:pPr>
              <w:spacing w:after="0" w:line="240" w:lineRule="auto"/>
              <w:jc w:val="center"/>
              <w:rPr>
                <w:rFonts w:ascii="Times New Roman" w:hAnsi="Times New Roman"/>
                <w:i/>
                <w:sz w:val="20"/>
                <w:szCs w:val="20"/>
              </w:rPr>
            </w:pPr>
            <w:r w:rsidRPr="00A74F9C">
              <w:rPr>
                <w:rFonts w:ascii="Times New Roman" w:hAnsi="Times New Roman"/>
                <w:i/>
                <w:sz w:val="20"/>
                <w:szCs w:val="20"/>
              </w:rPr>
              <w:t>адрес</w:t>
            </w:r>
          </w:p>
        </w:tc>
        <w:tc>
          <w:tcPr>
            <w:tcW w:w="3119" w:type="dxa"/>
          </w:tcPr>
          <w:p w:rsidR="00D953F4" w:rsidRPr="00A74F9C" w:rsidRDefault="00D953F4" w:rsidP="00D953F4">
            <w:pPr>
              <w:spacing w:after="0" w:line="240" w:lineRule="auto"/>
              <w:jc w:val="center"/>
              <w:rPr>
                <w:rFonts w:ascii="Times New Roman" w:hAnsi="Times New Roman"/>
                <w:i/>
                <w:sz w:val="20"/>
                <w:szCs w:val="20"/>
              </w:rPr>
            </w:pPr>
            <w:r w:rsidRPr="00A74F9C">
              <w:rPr>
                <w:rFonts w:ascii="Times New Roman" w:hAnsi="Times New Roman"/>
                <w:i/>
                <w:sz w:val="20"/>
                <w:szCs w:val="20"/>
              </w:rPr>
              <w:t>Вид собственности</w:t>
            </w:r>
          </w:p>
        </w:tc>
      </w:tr>
      <w:tr w:rsidR="00D953F4" w:rsidRPr="00A74F9C" w:rsidTr="00D953F4">
        <w:trPr>
          <w:trHeight w:val="300"/>
        </w:trPr>
        <w:tc>
          <w:tcPr>
            <w:tcW w:w="2857"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Центральная газовая котельная</w:t>
            </w:r>
          </w:p>
        </w:tc>
        <w:tc>
          <w:tcPr>
            <w:tcW w:w="4055"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г. Волхов, ул. Пролетарская, д.2</w:t>
            </w:r>
          </w:p>
        </w:tc>
        <w:tc>
          <w:tcPr>
            <w:tcW w:w="3119" w:type="dxa"/>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Частная, АО «ЛОТЭК»</w:t>
            </w:r>
          </w:p>
        </w:tc>
      </w:tr>
      <w:tr w:rsidR="00D953F4" w:rsidRPr="00A74F9C" w:rsidTr="00D953F4">
        <w:trPr>
          <w:trHeight w:val="300"/>
        </w:trPr>
        <w:tc>
          <w:tcPr>
            <w:tcW w:w="2857"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ПСХ газовая котельная</w:t>
            </w:r>
          </w:p>
        </w:tc>
        <w:tc>
          <w:tcPr>
            <w:tcW w:w="4055"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г. Волхов, Кировский пр, д.20</w:t>
            </w:r>
          </w:p>
        </w:tc>
        <w:tc>
          <w:tcPr>
            <w:tcW w:w="3119" w:type="dxa"/>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Муниципальная, администрация Волховского муниципального района</w:t>
            </w:r>
          </w:p>
        </w:tc>
      </w:tr>
      <w:tr w:rsidR="00D953F4" w:rsidRPr="00A74F9C" w:rsidTr="00D953F4">
        <w:trPr>
          <w:trHeight w:val="300"/>
        </w:trPr>
        <w:tc>
          <w:tcPr>
            <w:tcW w:w="2857"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г. Волхов, м-н "Пороги", к-л 3, д.5</w:t>
            </w:r>
          </w:p>
        </w:tc>
        <w:tc>
          <w:tcPr>
            <w:tcW w:w="3119" w:type="dxa"/>
          </w:tcPr>
          <w:p w:rsidR="00D953F4" w:rsidRPr="00A74F9C" w:rsidRDefault="00D953F4" w:rsidP="00D953F4">
            <w:pPr>
              <w:rPr>
                <w:rFonts w:ascii="Times New Roman" w:hAnsi="Times New Roman"/>
                <w:sz w:val="20"/>
                <w:szCs w:val="20"/>
              </w:rPr>
            </w:pPr>
            <w:r w:rsidRPr="00A74F9C">
              <w:rPr>
                <w:rFonts w:ascii="Times New Roman" w:hAnsi="Times New Roman"/>
                <w:sz w:val="20"/>
                <w:szCs w:val="20"/>
              </w:rPr>
              <w:t>Частная, АО «ЛОТЭК»</w:t>
            </w:r>
          </w:p>
        </w:tc>
      </w:tr>
      <w:tr w:rsidR="00D953F4" w:rsidRPr="00A74F9C" w:rsidTr="00D953F4">
        <w:trPr>
          <w:trHeight w:val="300"/>
        </w:trPr>
        <w:tc>
          <w:tcPr>
            <w:tcW w:w="2857"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r>
              <w:rPr>
                <w:rFonts w:ascii="Times New Roman" w:hAnsi="Times New Roman"/>
                <w:sz w:val="20"/>
                <w:szCs w:val="20"/>
              </w:rPr>
              <w:t xml:space="preserve">м-н </w:t>
            </w:r>
            <w:r w:rsidRPr="00A74F9C">
              <w:rPr>
                <w:rFonts w:ascii="Times New Roman" w:hAnsi="Times New Roman"/>
                <w:sz w:val="20"/>
                <w:szCs w:val="20"/>
              </w:rPr>
              <w:t>"Мурманские ворота", ул. Островского, д.26</w:t>
            </w:r>
          </w:p>
        </w:tc>
        <w:tc>
          <w:tcPr>
            <w:tcW w:w="3119" w:type="dxa"/>
          </w:tcPr>
          <w:p w:rsidR="00D953F4" w:rsidRPr="00A74F9C" w:rsidRDefault="00D953F4" w:rsidP="00D953F4">
            <w:pPr>
              <w:rPr>
                <w:rFonts w:ascii="Times New Roman" w:hAnsi="Times New Roman"/>
                <w:sz w:val="20"/>
                <w:szCs w:val="20"/>
              </w:rPr>
            </w:pPr>
            <w:r w:rsidRPr="00A74F9C">
              <w:rPr>
                <w:rFonts w:ascii="Times New Roman" w:hAnsi="Times New Roman"/>
                <w:sz w:val="20"/>
                <w:szCs w:val="20"/>
              </w:rPr>
              <w:t>Частная, АО «ЛОТЭК»</w:t>
            </w:r>
          </w:p>
        </w:tc>
      </w:tr>
      <w:tr w:rsidR="00D953F4" w:rsidRPr="00A74F9C" w:rsidTr="00D953F4">
        <w:trPr>
          <w:trHeight w:val="300"/>
        </w:trPr>
        <w:tc>
          <w:tcPr>
            <w:tcW w:w="2857"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D953F4" w:rsidRPr="00A74F9C" w:rsidRDefault="00D953F4" w:rsidP="00D953F4">
            <w:pPr>
              <w:spacing w:after="0" w:line="240" w:lineRule="auto"/>
              <w:jc w:val="both"/>
              <w:rPr>
                <w:rFonts w:ascii="Times New Roman" w:hAnsi="Times New Roman"/>
                <w:sz w:val="20"/>
                <w:szCs w:val="20"/>
              </w:rPr>
            </w:pPr>
            <w:r w:rsidRPr="00A74F9C">
              <w:rPr>
                <w:rFonts w:ascii="Times New Roman" w:hAnsi="Times New Roman"/>
                <w:sz w:val="20"/>
                <w:szCs w:val="20"/>
              </w:rPr>
              <w:t>г. Волхов, ул. Октябрьская, д.1а, корп. 5</w:t>
            </w:r>
          </w:p>
        </w:tc>
        <w:tc>
          <w:tcPr>
            <w:tcW w:w="3119" w:type="dxa"/>
          </w:tcPr>
          <w:p w:rsidR="00D953F4" w:rsidRPr="00A74F9C" w:rsidRDefault="00D953F4" w:rsidP="00D953F4">
            <w:pPr>
              <w:rPr>
                <w:rFonts w:ascii="Times New Roman" w:hAnsi="Times New Roman"/>
                <w:sz w:val="20"/>
                <w:szCs w:val="20"/>
              </w:rPr>
            </w:pPr>
            <w:r w:rsidRPr="00A74F9C">
              <w:rPr>
                <w:rFonts w:ascii="Times New Roman" w:hAnsi="Times New Roman"/>
                <w:sz w:val="20"/>
                <w:szCs w:val="20"/>
              </w:rPr>
              <w:t>Частная, АО «ЛОТЭК»</w:t>
            </w:r>
          </w:p>
        </w:tc>
      </w:tr>
    </w:tbl>
    <w:p w:rsidR="00D953F4" w:rsidRPr="007C5998" w:rsidRDefault="00D953F4" w:rsidP="00D953F4">
      <w:pPr>
        <w:spacing w:after="0" w:line="240" w:lineRule="auto"/>
        <w:jc w:val="both"/>
        <w:rPr>
          <w:rFonts w:ascii="Times New Roman" w:hAnsi="Times New Roman"/>
          <w:color w:val="FF0000"/>
          <w:sz w:val="24"/>
          <w:szCs w:val="24"/>
        </w:rPr>
      </w:pPr>
      <w:r>
        <w:rPr>
          <w:rFonts w:ascii="Times New Roman" w:hAnsi="Times New Roman"/>
          <w:sz w:val="24"/>
          <w:szCs w:val="24"/>
        </w:rPr>
        <w:t xml:space="preserve">- тепловые сети – </w:t>
      </w:r>
      <w:r w:rsidRPr="00535370">
        <w:rPr>
          <w:rFonts w:ascii="Times New Roman" w:hAnsi="Times New Roman"/>
          <w:sz w:val="24"/>
          <w:szCs w:val="24"/>
        </w:rPr>
        <w:t xml:space="preserve">58,5 км </w:t>
      </w:r>
      <w:r>
        <w:rPr>
          <w:rFonts w:ascii="Times New Roman" w:hAnsi="Times New Roman"/>
          <w:sz w:val="24"/>
          <w:szCs w:val="24"/>
        </w:rPr>
        <w:t xml:space="preserve">в двухтрубном исчислении, из них в муниципальной собственности </w:t>
      </w:r>
      <w:r w:rsidRPr="00535370">
        <w:rPr>
          <w:rFonts w:ascii="Times New Roman" w:hAnsi="Times New Roman"/>
          <w:sz w:val="24"/>
          <w:szCs w:val="24"/>
        </w:rPr>
        <w:t>0,0 км</w:t>
      </w:r>
      <w:r>
        <w:rPr>
          <w:rFonts w:ascii="Times New Roman" w:hAnsi="Times New Roman"/>
          <w:sz w:val="24"/>
          <w:szCs w:val="24"/>
        </w:rPr>
        <w:t>.</w:t>
      </w:r>
    </w:p>
    <w:p w:rsidR="00D953F4" w:rsidRDefault="00D953F4" w:rsidP="00D953F4">
      <w:pPr>
        <w:spacing w:after="0" w:line="240" w:lineRule="auto"/>
        <w:ind w:firstLine="708"/>
        <w:jc w:val="both"/>
        <w:rPr>
          <w:rFonts w:ascii="Times New Roman" w:hAnsi="Times New Roman"/>
          <w:sz w:val="24"/>
          <w:szCs w:val="24"/>
        </w:rPr>
      </w:pPr>
      <w:r w:rsidRPr="00BD1DBA">
        <w:rPr>
          <w:rFonts w:ascii="Times New Roman" w:hAnsi="Times New Roman"/>
          <w:sz w:val="24"/>
          <w:szCs w:val="24"/>
        </w:rPr>
        <w:t>В соответствии с п. 9 ст. 29 «Заключительные положения» Федерального закона от 27.07.2010 года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из тепловой сети, не допускается.</w:t>
      </w:r>
      <w:r>
        <w:rPr>
          <w:rFonts w:ascii="Times New Roman" w:hAnsi="Times New Roman"/>
          <w:sz w:val="24"/>
          <w:szCs w:val="24"/>
        </w:rPr>
        <w:t xml:space="preserve"> Необходимо провести мероприятия по организации  горячего водоснабжения по закрытому типу.</w:t>
      </w:r>
    </w:p>
    <w:p w:rsidR="00D953F4" w:rsidRPr="00263150" w:rsidRDefault="00D953F4" w:rsidP="00D953F4">
      <w:pPr>
        <w:spacing w:after="0" w:line="240" w:lineRule="auto"/>
        <w:ind w:firstLine="708"/>
        <w:jc w:val="both"/>
        <w:rPr>
          <w:rFonts w:ascii="Times New Roman" w:hAnsi="Times New Roman"/>
          <w:sz w:val="24"/>
          <w:szCs w:val="24"/>
        </w:rPr>
      </w:pPr>
      <w:r>
        <w:rPr>
          <w:rFonts w:ascii="Times New Roman" w:hAnsi="Times New Roman"/>
          <w:sz w:val="24"/>
          <w:szCs w:val="24"/>
        </w:rPr>
        <w:t>Для осуществления перехода на закрытую схему, а также с целью исключения перетопов или недотопов многоквартирные дома необходимо оснастить автомат</w:t>
      </w:r>
      <w:r w:rsidR="00D7134A">
        <w:rPr>
          <w:rFonts w:ascii="Times New Roman" w:hAnsi="Times New Roman"/>
          <w:sz w:val="24"/>
          <w:szCs w:val="24"/>
        </w:rPr>
        <w:t>и</w:t>
      </w:r>
      <w:r>
        <w:rPr>
          <w:rFonts w:ascii="Times New Roman" w:hAnsi="Times New Roman"/>
          <w:sz w:val="24"/>
          <w:szCs w:val="24"/>
        </w:rPr>
        <w:t>зированными индивидуальными тепловыми пунктами с частотным и погодным регулированием.</w:t>
      </w:r>
    </w:p>
    <w:p w:rsidR="00D953F4" w:rsidRDefault="00D953F4" w:rsidP="00D953F4">
      <w:pPr>
        <w:pStyle w:val="a5"/>
        <w:spacing w:after="0"/>
        <w:ind w:left="0" w:firstLine="708"/>
        <w:jc w:val="both"/>
        <w:rPr>
          <w:rFonts w:ascii="Times New Roman" w:hAnsi="Times New Roman"/>
          <w:sz w:val="24"/>
          <w:szCs w:val="24"/>
        </w:rPr>
      </w:pPr>
    </w:p>
    <w:p w:rsidR="00D953F4" w:rsidRPr="0064754A" w:rsidRDefault="00D953F4" w:rsidP="00D953F4">
      <w:pPr>
        <w:pStyle w:val="a5"/>
        <w:spacing w:after="0"/>
        <w:ind w:left="0" w:firstLine="708"/>
        <w:jc w:val="both"/>
        <w:rPr>
          <w:rFonts w:ascii="Times New Roman" w:hAnsi="Times New Roman"/>
          <w:sz w:val="24"/>
          <w:szCs w:val="24"/>
        </w:rPr>
      </w:pPr>
      <w:r w:rsidRPr="004B70F7">
        <w:rPr>
          <w:rFonts w:ascii="Times New Roman" w:hAnsi="Times New Roman"/>
          <w:sz w:val="24"/>
          <w:szCs w:val="24"/>
        </w:rPr>
        <w:t>В настоящее время газоснабжение потребителей муниципального образования город Волхов Волховского муниципального района Ленинградской области осуществляется на базе использования природного сетевого газа по магистральному газопроводу</w:t>
      </w:r>
      <w:r>
        <w:rPr>
          <w:rFonts w:ascii="Times New Roman" w:hAnsi="Times New Roman"/>
          <w:sz w:val="24"/>
          <w:szCs w:val="24"/>
        </w:rPr>
        <w:t xml:space="preserve"> </w:t>
      </w:r>
      <w:r w:rsidRPr="004B70F7">
        <w:rPr>
          <w:rFonts w:ascii="Times New Roman" w:hAnsi="Times New Roman"/>
          <w:sz w:val="24"/>
          <w:szCs w:val="24"/>
        </w:rPr>
        <w:t>Грязовец –</w:t>
      </w:r>
      <w:r>
        <w:rPr>
          <w:rFonts w:ascii="Times New Roman" w:hAnsi="Times New Roman"/>
          <w:sz w:val="24"/>
          <w:szCs w:val="24"/>
        </w:rPr>
        <w:t xml:space="preserve"> </w:t>
      </w:r>
      <w:r w:rsidRPr="004B70F7">
        <w:rPr>
          <w:rFonts w:ascii="Times New Roman" w:hAnsi="Times New Roman"/>
          <w:sz w:val="24"/>
          <w:szCs w:val="24"/>
        </w:rPr>
        <w:t>Ленинград I</w:t>
      </w:r>
      <w:r>
        <w:rPr>
          <w:rFonts w:ascii="Times New Roman" w:hAnsi="Times New Roman"/>
          <w:sz w:val="24"/>
          <w:szCs w:val="24"/>
        </w:rPr>
        <w:t xml:space="preserve"> </w:t>
      </w:r>
      <w:r w:rsidRPr="004B70F7">
        <w:rPr>
          <w:rFonts w:ascii="Times New Roman" w:hAnsi="Times New Roman"/>
          <w:sz w:val="24"/>
          <w:szCs w:val="24"/>
        </w:rPr>
        <w:t>от</w:t>
      </w:r>
      <w:r>
        <w:rPr>
          <w:rFonts w:ascii="Times New Roman" w:hAnsi="Times New Roman"/>
          <w:sz w:val="24"/>
          <w:szCs w:val="24"/>
        </w:rPr>
        <w:t xml:space="preserve"> </w:t>
      </w:r>
      <w:r w:rsidRPr="004B70F7">
        <w:rPr>
          <w:rFonts w:ascii="Times New Roman" w:hAnsi="Times New Roman"/>
          <w:sz w:val="24"/>
          <w:szCs w:val="24"/>
        </w:rPr>
        <w:t>газораспределительной станции ГРС Волхов-1, Волхов-2, а также сжиженного углеводородного газа (СУГ) от резервуарных установок. В г. Волхове газонаполнительных станций нет, сжиженный углеводородный газ привозной.</w:t>
      </w:r>
    </w:p>
    <w:p w:rsidR="00D953F4" w:rsidRPr="00BD5D27" w:rsidRDefault="00D953F4" w:rsidP="00D953F4">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2012 году ОАО «Леноблгаз» была разработана схема газоснабжения муниципального образования город Волхов Волховского муниципального района Ленинградской области.</w:t>
      </w:r>
    </w:p>
    <w:p w:rsidR="00D953F4" w:rsidRPr="00BD5D27" w:rsidRDefault="00D953F4" w:rsidP="00D953F4">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lastRenderedPageBreak/>
        <w:t>В целях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города Волхова разработана настоящая муниципальная подпрограмма газификации. Основным направлением развития газификации на территории города Волхова является создание разветвленной сети системы газораспределения и газопотребления.</w:t>
      </w:r>
    </w:p>
    <w:p w:rsidR="00D953F4" w:rsidRPr="00BD5D27" w:rsidRDefault="00D953F4" w:rsidP="00D953F4">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В рамках подпрограммы планируется дальнейшее расширение сети газораспределения и газопотребления, направленное на повышение уровня газификации на территории муниципального образования  город Волхов.</w:t>
      </w:r>
    </w:p>
    <w:p w:rsidR="00D953F4" w:rsidRPr="00F434E8" w:rsidRDefault="00D953F4" w:rsidP="00D953F4">
      <w:pPr>
        <w:spacing w:after="0" w:line="240" w:lineRule="auto"/>
        <w:ind w:firstLine="567"/>
        <w:jc w:val="both"/>
        <w:rPr>
          <w:rFonts w:ascii="Times New Roman" w:hAnsi="Times New Roman" w:cs="Times New Roman"/>
          <w:sz w:val="24"/>
          <w:szCs w:val="24"/>
        </w:rPr>
      </w:pPr>
      <w:r w:rsidRPr="00F434E8">
        <w:rPr>
          <w:rFonts w:ascii="Times New Roman" w:hAnsi="Times New Roman" w:cs="Times New Roman"/>
          <w:sz w:val="24"/>
          <w:szCs w:val="24"/>
        </w:rPr>
        <w:t>Объектами газификации является частный сектор, расположенный в примыкающих к городу Волхову микрорайонах:</w:t>
      </w:r>
    </w:p>
    <w:p w:rsidR="00D953F4" w:rsidRDefault="00D953F4" w:rsidP="00D953F4">
      <w:pPr>
        <w:spacing w:after="0" w:line="240" w:lineRule="auto"/>
        <w:ind w:firstLine="567"/>
        <w:jc w:val="both"/>
        <w:rPr>
          <w:rFonts w:ascii="Times New Roman" w:eastAsia="Times New Roman" w:hAnsi="Times New Roman"/>
          <w:sz w:val="24"/>
          <w:szCs w:val="24"/>
          <w:lang w:eastAsia="ru-RU"/>
        </w:rPr>
      </w:pPr>
      <w:r w:rsidRPr="00F434E8">
        <w:rPr>
          <w:rFonts w:ascii="Times New Roman" w:eastAsia="Times New Roman" w:hAnsi="Times New Roman"/>
          <w:sz w:val="24"/>
          <w:szCs w:val="24"/>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 Советская (четная сторона), ул.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w:t>
      </w:r>
      <w:r>
        <w:rPr>
          <w:rFonts w:ascii="Times New Roman" w:eastAsia="Times New Roman" w:hAnsi="Times New Roman"/>
          <w:sz w:val="24"/>
          <w:szCs w:val="24"/>
          <w:lang w:eastAsia="ru-RU"/>
        </w:rPr>
        <w:t>.</w:t>
      </w:r>
    </w:p>
    <w:p w:rsidR="00D953F4" w:rsidRPr="00BD5D27" w:rsidRDefault="00D953F4" w:rsidP="00D953F4">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Прокладка газопроводов высокого, среднего, низкого давления в микрорайоны предусматривается от существующих распределительных газопроводов высокого и низкого давления, проложенных от ГРС «Волхов-1» (в левобережье) и от ГРС «Волхов-2» (в правобережье). </w:t>
      </w:r>
      <w:r w:rsidRPr="00F434E8">
        <w:rPr>
          <w:rFonts w:ascii="Times New Roman" w:hAnsi="Times New Roman" w:cs="Times New Roman"/>
          <w:sz w:val="24"/>
          <w:szCs w:val="24"/>
        </w:rPr>
        <w:t>Общая протяженность газопроводов составляет 61,0</w:t>
      </w:r>
      <w:r>
        <w:rPr>
          <w:rFonts w:ascii="Times New Roman" w:hAnsi="Times New Roman" w:cs="Times New Roman"/>
          <w:sz w:val="24"/>
          <w:szCs w:val="24"/>
        </w:rPr>
        <w:t xml:space="preserve"> км, из которых 44,1 построены до 2020г.</w:t>
      </w:r>
    </w:p>
    <w:p w:rsidR="00D953F4" w:rsidRPr="00E41E5E" w:rsidRDefault="00D953F4" w:rsidP="00D953F4">
      <w:pPr>
        <w:pStyle w:val="a5"/>
        <w:spacing w:after="0"/>
        <w:ind w:left="0" w:firstLine="708"/>
        <w:jc w:val="both"/>
        <w:rPr>
          <w:rFonts w:ascii="Times New Roman" w:hAnsi="Times New Roman"/>
          <w:sz w:val="24"/>
          <w:szCs w:val="24"/>
        </w:rPr>
      </w:pPr>
    </w:p>
    <w:p w:rsidR="00D953F4" w:rsidRPr="002F0E54" w:rsidRDefault="00D953F4" w:rsidP="00D953F4">
      <w:pPr>
        <w:spacing w:after="0" w:line="240" w:lineRule="auto"/>
        <w:ind w:firstLine="709"/>
        <w:jc w:val="both"/>
        <w:rPr>
          <w:rFonts w:ascii="Times New Roman" w:hAnsi="Times New Roman"/>
          <w:bCs/>
          <w:color w:val="000000"/>
          <w:sz w:val="24"/>
          <w:szCs w:val="24"/>
        </w:rPr>
      </w:pPr>
      <w:r w:rsidRPr="002F0E54">
        <w:rPr>
          <w:rFonts w:ascii="Times New Roman" w:hAnsi="Times New Roman"/>
          <w:sz w:val="24"/>
          <w:szCs w:val="24"/>
        </w:rPr>
        <w:t xml:space="preserve">На основании </w:t>
      </w:r>
      <w:r w:rsidRPr="002F0E54">
        <w:rPr>
          <w:rFonts w:ascii="Times New Roman" w:eastAsia="Times New Roman" w:hAnsi="Times New Roman"/>
          <w:sz w:val="24"/>
          <w:szCs w:val="24"/>
          <w:lang w:eastAsia="ru-RU"/>
        </w:rPr>
        <w:t>областного закона от 29.12.2015 г. № 153-оз «О перераспределении полномочий в сфере водоснабжения и водоотведения между органами государственной власти</w:t>
      </w:r>
      <w:r w:rsidRPr="00F203A0">
        <w:rPr>
          <w:rFonts w:ascii="Times New Roman" w:eastAsia="Times New Roman" w:hAnsi="Times New Roman"/>
          <w:sz w:val="24"/>
          <w:szCs w:val="24"/>
          <w:lang w:eastAsia="ru-RU"/>
        </w:rPr>
        <w:t xml:space="preserve">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полномочия в сфере водоснабжения и водоотведения на территории Волховского муниципального района перешли на уровень </w:t>
      </w:r>
      <w:r w:rsidRPr="002F0E54">
        <w:rPr>
          <w:rFonts w:ascii="Times New Roman" w:eastAsia="Times New Roman" w:hAnsi="Times New Roman"/>
          <w:sz w:val="24"/>
          <w:szCs w:val="24"/>
          <w:lang w:eastAsia="ru-RU"/>
        </w:rPr>
        <w:t xml:space="preserve">субъекта Российской Федерации Ленинградской области.  </w:t>
      </w:r>
      <w:r w:rsidRPr="002F0E54">
        <w:rPr>
          <w:rFonts w:ascii="Times New Roman" w:hAnsi="Times New Roman"/>
          <w:sz w:val="24"/>
          <w:szCs w:val="24"/>
        </w:rPr>
        <w:t xml:space="preserve">Комплекс систем водоснабжения и водоотведения поселений Волховского района находятся в региональной собственности. Передача имущественного комплекса в собственность региона </w:t>
      </w:r>
      <w:r w:rsidRPr="000A0C2C">
        <w:rPr>
          <w:rFonts w:ascii="Times New Roman" w:hAnsi="Times New Roman"/>
          <w:sz w:val="24"/>
          <w:szCs w:val="24"/>
        </w:rPr>
        <w:t>позволит</w:t>
      </w:r>
      <w:r w:rsidRPr="002F0E54">
        <w:rPr>
          <w:rFonts w:ascii="Times New Roman" w:hAnsi="Times New Roman"/>
          <w:sz w:val="24"/>
          <w:szCs w:val="24"/>
        </w:rPr>
        <w:t xml:space="preserve"> инвестировать средства из областного бюджета в строительство и капитальный ремонт объектов водоснабжения и водоотведения.</w:t>
      </w:r>
    </w:p>
    <w:p w:rsidR="00D953F4" w:rsidRDefault="00D953F4" w:rsidP="00D953F4">
      <w:pPr>
        <w:spacing w:after="0" w:line="240" w:lineRule="auto"/>
        <w:ind w:right="-54" w:firstLine="748"/>
        <w:jc w:val="both"/>
        <w:rPr>
          <w:rFonts w:ascii="Times New Roman" w:hAnsi="Times New Roman"/>
          <w:sz w:val="24"/>
          <w:szCs w:val="24"/>
        </w:rPr>
      </w:pPr>
    </w:p>
    <w:p w:rsidR="00D953F4" w:rsidRDefault="00D953F4" w:rsidP="00D953F4">
      <w:pPr>
        <w:spacing w:after="0" w:line="240" w:lineRule="auto"/>
        <w:ind w:right="-54" w:firstLine="748"/>
        <w:jc w:val="both"/>
        <w:rPr>
          <w:rFonts w:ascii="Times New Roman" w:hAnsi="Times New Roman"/>
          <w:sz w:val="24"/>
          <w:szCs w:val="24"/>
        </w:rPr>
      </w:pPr>
      <w:r w:rsidRPr="00B57EF7">
        <w:rPr>
          <w:rFonts w:ascii="Times New Roman" w:hAnsi="Times New Roman"/>
          <w:sz w:val="24"/>
          <w:szCs w:val="24"/>
        </w:rPr>
        <w:t>На территории муниципального образования город Волхов расположено генерирующее предприятие –</w:t>
      </w:r>
      <w:r>
        <w:rPr>
          <w:rFonts w:ascii="Times New Roman" w:hAnsi="Times New Roman"/>
          <w:sz w:val="24"/>
          <w:szCs w:val="24"/>
        </w:rPr>
        <w:t xml:space="preserve"> </w:t>
      </w:r>
      <w:r w:rsidRPr="00B57EF7">
        <w:rPr>
          <w:rFonts w:ascii="Times New Roman" w:hAnsi="Times New Roman"/>
          <w:sz w:val="24"/>
          <w:szCs w:val="24"/>
        </w:rPr>
        <w:t xml:space="preserve">электростанция Волховская ГЭС (ГЭС-6) Каскада Ладожских ГЭС (филиал «Невский» ОАО «Территориальная генерирующая компания </w:t>
      </w:r>
      <w:r>
        <w:rPr>
          <w:rFonts w:ascii="Times New Roman" w:hAnsi="Times New Roman"/>
          <w:sz w:val="24"/>
          <w:szCs w:val="24"/>
        </w:rPr>
        <w:t xml:space="preserve">№ </w:t>
      </w:r>
      <w:r w:rsidRPr="00B57EF7">
        <w:rPr>
          <w:rFonts w:ascii="Times New Roman" w:hAnsi="Times New Roman"/>
          <w:sz w:val="24"/>
          <w:szCs w:val="24"/>
        </w:rPr>
        <w:t>1») мощностью 83 МВт.</w:t>
      </w:r>
    </w:p>
    <w:p w:rsidR="00D953F4" w:rsidRPr="002F0E54" w:rsidRDefault="00D953F4" w:rsidP="00D953F4">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Электроснабжение хозяйственного комплекса </w:t>
      </w:r>
      <w:r>
        <w:rPr>
          <w:rFonts w:ascii="Times New Roman" w:hAnsi="Times New Roman"/>
          <w:sz w:val="24"/>
          <w:szCs w:val="24"/>
        </w:rPr>
        <w:t>города</w:t>
      </w:r>
      <w:r w:rsidRPr="002F0E54">
        <w:rPr>
          <w:rFonts w:ascii="Times New Roman" w:hAnsi="Times New Roman"/>
          <w:sz w:val="24"/>
          <w:szCs w:val="24"/>
        </w:rPr>
        <w:t xml:space="preserve"> осуществляется поставщиками:</w:t>
      </w:r>
    </w:p>
    <w:p w:rsidR="00D953F4" w:rsidRPr="002F0E54" w:rsidRDefault="00D953F4" w:rsidP="00D953F4">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ООО «РКС-энерго»,</w:t>
      </w:r>
    </w:p>
    <w:p w:rsidR="00D953F4" w:rsidRPr="002F0E54" w:rsidRDefault="00D953F4" w:rsidP="00D953F4">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АО «Петербургская сбытовая компания»,</w:t>
      </w:r>
    </w:p>
    <w:p w:rsidR="00D953F4" w:rsidRPr="002F0E54" w:rsidRDefault="00D953F4" w:rsidP="00D953F4">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ОАО «Оборонэнергосбыт».</w:t>
      </w:r>
    </w:p>
    <w:p w:rsidR="00D953F4" w:rsidRPr="002F0E54" w:rsidRDefault="00D953F4" w:rsidP="00D953F4">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 Организации, эксплуатирующие электрические сети:</w:t>
      </w:r>
    </w:p>
    <w:p w:rsidR="00D953F4" w:rsidRPr="002F0E54" w:rsidRDefault="00D953F4" w:rsidP="00D953F4">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 ПАО «Ленэнерго»  «Новоладожские электрические сети»,</w:t>
      </w:r>
    </w:p>
    <w:p w:rsidR="00D953F4" w:rsidRPr="002F0E54" w:rsidRDefault="00D953F4" w:rsidP="00D953F4">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филиала АО «ЛОЭСК» «Восточные городские электрические сети».</w:t>
      </w:r>
    </w:p>
    <w:p w:rsidR="00D953F4" w:rsidRPr="000A0C2C" w:rsidRDefault="00D953F4" w:rsidP="00D953F4">
      <w:pPr>
        <w:spacing w:after="0" w:line="240" w:lineRule="auto"/>
        <w:ind w:right="-54" w:firstLine="748"/>
        <w:jc w:val="both"/>
        <w:rPr>
          <w:rFonts w:ascii="Times New Roman" w:eastAsia="Times New Roman" w:hAnsi="Times New Roman"/>
          <w:sz w:val="24"/>
          <w:szCs w:val="24"/>
          <w:lang w:eastAsia="ar-SA"/>
        </w:rPr>
      </w:pPr>
      <w:r w:rsidRPr="00287F4D">
        <w:rPr>
          <w:rFonts w:ascii="Times New Roman" w:eastAsia="Times New Roman" w:hAnsi="Times New Roman"/>
          <w:sz w:val="24"/>
          <w:szCs w:val="24"/>
          <w:lang w:eastAsia="ar-SA"/>
        </w:rPr>
        <w:t xml:space="preserve">Протяженность </w:t>
      </w:r>
      <w:r>
        <w:rPr>
          <w:rFonts w:ascii="Times New Roman" w:eastAsia="Times New Roman" w:hAnsi="Times New Roman"/>
          <w:sz w:val="24"/>
          <w:szCs w:val="24"/>
          <w:lang w:eastAsia="ar-SA"/>
        </w:rPr>
        <w:t>электросиловых</w:t>
      </w:r>
      <w:r w:rsidRPr="00287F4D">
        <w:rPr>
          <w:rFonts w:ascii="Times New Roman" w:eastAsia="Times New Roman" w:hAnsi="Times New Roman"/>
          <w:sz w:val="24"/>
          <w:szCs w:val="24"/>
          <w:lang w:eastAsia="ar-SA"/>
        </w:rPr>
        <w:t xml:space="preserve"> сетей  по </w:t>
      </w:r>
      <w:r>
        <w:rPr>
          <w:rFonts w:ascii="Times New Roman" w:eastAsia="Times New Roman" w:hAnsi="Times New Roman"/>
          <w:sz w:val="24"/>
          <w:szCs w:val="24"/>
          <w:lang w:eastAsia="ar-SA"/>
        </w:rPr>
        <w:t xml:space="preserve">городу Волхову </w:t>
      </w:r>
      <w:r w:rsidRPr="00287F4D">
        <w:rPr>
          <w:rFonts w:ascii="Times New Roman" w:eastAsia="Times New Roman" w:hAnsi="Times New Roman"/>
          <w:sz w:val="24"/>
          <w:szCs w:val="24"/>
          <w:lang w:eastAsia="ar-SA"/>
        </w:rPr>
        <w:t xml:space="preserve"> </w:t>
      </w:r>
      <w:r w:rsidRPr="000A0C2C">
        <w:rPr>
          <w:rFonts w:ascii="Times New Roman" w:eastAsia="Times New Roman" w:hAnsi="Times New Roman"/>
          <w:sz w:val="24"/>
          <w:szCs w:val="24"/>
          <w:lang w:eastAsia="ar-SA"/>
        </w:rPr>
        <w:t xml:space="preserve">составляет </w:t>
      </w:r>
      <w:r>
        <w:rPr>
          <w:rFonts w:ascii="Times New Roman" w:eastAsia="Times New Roman" w:hAnsi="Times New Roman"/>
          <w:sz w:val="24"/>
          <w:szCs w:val="24"/>
          <w:lang w:eastAsia="ar-SA"/>
        </w:rPr>
        <w:t xml:space="preserve">321,7 </w:t>
      </w:r>
      <w:r w:rsidRPr="000A0C2C">
        <w:rPr>
          <w:rFonts w:ascii="Times New Roman" w:eastAsia="Times New Roman" w:hAnsi="Times New Roman"/>
          <w:sz w:val="24"/>
          <w:szCs w:val="24"/>
          <w:lang w:eastAsia="ar-SA"/>
        </w:rPr>
        <w:t>к</w:t>
      </w:r>
      <w:r>
        <w:rPr>
          <w:rFonts w:ascii="Times New Roman" w:eastAsia="Times New Roman" w:hAnsi="Times New Roman"/>
          <w:sz w:val="24"/>
          <w:szCs w:val="24"/>
          <w:lang w:eastAsia="ar-SA"/>
        </w:rPr>
        <w:t xml:space="preserve">м, в том числе муниципальных </w:t>
      </w:r>
      <w:r w:rsidRPr="000A0C2C">
        <w:rPr>
          <w:rFonts w:ascii="Times New Roman" w:eastAsia="Times New Roman" w:hAnsi="Times New Roman"/>
          <w:sz w:val="24"/>
          <w:szCs w:val="24"/>
          <w:lang w:eastAsia="ar-SA"/>
        </w:rPr>
        <w:t xml:space="preserve">0 км. </w:t>
      </w:r>
      <w:r>
        <w:rPr>
          <w:rFonts w:ascii="Times New Roman" w:eastAsia="Times New Roman" w:hAnsi="Times New Roman"/>
          <w:sz w:val="24"/>
          <w:szCs w:val="24"/>
          <w:lang w:eastAsia="ar-SA"/>
        </w:rPr>
        <w:t xml:space="preserve"> </w:t>
      </w:r>
    </w:p>
    <w:p w:rsidR="00D953F4" w:rsidRDefault="00D953F4" w:rsidP="00D953F4">
      <w:pPr>
        <w:spacing w:after="0" w:line="240" w:lineRule="auto"/>
        <w:ind w:right="-54" w:firstLine="708"/>
        <w:jc w:val="both"/>
        <w:rPr>
          <w:rFonts w:ascii="Times New Roman" w:eastAsia="Times New Roman" w:hAnsi="Times New Roman"/>
          <w:sz w:val="24"/>
          <w:szCs w:val="24"/>
          <w:lang w:eastAsia="ar-SA"/>
        </w:rPr>
      </w:pPr>
      <w:r w:rsidRPr="002F0E5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 целью снижения нагрузки на бюджет МО город Волхов по оплате электроэнергии на уличное освещение, а также выполнение условий 261- ФЗ, необходимо выполнить мероприятия по замене  существующих световых приборов уличного освещения на новые светодиодные аналоги. Мероприятие по замене светильников планируется выполнить в рамках энергосервисного контракта. В рамках данной программы планируется проводить </w:t>
      </w:r>
      <w:r>
        <w:rPr>
          <w:rFonts w:ascii="Times New Roman" w:eastAsia="Times New Roman" w:hAnsi="Times New Roman"/>
          <w:sz w:val="24"/>
          <w:szCs w:val="24"/>
          <w:lang w:eastAsia="ar-SA"/>
        </w:rPr>
        <w:lastRenderedPageBreak/>
        <w:t>мероприятия по п</w:t>
      </w:r>
      <w:r w:rsidRPr="006F6AD2">
        <w:rPr>
          <w:rFonts w:ascii="Times New Roman" w:eastAsia="Times New Roman" w:hAnsi="Times New Roman"/>
          <w:sz w:val="24"/>
          <w:szCs w:val="24"/>
          <w:lang w:eastAsia="ar-SA"/>
        </w:rPr>
        <w:t>роектировани</w:t>
      </w:r>
      <w:r>
        <w:rPr>
          <w:rFonts w:ascii="Times New Roman" w:eastAsia="Times New Roman" w:hAnsi="Times New Roman"/>
          <w:sz w:val="24"/>
          <w:szCs w:val="24"/>
          <w:lang w:eastAsia="ar-SA"/>
        </w:rPr>
        <w:t>ю</w:t>
      </w:r>
      <w:r w:rsidRPr="006F6AD2">
        <w:rPr>
          <w:rFonts w:ascii="Times New Roman" w:eastAsia="Times New Roman" w:hAnsi="Times New Roman"/>
          <w:sz w:val="24"/>
          <w:szCs w:val="24"/>
          <w:lang w:eastAsia="ar-SA"/>
        </w:rPr>
        <w:t xml:space="preserve">  и строительств</w:t>
      </w:r>
      <w:r>
        <w:rPr>
          <w:rFonts w:ascii="Times New Roman" w:eastAsia="Times New Roman" w:hAnsi="Times New Roman"/>
          <w:sz w:val="24"/>
          <w:szCs w:val="24"/>
          <w:lang w:eastAsia="ar-SA"/>
        </w:rPr>
        <w:t>у</w:t>
      </w:r>
      <w:r w:rsidRPr="006F6AD2">
        <w:rPr>
          <w:rFonts w:ascii="Times New Roman" w:eastAsia="Times New Roman" w:hAnsi="Times New Roman"/>
          <w:sz w:val="24"/>
          <w:szCs w:val="24"/>
          <w:lang w:eastAsia="ar-SA"/>
        </w:rPr>
        <w:t xml:space="preserve"> системы уличного освещения с внедрением энергосберегающего оборудования</w:t>
      </w:r>
      <w:r>
        <w:rPr>
          <w:rFonts w:ascii="Times New Roman" w:eastAsia="Times New Roman" w:hAnsi="Times New Roman"/>
          <w:sz w:val="24"/>
          <w:szCs w:val="24"/>
          <w:lang w:eastAsia="ar-SA"/>
        </w:rPr>
        <w:t>.</w:t>
      </w:r>
    </w:p>
    <w:p w:rsidR="00D953F4" w:rsidRDefault="00D953F4" w:rsidP="00D953F4">
      <w:pPr>
        <w:spacing w:after="0" w:line="240" w:lineRule="auto"/>
        <w:ind w:right="-54" w:firstLine="708"/>
        <w:jc w:val="both"/>
        <w:rPr>
          <w:rFonts w:ascii="Times New Roman" w:eastAsia="Times New Roman" w:hAnsi="Times New Roman"/>
          <w:sz w:val="24"/>
          <w:szCs w:val="24"/>
          <w:lang w:eastAsia="ar-SA"/>
        </w:rPr>
      </w:pPr>
    </w:p>
    <w:p w:rsidR="00D953F4" w:rsidRDefault="00D953F4" w:rsidP="00D953F4">
      <w:pPr>
        <w:spacing w:after="0" w:line="240" w:lineRule="auto"/>
        <w:ind w:right="-54" w:firstLine="708"/>
        <w:jc w:val="both"/>
        <w:rPr>
          <w:rFonts w:ascii="Times New Roman" w:eastAsia="Times New Roman" w:hAnsi="Times New Roman"/>
          <w:sz w:val="24"/>
          <w:szCs w:val="24"/>
          <w:lang w:eastAsia="ar-SA"/>
        </w:rPr>
      </w:pPr>
    </w:p>
    <w:p w:rsidR="00D7134A" w:rsidRDefault="00D953F4" w:rsidP="00D953F4">
      <w:pPr>
        <w:spacing w:after="0" w:line="240" w:lineRule="auto"/>
        <w:ind w:firstLine="708"/>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Существующая система сбора твердых коммунальных отходов на территории МО </w:t>
      </w:r>
    </w:p>
    <w:p w:rsidR="00D953F4" w:rsidRDefault="00D953F4" w:rsidP="00D7134A">
      <w:pPr>
        <w:spacing w:after="0" w:line="240" w:lineRule="auto"/>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 Волхов. </w:t>
      </w:r>
      <w:r w:rsidRPr="0006502D">
        <w:rPr>
          <w:rFonts w:ascii="Times New Roman" w:eastAsia="Times New Roman" w:hAnsi="Times New Roman"/>
          <w:sz w:val="24"/>
          <w:szCs w:val="24"/>
          <w:lang w:eastAsia="ar-SA"/>
        </w:rPr>
        <w:t xml:space="preserve">Всего на территории </w:t>
      </w:r>
      <w:r>
        <w:rPr>
          <w:rFonts w:ascii="Times New Roman" w:eastAsia="Times New Roman" w:hAnsi="Times New Roman"/>
          <w:sz w:val="24"/>
          <w:szCs w:val="24"/>
          <w:lang w:eastAsia="ar-SA"/>
        </w:rPr>
        <w:t xml:space="preserve">МО </w:t>
      </w:r>
      <w:r w:rsidRPr="0006502D">
        <w:rPr>
          <w:rFonts w:ascii="Times New Roman" w:eastAsia="Times New Roman" w:hAnsi="Times New Roman"/>
          <w:sz w:val="24"/>
          <w:szCs w:val="24"/>
          <w:lang w:eastAsia="ar-SA"/>
        </w:rPr>
        <w:t>город Волхов имеется 92 контейнерные площадки. Контейнерные площадки имеют следующие характеристики и  расположены по адресам:</w:t>
      </w:r>
    </w:p>
    <w:p w:rsidR="00D953F4" w:rsidRPr="00825AB3" w:rsidRDefault="00D953F4" w:rsidP="00D953F4">
      <w:pPr>
        <w:spacing w:after="0" w:line="240" w:lineRule="auto"/>
        <w:jc w:val="both"/>
        <w:outlineLvl w:val="1"/>
        <w:rPr>
          <w:rFonts w:ascii="Times New Roman" w:hAnsi="Times New Roman" w:cs="Times New Roman"/>
          <w:bCs/>
          <w:sz w:val="28"/>
          <w:szCs w:val="28"/>
          <w:lang w:eastAsia="ru-RU"/>
        </w:rPr>
      </w:pPr>
    </w:p>
    <w:tbl>
      <w:tblPr>
        <w:tblW w:w="10563" w:type="dxa"/>
        <w:tblInd w:w="-459" w:type="dxa"/>
        <w:tblLayout w:type="fixed"/>
        <w:tblLook w:val="04A0" w:firstRow="1" w:lastRow="0" w:firstColumn="1" w:lastColumn="0" w:noHBand="0" w:noVBand="1"/>
      </w:tblPr>
      <w:tblGrid>
        <w:gridCol w:w="601"/>
        <w:gridCol w:w="1359"/>
        <w:gridCol w:w="2009"/>
        <w:gridCol w:w="567"/>
        <w:gridCol w:w="850"/>
        <w:gridCol w:w="993"/>
        <w:gridCol w:w="850"/>
        <w:gridCol w:w="851"/>
        <w:gridCol w:w="850"/>
        <w:gridCol w:w="782"/>
        <w:gridCol w:w="851"/>
      </w:tblGrid>
      <w:tr w:rsidR="00D953F4" w:rsidRPr="00825AB3" w:rsidTr="00D7134A">
        <w:trPr>
          <w:trHeight w:val="402"/>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п/п</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Наименование места накопления ТКО</w:t>
            </w:r>
          </w:p>
        </w:tc>
        <w:tc>
          <w:tcPr>
            <w:tcW w:w="2009" w:type="dxa"/>
            <w:tcBorders>
              <w:top w:val="single" w:sz="4" w:space="0" w:color="auto"/>
              <w:left w:val="nil"/>
              <w:bottom w:val="single" w:sz="4" w:space="0" w:color="auto"/>
              <w:right w:val="nil"/>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p>
        </w:tc>
        <w:tc>
          <w:tcPr>
            <w:tcW w:w="6594" w:type="dxa"/>
            <w:gridSpan w:val="8"/>
            <w:tcBorders>
              <w:top w:val="single" w:sz="4" w:space="0" w:color="auto"/>
              <w:left w:val="nil"/>
              <w:bottom w:val="single" w:sz="4" w:space="0" w:color="auto"/>
              <w:right w:val="single" w:sz="4" w:space="0" w:color="000000"/>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Данные о технических характеристиках мест накопления ТКО</w:t>
            </w:r>
          </w:p>
        </w:tc>
      </w:tr>
      <w:tr w:rsidR="00D953F4" w:rsidRPr="00825AB3" w:rsidTr="00D7134A">
        <w:trPr>
          <w:cantSplit/>
          <w:trHeight w:val="1392"/>
        </w:trPr>
        <w:tc>
          <w:tcPr>
            <w:tcW w:w="601" w:type="dxa"/>
            <w:vMerge/>
            <w:tcBorders>
              <w:top w:val="single" w:sz="4" w:space="0" w:color="auto"/>
              <w:left w:val="single" w:sz="4" w:space="0" w:color="auto"/>
              <w:bottom w:val="single" w:sz="4" w:space="0" w:color="000000"/>
              <w:right w:val="single" w:sz="4" w:space="0" w:color="auto"/>
            </w:tcBorders>
            <w:vAlign w:val="center"/>
            <w:hideMark/>
          </w:tcPr>
          <w:p w:rsidR="00D953F4" w:rsidRPr="00825AB3" w:rsidRDefault="00D953F4" w:rsidP="00D953F4">
            <w:pPr>
              <w:spacing w:after="0" w:line="240" w:lineRule="auto"/>
              <w:rPr>
                <w:rFonts w:ascii="Times New Roman" w:eastAsia="Times New Roman" w:hAnsi="Times New Roman" w:cs="Times New Roman"/>
                <w:color w:val="000000"/>
                <w:sz w:val="18"/>
                <w:szCs w:val="18"/>
                <w:lang w:eastAsia="ru-RU"/>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D953F4" w:rsidRPr="00825AB3" w:rsidRDefault="00D953F4" w:rsidP="00D953F4">
            <w:pPr>
              <w:spacing w:after="0" w:line="240" w:lineRule="auto"/>
              <w:rPr>
                <w:rFonts w:ascii="Times New Roman" w:eastAsia="Times New Roman" w:hAnsi="Times New Roman" w:cs="Times New Roman"/>
                <w:color w:val="000000"/>
                <w:sz w:val="18"/>
                <w:szCs w:val="18"/>
                <w:lang w:eastAsia="ru-RU"/>
              </w:rPr>
            </w:pPr>
          </w:p>
        </w:tc>
        <w:tc>
          <w:tcPr>
            <w:tcW w:w="2009" w:type="dxa"/>
            <w:tcBorders>
              <w:top w:val="nil"/>
              <w:left w:val="nil"/>
              <w:bottom w:val="single" w:sz="4" w:space="0" w:color="auto"/>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Адрес</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Площадь</w:t>
            </w:r>
            <w:r w:rsidRPr="00825AB3">
              <w:rPr>
                <w:rFonts w:ascii="Times New Roman" w:eastAsia="Times New Roman" w:hAnsi="Times New Roman" w:cs="Times New Roman"/>
                <w:color w:val="000000"/>
                <w:sz w:val="18"/>
                <w:szCs w:val="18"/>
                <w:lang w:eastAsia="ru-RU"/>
              </w:rPr>
              <w:t>, кв.м</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Тип покрытия</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площадки (открытая/закрытая)</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ограждения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контейнера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из которого изготовлен контейнер</w:t>
            </w:r>
          </w:p>
        </w:tc>
        <w:tc>
          <w:tcPr>
            <w:tcW w:w="782" w:type="dxa"/>
            <w:tcBorders>
              <w:top w:val="nil"/>
              <w:left w:val="nil"/>
              <w:bottom w:val="single" w:sz="4" w:space="0" w:color="auto"/>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Объем контейнера, куб.м</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D953F4" w:rsidRPr="00825AB3" w:rsidRDefault="00D953F4" w:rsidP="00D953F4">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Количество контейнеров данного объема</w:t>
            </w:r>
          </w:p>
        </w:tc>
      </w:tr>
      <w:tr w:rsidR="00D953F4" w:rsidRPr="00825AB3" w:rsidTr="00D7134A">
        <w:trPr>
          <w:trHeight w:val="3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w:t>
            </w:r>
          </w:p>
        </w:tc>
        <w:tc>
          <w:tcPr>
            <w:tcW w:w="1359"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2</w:t>
            </w:r>
          </w:p>
        </w:tc>
        <w:tc>
          <w:tcPr>
            <w:tcW w:w="2009"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10</w:t>
            </w:r>
          </w:p>
        </w:tc>
        <w:tc>
          <w:tcPr>
            <w:tcW w:w="782"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D953F4" w:rsidRPr="00825AB3" w:rsidRDefault="00D953F4" w:rsidP="00D953F4">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12</w:t>
            </w:r>
          </w:p>
        </w:tc>
      </w:tr>
      <w:tr w:rsidR="00D953F4" w:rsidRPr="009F4A0F" w:rsidTr="00D7134A">
        <w:trPr>
          <w:trHeight w:val="40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Фрунзе 3</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Володарского9</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39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Профсоюзов10а</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3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Гагарина 2а</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39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1в</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1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20</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39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23</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Коммунаров 22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0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Комсомольская 19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Советская 10а</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13</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В.Голубевой 7</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14</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Красноармейская 5</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В.Голубевой 28</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16</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 Гагарина 25</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0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17</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Щорса, д.11- д.13</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3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19</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д.8 – д.10</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7</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1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22</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20б</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23</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Новая 4</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D953F4" w:rsidRPr="009F4A0F" w:rsidTr="00D7134A">
        <w:trPr>
          <w:trHeight w:val="41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24</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25а</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29</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26</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Авиационная 40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D953F4" w:rsidRPr="009F4A0F" w:rsidTr="00D7134A">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2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28</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17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2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29</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21а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30</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34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Лукьянова 15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25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32</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23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D953F4" w:rsidRPr="009F4A0F" w:rsidTr="00D7134A">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33</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24а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34</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25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D953F4" w:rsidRPr="009F4A0F" w:rsidTr="00D7134A">
        <w:trPr>
          <w:trHeight w:val="4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35</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20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36</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ул.Молодёжная 3</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37</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21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38</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25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39</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ул.Новгородская 8</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40</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Льва Толстого 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3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42</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14б</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D953F4" w:rsidRPr="009F4A0F" w:rsidTr="00D7134A">
        <w:trPr>
          <w:trHeight w:val="41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43</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Бульвар Чайковского 3</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44</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33</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0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45</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43а</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32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D953F4" w:rsidRPr="009F4A0F" w:rsidTr="00D7134A">
        <w:trPr>
          <w:trHeight w:val="40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47</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48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48</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Марата 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49</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20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50</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16а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Нахимова 3</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D953F4" w:rsidRPr="009F4A0F" w:rsidTr="00D7134A">
        <w:trPr>
          <w:trHeight w:val="40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52</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Пирогова 3</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53</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ул.Пролетарская 9</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D953F4" w:rsidRPr="009F4A0F" w:rsidTr="00D7134A">
        <w:trPr>
          <w:trHeight w:val="422"/>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54</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Расстанная 15</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55</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Молодежная 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0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56</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10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57</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Ю.Гагарина 34</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41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58</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Молодежная 8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27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59</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9</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60</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11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D953F4" w:rsidRPr="009F4A0F" w:rsidTr="00D7134A">
        <w:trPr>
          <w:trHeight w:val="27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34</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29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62</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55</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D953F4" w:rsidRPr="009F4A0F" w:rsidTr="00D7134A">
        <w:trPr>
          <w:trHeight w:val="26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63</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57</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8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64</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5а</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65</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5б</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7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66</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r>
      <w:tr w:rsidR="00D953F4" w:rsidRPr="009F4A0F" w:rsidTr="00D7134A">
        <w:trPr>
          <w:trHeight w:val="28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67</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Мичуриа 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r>
      <w:tr w:rsidR="00D953F4" w:rsidRPr="009F4A0F" w:rsidTr="00D7134A">
        <w:trPr>
          <w:trHeight w:val="25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68</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6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D953F4" w:rsidRPr="009F4A0F" w:rsidTr="00D7134A">
        <w:trPr>
          <w:trHeight w:val="43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69</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Ул.Калинина д.27</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D953F4" w:rsidRPr="009F4A0F" w:rsidTr="00D7134A">
        <w:trPr>
          <w:trHeight w:val="40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70</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ул.Станиславского 30</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D953F4" w:rsidRPr="009F4A0F" w:rsidTr="00D7134A">
        <w:trPr>
          <w:trHeight w:val="27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15</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D953F4" w:rsidRPr="009F4A0F" w:rsidTr="00D7134A">
        <w:trPr>
          <w:trHeight w:val="408"/>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72</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Островского17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1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73</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9</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D953F4" w:rsidRPr="009F4A0F" w:rsidTr="00D7134A">
        <w:trPr>
          <w:trHeight w:val="26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74</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Ул.Гоголя 21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7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75</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91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D953F4" w:rsidRPr="009F4A0F" w:rsidTr="00D7134A">
        <w:trPr>
          <w:trHeight w:val="41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76</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1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77</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1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78</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Майская 3 </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2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79</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М-он Пороги 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D953F4" w:rsidRPr="009F4A0F" w:rsidTr="00D7134A">
        <w:trPr>
          <w:trHeight w:val="39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80</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 Пороги 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ул.Мирошниченко 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55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82</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Державина 55</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без огр.</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1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83</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14</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1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84</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0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85</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2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86</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401"/>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87</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Первомайская 15</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D953F4" w:rsidRPr="009F4A0F" w:rsidTr="00D7134A">
        <w:trPr>
          <w:trHeight w:val="40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88</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М-он Халтурино</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D953F4" w:rsidRPr="009F4A0F" w:rsidTr="00D7134A">
        <w:trPr>
          <w:trHeight w:val="4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89</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Порожский переулок 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D953F4" w:rsidRPr="009F4A0F" w:rsidTr="00D7134A">
        <w:trPr>
          <w:trHeight w:val="4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90</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91</w:t>
            </w:r>
          </w:p>
        </w:tc>
        <w:tc>
          <w:tcPr>
            <w:tcW w:w="135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16</w:t>
            </w:r>
          </w:p>
        </w:tc>
        <w:tc>
          <w:tcPr>
            <w:tcW w:w="567"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hideMark/>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hideMark/>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92</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ул.Пустынная 1</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93</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Контейнерные площадкина </w:t>
            </w:r>
            <w:r>
              <w:rPr>
                <w:rFonts w:ascii="Times New Roman" w:eastAsia="Times New Roman" w:hAnsi="Times New Roman"/>
                <w:color w:val="000000"/>
                <w:sz w:val="18"/>
                <w:szCs w:val="18"/>
                <w:lang w:eastAsia="ru-RU"/>
              </w:rPr>
              <w:lastRenderedPageBreak/>
              <w:t>тер.</w:t>
            </w:r>
            <w:r w:rsidRPr="00C84106">
              <w:rPr>
                <w:rFonts w:ascii="Times New Roman" w:eastAsia="Times New Roman" w:hAnsi="Times New Roman"/>
                <w:color w:val="000000"/>
                <w:sz w:val="18"/>
                <w:szCs w:val="18"/>
                <w:lang w:eastAsia="ru-RU"/>
              </w:rPr>
              <w:t xml:space="preserve"> кладбищ</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lastRenderedPageBreak/>
              <w:t>Труфаново</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94</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95</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96</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97</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98</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99</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Новооктябрьское кладбище</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пухто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100</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Стуглево</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101</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Стуглево</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102</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площадка</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28</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металл</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103</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32</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104</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60</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105</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Поверхностный</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106</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ул. Ломоносова, д. 28А</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2,4</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w:t>
            </w:r>
            <w:r w:rsidRPr="00C84106">
              <w:rPr>
                <w:rFonts w:ascii="Times New Roman" w:eastAsia="Times New Roman" w:hAnsi="Times New Roman"/>
                <w:color w:val="000000"/>
                <w:sz w:val="20"/>
                <w:szCs w:val="20"/>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D97C87" w:rsidRDefault="00D953F4" w:rsidP="00D953F4">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профист  с8</w:t>
            </w:r>
          </w:p>
        </w:tc>
        <w:tc>
          <w:tcPr>
            <w:tcW w:w="851" w:type="dxa"/>
            <w:tcBorders>
              <w:top w:val="nil"/>
              <w:left w:val="nil"/>
              <w:bottom w:val="single" w:sz="4" w:space="0" w:color="auto"/>
              <w:right w:val="single" w:sz="4" w:space="0" w:color="auto"/>
            </w:tcBorders>
            <w:shd w:val="clear" w:color="auto" w:fill="auto"/>
            <w:vAlign w:val="center"/>
          </w:tcPr>
          <w:p w:rsidR="00D953F4" w:rsidRPr="00D97C87" w:rsidRDefault="00D953F4" w:rsidP="00D953F4">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КРЛ-ТБО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107</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Октябрьская наб., </w:t>
            </w: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д. 1</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К-0</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108</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Волховский пр., д. 16 "стадион "Металлург"</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w:t>
            </w:r>
            <w:r w:rsidRPr="00C84106">
              <w:rPr>
                <w:rFonts w:ascii="Times New Roman" w:eastAsia="Times New Roman" w:hAnsi="Times New Roman"/>
                <w:color w:val="000000"/>
                <w:sz w:val="18"/>
                <w:szCs w:val="18"/>
                <w:lang w:eastAsia="ru-RU"/>
              </w:rPr>
              <w:t>цинк</w:t>
            </w:r>
            <w:r>
              <w:rPr>
                <w:rFonts w:ascii="Times New Roman" w:eastAsia="Times New Roman" w:hAnsi="Times New Roman"/>
                <w:color w:val="000000"/>
                <w:sz w:val="18"/>
                <w:szCs w:val="18"/>
                <w:lang w:eastAsia="ru-RU"/>
              </w:rPr>
              <w:t>.</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109</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Волховский пр., д. 26 Дом спорта "Юность" </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tcPr>
          <w:p w:rsidR="00D953F4" w:rsidRDefault="00D953F4" w:rsidP="00D953F4">
            <w:pPr>
              <w:jc w:val="center"/>
            </w:pPr>
            <w:r w:rsidRPr="00F61A66">
              <w:rPr>
                <w:rFonts w:ascii="Times New Roman" w:eastAsia="Times New Roman" w:hAnsi="Times New Roman"/>
                <w:color w:val="000000"/>
                <w:sz w:val="18"/>
                <w:szCs w:val="18"/>
                <w:lang w:eastAsia="ru-RU"/>
              </w:rPr>
              <w:t>оцинк.</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110</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28 стадион "Локомотив"</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tcPr>
          <w:p w:rsidR="00D953F4" w:rsidRDefault="00D953F4" w:rsidP="00D953F4">
            <w:pPr>
              <w:jc w:val="center"/>
            </w:pPr>
            <w:r w:rsidRPr="00F61A66">
              <w:rPr>
                <w:rFonts w:ascii="Times New Roman" w:eastAsia="Times New Roman" w:hAnsi="Times New Roman"/>
                <w:color w:val="000000"/>
                <w:sz w:val="18"/>
                <w:szCs w:val="18"/>
                <w:lang w:eastAsia="ru-RU"/>
              </w:rPr>
              <w:t>оцинк.</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111</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Борисогорское Поле, д. 4 ФОК "Левобережный"</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850" w:type="dxa"/>
            <w:tcBorders>
              <w:top w:val="nil"/>
              <w:left w:val="nil"/>
              <w:bottom w:val="single" w:sz="4" w:space="0" w:color="auto"/>
              <w:right w:val="single" w:sz="4" w:space="0" w:color="auto"/>
            </w:tcBorders>
            <w:shd w:val="clear" w:color="auto" w:fill="auto"/>
          </w:tcPr>
          <w:p w:rsidR="00D953F4" w:rsidRDefault="00D953F4" w:rsidP="00D953F4">
            <w:pPr>
              <w:jc w:val="center"/>
            </w:pPr>
            <w:r w:rsidRPr="00F61A66">
              <w:rPr>
                <w:rFonts w:ascii="Times New Roman" w:eastAsia="Times New Roman" w:hAnsi="Times New Roman"/>
                <w:color w:val="000000"/>
                <w:sz w:val="18"/>
                <w:szCs w:val="18"/>
                <w:lang w:eastAsia="ru-RU"/>
              </w:rPr>
              <w:t>оцинк.</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112</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Калинина, д. 21</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 асфальт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нет</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бак с крышкой на колесах</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пластмасса</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0,11</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113</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Вокзальная, д. 11</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25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пухто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114</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Ярвенпяя, д. 3</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для ТКО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115</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Вали Голубевой, д. 16</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116</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Расстанная, д. 4А</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117</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Кировский пр, д. 36</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118</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46А</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119</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Графтио, д. 8</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Металл78</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120</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Авиационная, д. 33</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3C3699" w:rsidRDefault="00D953F4" w:rsidP="00D953F4">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851" w:type="dxa"/>
            <w:tcBorders>
              <w:top w:val="nil"/>
              <w:left w:val="nil"/>
              <w:bottom w:val="single" w:sz="4" w:space="0" w:color="auto"/>
              <w:right w:val="single" w:sz="4" w:space="0" w:color="auto"/>
            </w:tcBorders>
            <w:shd w:val="clear" w:color="auto" w:fill="auto"/>
            <w:vAlign w:val="center"/>
          </w:tcPr>
          <w:p w:rsidR="00D953F4" w:rsidRPr="003C3699" w:rsidRDefault="00D953F4" w:rsidP="00D953F4">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металлический с крышкой</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121</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Дзержинского, д. 11</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850" w:type="dxa"/>
            <w:tcBorders>
              <w:top w:val="nil"/>
              <w:left w:val="nil"/>
              <w:bottom w:val="single" w:sz="4" w:space="0" w:color="auto"/>
              <w:right w:val="single" w:sz="4" w:space="0" w:color="auto"/>
            </w:tcBorders>
            <w:shd w:val="clear" w:color="auto" w:fill="auto"/>
            <w:vAlign w:val="center"/>
          </w:tcPr>
          <w:p w:rsidR="00D953F4" w:rsidRPr="003C3699" w:rsidRDefault="00D953F4" w:rsidP="00D953F4">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металлочерепица</w:t>
            </w:r>
          </w:p>
        </w:tc>
        <w:tc>
          <w:tcPr>
            <w:tcW w:w="851" w:type="dxa"/>
            <w:tcBorders>
              <w:top w:val="nil"/>
              <w:left w:val="nil"/>
              <w:bottom w:val="single" w:sz="4" w:space="0" w:color="auto"/>
              <w:right w:val="single" w:sz="4" w:space="0" w:color="auto"/>
            </w:tcBorders>
            <w:shd w:val="clear" w:color="auto" w:fill="auto"/>
            <w:vAlign w:val="center"/>
          </w:tcPr>
          <w:p w:rsidR="00D953F4" w:rsidRPr="003C3699" w:rsidRDefault="00D953F4" w:rsidP="00D953F4">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МКО-03-02 ЕВРО с крышкой</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122</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пр. Державина, д. 28 </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3C3699" w:rsidRDefault="00D953F4" w:rsidP="00D953F4">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851" w:type="dxa"/>
            <w:tcBorders>
              <w:top w:val="nil"/>
              <w:left w:val="nil"/>
              <w:bottom w:val="single" w:sz="4" w:space="0" w:color="auto"/>
              <w:right w:val="single" w:sz="4" w:space="0" w:color="auto"/>
            </w:tcBorders>
            <w:shd w:val="clear" w:color="auto" w:fill="auto"/>
            <w:vAlign w:val="center"/>
          </w:tcPr>
          <w:p w:rsidR="00D953F4" w:rsidRPr="003C3699" w:rsidRDefault="00D953F4" w:rsidP="00D953F4">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контейнер для ТКО</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123</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Октябрьская наб., 81</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3C3699" w:rsidRDefault="00D953F4" w:rsidP="00D953F4">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851" w:type="dxa"/>
            <w:tcBorders>
              <w:top w:val="nil"/>
              <w:left w:val="nil"/>
              <w:bottom w:val="single" w:sz="4" w:space="0" w:color="auto"/>
              <w:right w:val="single" w:sz="4" w:space="0" w:color="auto"/>
            </w:tcBorders>
            <w:shd w:val="clear" w:color="auto" w:fill="auto"/>
            <w:vAlign w:val="center"/>
          </w:tcPr>
          <w:p w:rsidR="00D953F4" w:rsidRPr="003C3699" w:rsidRDefault="00D953F4" w:rsidP="00D953F4">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К-0,75 Эконом</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9F4A0F" w:rsidTr="00D7134A">
        <w:trPr>
          <w:trHeight w:val="269"/>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124</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 д. 16/27</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15,55</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выкатной</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0,6</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D953F4" w:rsidRPr="00825AB3" w:rsidTr="00D7134A">
        <w:trPr>
          <w:trHeight w:val="417"/>
        </w:trPr>
        <w:tc>
          <w:tcPr>
            <w:tcW w:w="601" w:type="dxa"/>
            <w:tcBorders>
              <w:top w:val="nil"/>
              <w:left w:val="single" w:sz="4" w:space="0" w:color="auto"/>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125</w:t>
            </w:r>
          </w:p>
        </w:tc>
        <w:tc>
          <w:tcPr>
            <w:tcW w:w="135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2009"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Ю.Гагарина, д. 27А</w:t>
            </w:r>
          </w:p>
        </w:tc>
        <w:tc>
          <w:tcPr>
            <w:tcW w:w="567"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850"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993"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851"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Вертикальный на колесах</w:t>
            </w:r>
          </w:p>
        </w:tc>
        <w:tc>
          <w:tcPr>
            <w:tcW w:w="850"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пластик</w:t>
            </w:r>
          </w:p>
        </w:tc>
        <w:tc>
          <w:tcPr>
            <w:tcW w:w="782" w:type="dxa"/>
            <w:tcBorders>
              <w:top w:val="nil"/>
              <w:left w:val="nil"/>
              <w:bottom w:val="single" w:sz="4" w:space="0" w:color="auto"/>
              <w:right w:val="single" w:sz="4" w:space="0" w:color="auto"/>
            </w:tcBorders>
            <w:shd w:val="clear" w:color="auto" w:fill="auto"/>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0,36</w:t>
            </w:r>
          </w:p>
        </w:tc>
        <w:tc>
          <w:tcPr>
            <w:tcW w:w="851" w:type="dxa"/>
            <w:tcBorders>
              <w:top w:val="nil"/>
              <w:left w:val="nil"/>
              <w:bottom w:val="single" w:sz="4" w:space="0" w:color="auto"/>
              <w:right w:val="single" w:sz="4" w:space="0" w:color="auto"/>
            </w:tcBorders>
            <w:shd w:val="clear" w:color="auto" w:fill="auto"/>
            <w:noWrap/>
            <w:vAlign w:val="center"/>
          </w:tcPr>
          <w:p w:rsidR="00D953F4" w:rsidRPr="00C84106" w:rsidRDefault="00D953F4" w:rsidP="00D953F4">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bl>
    <w:p w:rsidR="00D953F4" w:rsidRPr="00641107" w:rsidRDefault="00D953F4" w:rsidP="00D953F4">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Сбор и вывоз твердых коммунальных отходов с существующих объектов накопления осуществляется ежедневно, специализированной организацией в соответствии с имеющимся графиком по вывозу ТКО. </w:t>
      </w:r>
    </w:p>
    <w:p w:rsidR="00D953F4" w:rsidRPr="00641107" w:rsidRDefault="00D953F4" w:rsidP="00D953F4">
      <w:pPr>
        <w:spacing w:after="0" w:line="240" w:lineRule="auto"/>
        <w:ind w:firstLine="567"/>
        <w:jc w:val="both"/>
        <w:rPr>
          <w:rFonts w:ascii="Times New Roman" w:hAnsi="Times New Roman"/>
          <w:sz w:val="24"/>
          <w:szCs w:val="24"/>
        </w:rPr>
      </w:pPr>
      <w:r w:rsidRPr="00641107">
        <w:rPr>
          <w:rFonts w:ascii="Times New Roman" w:hAnsi="Times New Roman"/>
          <w:sz w:val="24"/>
          <w:szCs w:val="24"/>
        </w:rPr>
        <w:t>Собранные отходы размещаются на лицензированном полигоне твердых бытовых отходов в районе дер. Кути Кисельнинского сельского поселения Волховского района. Содержание полигона осуществляет ООО «Управляющая компания по обращению с отходами в Ленинградской области».</w:t>
      </w:r>
    </w:p>
    <w:p w:rsidR="00D953F4" w:rsidRPr="00641107" w:rsidRDefault="00D953F4" w:rsidP="00D953F4">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 В рамках подпрограммы планируется дальнейшее расширение увеличение количества объектов накопления ТКО. </w:t>
      </w:r>
    </w:p>
    <w:p w:rsidR="00D953F4" w:rsidRPr="00D03D16" w:rsidRDefault="00D953F4" w:rsidP="00D953F4">
      <w:pPr>
        <w:pStyle w:val="a5"/>
        <w:spacing w:after="0" w:line="240" w:lineRule="auto"/>
        <w:ind w:left="0" w:firstLine="708"/>
        <w:jc w:val="both"/>
        <w:rPr>
          <w:rFonts w:ascii="Times New Roman" w:hAnsi="Times New Roman"/>
          <w:sz w:val="24"/>
          <w:szCs w:val="24"/>
        </w:rPr>
      </w:pPr>
      <w:r w:rsidRPr="00D03D16">
        <w:rPr>
          <w:rFonts w:ascii="Times New Roman" w:hAnsi="Times New Roman"/>
          <w:sz w:val="24"/>
          <w:szCs w:val="24"/>
        </w:rPr>
        <w:t xml:space="preserve">Проблемами, препятствующими развитию </w:t>
      </w:r>
      <w:r>
        <w:rPr>
          <w:rFonts w:ascii="Times New Roman" w:hAnsi="Times New Roman"/>
          <w:sz w:val="24"/>
          <w:szCs w:val="24"/>
        </w:rPr>
        <w:t>коммунально-</w:t>
      </w:r>
      <w:r w:rsidRPr="00D03D16">
        <w:rPr>
          <w:rFonts w:ascii="Times New Roman" w:hAnsi="Times New Roman"/>
          <w:sz w:val="24"/>
          <w:szCs w:val="24"/>
        </w:rPr>
        <w:t>инженерной инфраструктуры города Волхова Волховского муниципального района, являются:</w:t>
      </w:r>
    </w:p>
    <w:p w:rsidR="00D953F4" w:rsidRPr="00D03D16" w:rsidRDefault="00D953F4" w:rsidP="00D953F4">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низкая привлекательность проектов для потенциальных инвесторов, в том числе организаций коммунального комплекса, из-за значительной стоимости и длительных сроков окупаемости;</w:t>
      </w:r>
    </w:p>
    <w:p w:rsidR="00D953F4" w:rsidRPr="00D03D16" w:rsidRDefault="00D953F4" w:rsidP="00D953F4">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предельные индексы роста тарифов и платы населения за предоставление жилищно-коммунальных услуг;</w:t>
      </w:r>
    </w:p>
    <w:p w:rsidR="00D953F4" w:rsidRPr="00D03D16" w:rsidRDefault="00D953F4" w:rsidP="00D953F4">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неудовлетворительное финансовое состояние организаций коммунального комплекса, не позволяющее пользоваться кредитными ресурсами;</w:t>
      </w:r>
    </w:p>
    <w:p w:rsidR="00D953F4" w:rsidRPr="00D03D16" w:rsidRDefault="00D953F4" w:rsidP="00D953F4">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наличие административных барьеров при получении:</w:t>
      </w:r>
    </w:p>
    <w:p w:rsidR="00D953F4" w:rsidRPr="00D03D16" w:rsidRDefault="00D953F4" w:rsidP="00D953F4">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исходно-разрешительной документации на строительство;</w:t>
      </w:r>
    </w:p>
    <w:p w:rsidR="00D953F4" w:rsidRPr="00D03D16" w:rsidRDefault="00D953F4" w:rsidP="00D953F4">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заключения государственной экспертизы на проектную документацию;</w:t>
      </w:r>
    </w:p>
    <w:p w:rsidR="00D953F4" w:rsidRPr="00D03D16" w:rsidRDefault="00D953F4" w:rsidP="00D953F4">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технических условий на подключение объектов к инженерным коммуникациям;</w:t>
      </w:r>
    </w:p>
    <w:p w:rsidR="00D953F4" w:rsidRPr="00D03D16" w:rsidRDefault="00D953F4" w:rsidP="00D953F4">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разрешений на ввод построенных объектов в эксплуатацию;</w:t>
      </w:r>
    </w:p>
    <w:p w:rsidR="00D953F4" w:rsidRPr="00D03D16" w:rsidRDefault="00D953F4" w:rsidP="00D953F4">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Основные мероприятия муниципальной программы направлены на решение и (или) минимизацию негативных последствий перечисленных проблем.</w:t>
      </w:r>
    </w:p>
    <w:p w:rsidR="00D953F4" w:rsidRDefault="00D953F4" w:rsidP="00D953F4">
      <w:pPr>
        <w:pStyle w:val="a5"/>
        <w:spacing w:after="0" w:line="240" w:lineRule="auto"/>
        <w:ind w:left="360" w:firstLine="348"/>
        <w:rPr>
          <w:rFonts w:ascii="Times New Roman" w:eastAsia="SimSun" w:hAnsi="Times New Roman"/>
          <w:b/>
          <w:color w:val="0070C0"/>
          <w:sz w:val="24"/>
          <w:szCs w:val="24"/>
        </w:rPr>
      </w:pPr>
    </w:p>
    <w:p w:rsidR="00D953F4" w:rsidRPr="003925B2" w:rsidRDefault="00D953F4" w:rsidP="00D953F4">
      <w:pPr>
        <w:pStyle w:val="a5"/>
        <w:spacing w:after="0" w:line="240" w:lineRule="auto"/>
        <w:ind w:left="360" w:firstLine="348"/>
        <w:rPr>
          <w:rFonts w:ascii="Times New Roman" w:eastAsia="SimSun" w:hAnsi="Times New Roman"/>
          <w:b/>
          <w:sz w:val="24"/>
          <w:szCs w:val="24"/>
        </w:rPr>
      </w:pPr>
      <w:r w:rsidRPr="003925B2">
        <w:rPr>
          <w:rFonts w:ascii="Times New Roman" w:eastAsia="SimSun" w:hAnsi="Times New Roman"/>
          <w:b/>
          <w:sz w:val="24"/>
          <w:szCs w:val="24"/>
        </w:rPr>
        <w:t>2.Цели, задачи, и ожидаемые результаты муниципальной программы</w:t>
      </w:r>
    </w:p>
    <w:p w:rsidR="00D953F4" w:rsidRPr="00741755" w:rsidRDefault="00D953F4" w:rsidP="00D953F4">
      <w:pPr>
        <w:pStyle w:val="a5"/>
        <w:spacing w:after="0" w:line="240" w:lineRule="auto"/>
        <w:ind w:left="360"/>
        <w:rPr>
          <w:rFonts w:ascii="Times New Roman" w:eastAsia="SimSun" w:hAnsi="Times New Roman"/>
          <w:b/>
          <w:color w:val="0070C0"/>
          <w:sz w:val="24"/>
          <w:szCs w:val="24"/>
        </w:rPr>
      </w:pPr>
    </w:p>
    <w:p w:rsidR="00D953F4" w:rsidRPr="005C2672" w:rsidRDefault="00D953F4" w:rsidP="00D953F4">
      <w:pPr>
        <w:pStyle w:val="a5"/>
        <w:spacing w:after="0" w:line="240" w:lineRule="auto"/>
        <w:ind w:left="0" w:firstLine="708"/>
        <w:jc w:val="both"/>
        <w:rPr>
          <w:rFonts w:ascii="Times New Roman" w:eastAsia="SimSun" w:hAnsi="Times New Roman"/>
          <w:sz w:val="24"/>
          <w:szCs w:val="24"/>
        </w:rPr>
      </w:pPr>
      <w:r w:rsidRPr="005C2672">
        <w:rPr>
          <w:rFonts w:ascii="Times New Roman" w:eastAsia="SimSun" w:hAnsi="Times New Roman"/>
          <w:sz w:val="24"/>
          <w:szCs w:val="24"/>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D953F4" w:rsidRPr="000A0C2C" w:rsidRDefault="00D953F4" w:rsidP="00D953F4">
      <w:pPr>
        <w:pStyle w:val="a5"/>
        <w:spacing w:after="0" w:line="240" w:lineRule="auto"/>
        <w:ind w:left="360" w:firstLine="348"/>
        <w:jc w:val="both"/>
        <w:rPr>
          <w:rFonts w:ascii="Times New Roman" w:eastAsia="SimSun" w:hAnsi="Times New Roman"/>
          <w:sz w:val="24"/>
          <w:szCs w:val="24"/>
        </w:rPr>
      </w:pPr>
      <w:r w:rsidRPr="000A0C2C">
        <w:rPr>
          <w:rFonts w:ascii="Times New Roman" w:eastAsia="SimSun" w:hAnsi="Times New Roman"/>
          <w:sz w:val="24"/>
          <w:szCs w:val="24"/>
        </w:rPr>
        <w:t>Цел</w:t>
      </w:r>
      <w:r>
        <w:rPr>
          <w:rFonts w:ascii="Times New Roman" w:eastAsia="SimSun" w:hAnsi="Times New Roman"/>
          <w:sz w:val="24"/>
          <w:szCs w:val="24"/>
        </w:rPr>
        <w:t>ями</w:t>
      </w:r>
      <w:r w:rsidRPr="000A0C2C">
        <w:rPr>
          <w:rFonts w:ascii="Times New Roman" w:eastAsia="SimSun" w:hAnsi="Times New Roman"/>
          <w:sz w:val="24"/>
          <w:szCs w:val="24"/>
        </w:rPr>
        <w:t xml:space="preserve"> муниципальной программы является:</w:t>
      </w:r>
    </w:p>
    <w:p w:rsidR="00D953F4" w:rsidRDefault="00D953F4" w:rsidP="00D953F4">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0A0C2C">
        <w:rPr>
          <w:rFonts w:ascii="Times New Roman" w:eastAsia="SimSun" w:hAnsi="Times New Roman"/>
          <w:sz w:val="24"/>
          <w:szCs w:val="24"/>
        </w:rPr>
        <w:t>Обеспечение надежности и  эффективности функционирования жилищно-коммунального комплекс</w:t>
      </w:r>
      <w:r>
        <w:rPr>
          <w:rFonts w:ascii="Times New Roman" w:eastAsia="SimSun" w:hAnsi="Times New Roman"/>
          <w:sz w:val="24"/>
          <w:szCs w:val="24"/>
        </w:rPr>
        <w:t>а</w:t>
      </w:r>
      <w:r w:rsidRPr="000A0C2C">
        <w:rPr>
          <w:rFonts w:ascii="Times New Roman" w:eastAsia="SimSun" w:hAnsi="Times New Roman"/>
          <w:sz w:val="24"/>
          <w:szCs w:val="24"/>
        </w:rPr>
        <w:t>.</w:t>
      </w:r>
    </w:p>
    <w:p w:rsidR="00D953F4" w:rsidRPr="000A0C2C" w:rsidRDefault="00D953F4" w:rsidP="00D953F4">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7B0F76">
        <w:rPr>
          <w:rFonts w:ascii="Times New Roman" w:hAnsi="Times New Roman" w:cs="Times New Roman"/>
          <w:sz w:val="24"/>
          <w:szCs w:val="24"/>
        </w:rPr>
        <w:lastRenderedPageBreak/>
        <w:t>Снижение негативного воздействия отходов потребления на окружающую среду</w:t>
      </w:r>
      <w:r>
        <w:rPr>
          <w:rFonts w:ascii="Times New Roman" w:hAnsi="Times New Roman" w:cs="Times New Roman"/>
          <w:sz w:val="28"/>
          <w:szCs w:val="28"/>
        </w:rPr>
        <w:t>.</w:t>
      </w:r>
    </w:p>
    <w:p w:rsidR="00D953F4" w:rsidRPr="00741755" w:rsidRDefault="00D953F4" w:rsidP="00D953F4">
      <w:pPr>
        <w:pStyle w:val="a5"/>
        <w:spacing w:after="0" w:line="240" w:lineRule="auto"/>
        <w:ind w:left="0" w:firstLine="708"/>
        <w:jc w:val="both"/>
        <w:rPr>
          <w:rFonts w:ascii="Times New Roman" w:eastAsia="SimSun" w:hAnsi="Times New Roman"/>
          <w:color w:val="0070C0"/>
          <w:sz w:val="24"/>
          <w:szCs w:val="24"/>
          <w:highlight w:val="yellow"/>
        </w:rPr>
      </w:pPr>
    </w:p>
    <w:p w:rsidR="00D953F4" w:rsidRPr="003925B2" w:rsidRDefault="00D953F4" w:rsidP="00D953F4">
      <w:pPr>
        <w:pStyle w:val="a5"/>
        <w:spacing w:after="0" w:line="240" w:lineRule="auto"/>
        <w:ind w:left="0" w:firstLine="708"/>
        <w:jc w:val="both"/>
        <w:rPr>
          <w:rFonts w:ascii="Times New Roman" w:eastAsia="SimSun" w:hAnsi="Times New Roman"/>
          <w:sz w:val="24"/>
          <w:szCs w:val="24"/>
        </w:rPr>
      </w:pPr>
      <w:r w:rsidRPr="003925B2">
        <w:rPr>
          <w:rFonts w:ascii="Times New Roman" w:eastAsia="SimSun" w:hAnsi="Times New Roman"/>
          <w:sz w:val="24"/>
          <w:szCs w:val="24"/>
        </w:rPr>
        <w:t>В рамках достижения поставленн</w:t>
      </w:r>
      <w:r>
        <w:rPr>
          <w:rFonts w:ascii="Times New Roman" w:eastAsia="SimSun" w:hAnsi="Times New Roman"/>
          <w:sz w:val="24"/>
          <w:szCs w:val="24"/>
        </w:rPr>
        <w:t xml:space="preserve">ых </w:t>
      </w:r>
      <w:r w:rsidRPr="003925B2">
        <w:rPr>
          <w:rFonts w:ascii="Times New Roman" w:eastAsia="SimSun" w:hAnsi="Times New Roman"/>
          <w:sz w:val="24"/>
          <w:szCs w:val="24"/>
        </w:rPr>
        <w:t>цел</w:t>
      </w:r>
      <w:r>
        <w:rPr>
          <w:rFonts w:ascii="Times New Roman" w:eastAsia="SimSun" w:hAnsi="Times New Roman"/>
          <w:sz w:val="24"/>
          <w:szCs w:val="24"/>
        </w:rPr>
        <w:t>ей</w:t>
      </w:r>
      <w:r w:rsidRPr="003925B2">
        <w:rPr>
          <w:rFonts w:ascii="Times New Roman" w:eastAsia="SimSun" w:hAnsi="Times New Roman"/>
          <w:sz w:val="24"/>
          <w:szCs w:val="24"/>
        </w:rPr>
        <w:t xml:space="preserve"> необходимо обеспечить решение следующих задач:</w:t>
      </w:r>
    </w:p>
    <w:p w:rsidR="00D953F4" w:rsidRPr="006E5AEE" w:rsidRDefault="00D953F4" w:rsidP="00D953F4">
      <w:pPr>
        <w:spacing w:after="0" w:line="240" w:lineRule="auto"/>
        <w:ind w:firstLine="708"/>
        <w:rPr>
          <w:rFonts w:ascii="Times New Roman" w:hAnsi="Times New Roman" w:cs="Times New Roman"/>
          <w:sz w:val="24"/>
          <w:szCs w:val="24"/>
        </w:rPr>
      </w:pPr>
      <w:r w:rsidRPr="006E5AEE">
        <w:rPr>
          <w:rFonts w:ascii="Times New Roman" w:hAnsi="Times New Roman" w:cs="Times New Roman"/>
          <w:sz w:val="24"/>
          <w:szCs w:val="24"/>
        </w:rPr>
        <w:t>1.</w:t>
      </w:r>
      <w:r>
        <w:rPr>
          <w:rFonts w:ascii="Times New Roman" w:hAnsi="Times New Roman" w:cs="Times New Roman"/>
          <w:sz w:val="24"/>
          <w:szCs w:val="24"/>
        </w:rPr>
        <w:t xml:space="preserve">   </w:t>
      </w:r>
      <w:r w:rsidRPr="006E5AEE">
        <w:rPr>
          <w:rFonts w:ascii="Times New Roman" w:hAnsi="Times New Roman" w:cs="Times New Roman"/>
          <w:sz w:val="24"/>
          <w:szCs w:val="24"/>
        </w:rPr>
        <w:t>Внедрение энергоэффективных технологий</w:t>
      </w:r>
    </w:p>
    <w:p w:rsidR="00D953F4" w:rsidRPr="00EC7950" w:rsidRDefault="00D953F4" w:rsidP="00D953F4">
      <w:pPr>
        <w:pStyle w:val="a5"/>
        <w:spacing w:after="0" w:line="240" w:lineRule="auto"/>
        <w:ind w:left="709"/>
        <w:jc w:val="both"/>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 xml:space="preserve">к сетям </w:t>
      </w:r>
      <w:r w:rsidRPr="00EC7950">
        <w:rPr>
          <w:rFonts w:ascii="Times New Roman" w:hAnsi="Times New Roman" w:cs="Times New Roman"/>
          <w:sz w:val="24"/>
          <w:szCs w:val="24"/>
        </w:rPr>
        <w:t>газораспределения</w:t>
      </w:r>
    </w:p>
    <w:p w:rsidR="00D953F4" w:rsidRPr="00EC7950" w:rsidRDefault="00D953F4" w:rsidP="00D953F4">
      <w:pPr>
        <w:pStyle w:val="a5"/>
        <w:spacing w:after="0" w:line="240" w:lineRule="auto"/>
        <w:ind w:left="709"/>
        <w:jc w:val="both"/>
        <w:rPr>
          <w:rFonts w:ascii="Times New Roman CYR" w:hAnsi="Times New Roman CYR" w:cs="Times New Roman CYR"/>
          <w:sz w:val="24"/>
          <w:szCs w:val="24"/>
        </w:rPr>
      </w:pPr>
      <w:r w:rsidRPr="00EC7950">
        <w:rPr>
          <w:rFonts w:ascii="Times New Roman CYR" w:hAnsi="Times New Roman CYR" w:cs="Times New Roman CYR"/>
          <w:sz w:val="24"/>
          <w:szCs w:val="24"/>
        </w:rPr>
        <w:t>3.</w:t>
      </w:r>
      <w:r w:rsidRPr="00EC7950">
        <w:rPr>
          <w:rFonts w:ascii="Times New Roman" w:hAnsi="Times New Roman" w:cs="Times New Roman"/>
          <w:sz w:val="24"/>
          <w:szCs w:val="24"/>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p w:rsidR="00D953F4" w:rsidRDefault="00D953F4" w:rsidP="00D953F4">
      <w:pPr>
        <w:spacing w:after="0" w:line="240" w:lineRule="auto"/>
        <w:contextualSpacing/>
        <w:jc w:val="both"/>
        <w:rPr>
          <w:rFonts w:ascii="Times New Roman CYR" w:hAnsi="Times New Roman CYR" w:cs="Times New Roman CYR"/>
          <w:b/>
          <w:color w:val="0070C0"/>
          <w:sz w:val="24"/>
          <w:szCs w:val="24"/>
        </w:rPr>
      </w:pPr>
      <w:r w:rsidRPr="00741755">
        <w:rPr>
          <w:rFonts w:ascii="Times New Roman CYR" w:hAnsi="Times New Roman CYR" w:cs="Times New Roman CYR"/>
          <w:b/>
          <w:color w:val="0070C0"/>
          <w:sz w:val="24"/>
          <w:szCs w:val="24"/>
        </w:rPr>
        <w:tab/>
      </w:r>
    </w:p>
    <w:p w:rsidR="00D953F4" w:rsidRPr="003925B2" w:rsidRDefault="00D953F4" w:rsidP="00D953F4">
      <w:pPr>
        <w:spacing w:after="0" w:line="240" w:lineRule="auto"/>
        <w:ind w:firstLine="708"/>
        <w:contextualSpacing/>
        <w:jc w:val="both"/>
        <w:rPr>
          <w:rFonts w:ascii="Times New Roman CYR" w:hAnsi="Times New Roman CYR" w:cs="Times New Roman CYR"/>
          <w:sz w:val="24"/>
          <w:szCs w:val="24"/>
        </w:rPr>
      </w:pPr>
      <w:r w:rsidRPr="003925B2">
        <w:rPr>
          <w:rFonts w:ascii="Times New Roman CYR" w:hAnsi="Times New Roman CYR" w:cs="Times New Roman CYR"/>
          <w:sz w:val="24"/>
          <w:szCs w:val="24"/>
        </w:rPr>
        <w:t>Ожидаемые результаты реализации муниципальной программы:</w:t>
      </w:r>
    </w:p>
    <w:p w:rsidR="00D953F4" w:rsidRPr="005F6B33" w:rsidRDefault="00D953F4" w:rsidP="00D953F4">
      <w:pPr>
        <w:pStyle w:val="a5"/>
        <w:spacing w:after="0" w:line="240" w:lineRule="auto"/>
        <w:ind w:left="0" w:firstLine="720"/>
        <w:jc w:val="both"/>
        <w:rPr>
          <w:rFonts w:ascii="Times New Roman" w:eastAsia="SimSun" w:hAnsi="Times New Roman"/>
          <w:sz w:val="24"/>
          <w:szCs w:val="24"/>
        </w:rPr>
      </w:pPr>
      <w:r w:rsidRPr="005F6B33">
        <w:rPr>
          <w:rFonts w:ascii="Times New Roman" w:eastAsia="SimSun" w:hAnsi="Times New Roman"/>
          <w:sz w:val="24"/>
          <w:szCs w:val="24"/>
        </w:rPr>
        <w:t>1.Обеспечение рационального использования топливно-энергетических ресурсов за счет реализации энергосберегающих мероприятий;</w:t>
      </w:r>
    </w:p>
    <w:p w:rsidR="00D953F4" w:rsidRDefault="00D953F4" w:rsidP="00D953F4">
      <w:pPr>
        <w:spacing w:after="0" w:line="240" w:lineRule="auto"/>
        <w:ind w:firstLine="720"/>
        <w:rPr>
          <w:rFonts w:ascii="Times New Roman" w:eastAsia="SimSun" w:hAnsi="Times New Roman"/>
          <w:sz w:val="24"/>
          <w:szCs w:val="24"/>
        </w:rPr>
      </w:pPr>
      <w:r w:rsidRPr="005F6B33">
        <w:rPr>
          <w:rFonts w:ascii="Times New Roman" w:eastAsia="SimSun" w:hAnsi="Times New Roman"/>
          <w:sz w:val="24"/>
          <w:szCs w:val="24"/>
        </w:rPr>
        <w:t>2.Газификация природным газом жилой застройки.</w:t>
      </w:r>
    </w:p>
    <w:p w:rsidR="00D953F4" w:rsidRPr="005F6B33" w:rsidRDefault="00D953F4" w:rsidP="00D953F4">
      <w:pPr>
        <w:spacing w:after="0" w:line="240" w:lineRule="auto"/>
        <w:ind w:firstLine="720"/>
        <w:rPr>
          <w:rFonts w:ascii="Times New Roman" w:eastAsia="SimSun" w:hAnsi="Times New Roman"/>
          <w:sz w:val="24"/>
          <w:szCs w:val="24"/>
        </w:rPr>
      </w:pPr>
      <w:r>
        <w:rPr>
          <w:rFonts w:ascii="Times New Roman" w:eastAsia="SimSun" w:hAnsi="Times New Roman"/>
          <w:sz w:val="24"/>
          <w:szCs w:val="24"/>
        </w:rPr>
        <w:t>3.</w:t>
      </w:r>
      <w:r w:rsidRPr="00EC7950">
        <w:rPr>
          <w:rFonts w:ascii="Times New Roman" w:eastAsia="SimSun" w:hAnsi="Times New Roman"/>
          <w:sz w:val="24"/>
          <w:szCs w:val="24"/>
        </w:rPr>
        <w:t xml:space="preserve"> </w:t>
      </w: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 </w:t>
      </w:r>
      <w:r>
        <w:rPr>
          <w:rFonts w:ascii="Times New Roman" w:eastAsia="SimSun" w:hAnsi="Times New Roman"/>
          <w:sz w:val="24"/>
          <w:szCs w:val="24"/>
        </w:rPr>
        <w:t xml:space="preserve">ТКО </w:t>
      </w:r>
      <w:r w:rsidRPr="007B0F76">
        <w:rPr>
          <w:rFonts w:ascii="Times New Roman" w:eastAsia="SimSun" w:hAnsi="Times New Roman"/>
          <w:sz w:val="24"/>
          <w:szCs w:val="24"/>
        </w:rPr>
        <w:t>(контейнерными площадками)</w:t>
      </w:r>
      <w:r>
        <w:rPr>
          <w:rFonts w:ascii="Times New Roman" w:eastAsia="SimSun" w:hAnsi="Times New Roman"/>
          <w:sz w:val="24"/>
          <w:szCs w:val="24"/>
        </w:rPr>
        <w:t>.</w:t>
      </w:r>
    </w:p>
    <w:p w:rsidR="00D953F4" w:rsidRPr="00741755" w:rsidRDefault="00D953F4" w:rsidP="00D953F4">
      <w:pPr>
        <w:pStyle w:val="a5"/>
        <w:spacing w:after="0" w:line="240" w:lineRule="auto"/>
        <w:ind w:left="0"/>
        <w:jc w:val="both"/>
        <w:rPr>
          <w:rFonts w:ascii="Times New Roman" w:hAnsi="Times New Roman"/>
          <w:color w:val="0070C0"/>
          <w:sz w:val="24"/>
          <w:szCs w:val="24"/>
        </w:rPr>
      </w:pPr>
    </w:p>
    <w:p w:rsidR="00D953F4" w:rsidRPr="003925B2" w:rsidRDefault="00D953F4" w:rsidP="00D953F4">
      <w:pPr>
        <w:pStyle w:val="a5"/>
        <w:spacing w:after="0" w:line="240" w:lineRule="auto"/>
        <w:ind w:left="360"/>
        <w:jc w:val="center"/>
        <w:rPr>
          <w:rFonts w:ascii="Times New Roman" w:hAnsi="Times New Roman"/>
          <w:sz w:val="24"/>
          <w:szCs w:val="24"/>
        </w:rPr>
      </w:pPr>
      <w:r w:rsidRPr="003925B2">
        <w:rPr>
          <w:rFonts w:ascii="Times New Roman" w:eastAsia="Times New Roman" w:hAnsi="Times New Roman"/>
          <w:b/>
          <w:sz w:val="24"/>
          <w:szCs w:val="24"/>
        </w:rPr>
        <w:t xml:space="preserve">3. </w:t>
      </w:r>
      <w:r w:rsidRPr="003925B2">
        <w:rPr>
          <w:rFonts w:ascii="Times New Roman" w:hAnsi="Times New Roman"/>
          <w:b/>
          <w:sz w:val="24"/>
          <w:szCs w:val="24"/>
        </w:rPr>
        <w:t>Характеристика основных мероприятий муниципальной программы</w:t>
      </w:r>
      <w:r w:rsidRPr="003925B2">
        <w:rPr>
          <w:rFonts w:ascii="Times New Roman" w:hAnsi="Times New Roman"/>
          <w:sz w:val="24"/>
          <w:szCs w:val="24"/>
        </w:rPr>
        <w:t>.</w:t>
      </w:r>
    </w:p>
    <w:p w:rsidR="00D953F4" w:rsidRPr="00741755" w:rsidRDefault="00D953F4" w:rsidP="00D953F4">
      <w:pPr>
        <w:pStyle w:val="a5"/>
        <w:spacing w:after="0" w:line="240" w:lineRule="auto"/>
        <w:ind w:left="0" w:firstLine="1068"/>
        <w:jc w:val="both"/>
        <w:rPr>
          <w:rFonts w:ascii="Times New Roman" w:hAnsi="Times New Roman"/>
          <w:color w:val="0070C0"/>
          <w:sz w:val="24"/>
          <w:szCs w:val="24"/>
        </w:rPr>
      </w:pPr>
    </w:p>
    <w:p w:rsidR="00D953F4" w:rsidRPr="00AA52ED" w:rsidRDefault="00D953F4" w:rsidP="00D953F4">
      <w:pPr>
        <w:widowControl w:val="0"/>
        <w:spacing w:after="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Перечень основных мероприятий  с указанием сроков их реализации и ожидаемых результатов приведен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D953F4" w:rsidRPr="00741755" w:rsidRDefault="00D953F4" w:rsidP="00D953F4">
      <w:pPr>
        <w:spacing w:after="0" w:line="240" w:lineRule="auto"/>
        <w:ind w:firstLine="709"/>
        <w:jc w:val="both"/>
        <w:rPr>
          <w:rFonts w:ascii="Times New Roman CYR" w:hAnsi="Times New Roman CYR" w:cs="Times New Roman CYR"/>
          <w:color w:val="0070C0"/>
          <w:sz w:val="24"/>
          <w:szCs w:val="24"/>
        </w:rPr>
      </w:pPr>
      <w:r w:rsidRPr="003925B2">
        <w:rPr>
          <w:rFonts w:ascii="Times New Roman CYR" w:hAnsi="Times New Roman CYR" w:cs="Times New Roman CYR"/>
          <w:sz w:val="24"/>
          <w:szCs w:val="24"/>
        </w:rPr>
        <w:t xml:space="preserve">Перечни объектов для включения в мероприятия муниципальной программы на 2020-2030 годы </w:t>
      </w:r>
      <w:r>
        <w:rPr>
          <w:rFonts w:ascii="Times New Roman CYR" w:hAnsi="Times New Roman CYR" w:cs="Times New Roman CYR"/>
          <w:sz w:val="24"/>
          <w:szCs w:val="24"/>
        </w:rPr>
        <w:t>предоставляются</w:t>
      </w:r>
      <w:r w:rsidRPr="003925B2">
        <w:rPr>
          <w:rFonts w:ascii="Times New Roman CYR" w:hAnsi="Times New Roman CYR" w:cs="Times New Roman CYR"/>
          <w:sz w:val="24"/>
          <w:szCs w:val="24"/>
        </w:rPr>
        <w:t xml:space="preserve"> по итогам формирования бюджет</w:t>
      </w:r>
      <w:r>
        <w:rPr>
          <w:rFonts w:ascii="Times New Roman CYR" w:hAnsi="Times New Roman CYR" w:cs="Times New Roman CYR"/>
          <w:sz w:val="24"/>
          <w:szCs w:val="24"/>
        </w:rPr>
        <w:t>а</w:t>
      </w:r>
      <w:r w:rsidRPr="00741755">
        <w:rPr>
          <w:rFonts w:ascii="Times New Roman CYR" w:hAnsi="Times New Roman CYR" w:cs="Times New Roman CYR"/>
          <w:color w:val="0070C0"/>
          <w:sz w:val="24"/>
          <w:szCs w:val="24"/>
        </w:rPr>
        <w:t xml:space="preserve"> </w:t>
      </w:r>
      <w:r w:rsidRPr="003925B2">
        <w:rPr>
          <w:rFonts w:ascii="Times New Roman CYR" w:hAnsi="Times New Roman CYR" w:cs="Times New Roman CYR"/>
          <w:sz w:val="24"/>
          <w:szCs w:val="24"/>
        </w:rPr>
        <w:t>МО город Волхов Во</w:t>
      </w:r>
      <w:r>
        <w:rPr>
          <w:rFonts w:ascii="Times New Roman CYR" w:hAnsi="Times New Roman CYR" w:cs="Times New Roman CYR"/>
          <w:sz w:val="24"/>
          <w:szCs w:val="24"/>
        </w:rPr>
        <w:t>лховского муниципального района</w:t>
      </w:r>
      <w:r w:rsidRPr="003925B2">
        <w:rPr>
          <w:rFonts w:ascii="Times New Roman CYR" w:hAnsi="Times New Roman CYR" w:cs="Times New Roman CYR"/>
          <w:sz w:val="24"/>
          <w:szCs w:val="24"/>
        </w:rPr>
        <w:t>.</w:t>
      </w:r>
    </w:p>
    <w:p w:rsidR="00D953F4" w:rsidRPr="00741755" w:rsidRDefault="00D953F4" w:rsidP="00D953F4">
      <w:pPr>
        <w:spacing w:after="0" w:line="240" w:lineRule="auto"/>
        <w:ind w:firstLine="709"/>
        <w:jc w:val="both"/>
        <w:rPr>
          <w:rFonts w:ascii="Times New Roman CYR" w:hAnsi="Times New Roman CYR" w:cs="Times New Roman CYR"/>
          <w:color w:val="0070C0"/>
          <w:sz w:val="24"/>
          <w:szCs w:val="24"/>
        </w:rPr>
      </w:pPr>
    </w:p>
    <w:p w:rsidR="00D953F4" w:rsidRPr="003925B2" w:rsidRDefault="00D953F4" w:rsidP="00D953F4">
      <w:pPr>
        <w:spacing w:after="0" w:line="240" w:lineRule="auto"/>
        <w:ind w:firstLine="709"/>
        <w:jc w:val="both"/>
        <w:rPr>
          <w:rFonts w:ascii="Times New Roman" w:hAnsi="Times New Roman"/>
          <w:b/>
          <w:sz w:val="24"/>
          <w:szCs w:val="24"/>
        </w:rPr>
      </w:pPr>
      <w:r w:rsidRPr="003925B2">
        <w:rPr>
          <w:rFonts w:ascii="Times New Roman" w:hAnsi="Times New Roman"/>
          <w:b/>
          <w:sz w:val="24"/>
          <w:szCs w:val="24"/>
        </w:rPr>
        <w:t xml:space="preserve">    4.Сведения о показателях (индикаторах) муниципальной программы (подпрограммы).</w:t>
      </w:r>
    </w:p>
    <w:p w:rsidR="00D953F4" w:rsidRPr="00741755" w:rsidRDefault="00D953F4" w:rsidP="00D953F4">
      <w:pPr>
        <w:spacing w:after="0" w:line="240" w:lineRule="auto"/>
        <w:ind w:firstLine="709"/>
        <w:jc w:val="both"/>
        <w:rPr>
          <w:rFonts w:ascii="Times New Roman" w:hAnsi="Times New Roman"/>
          <w:b/>
          <w:color w:val="0070C0"/>
          <w:sz w:val="24"/>
          <w:szCs w:val="24"/>
        </w:rPr>
      </w:pPr>
    </w:p>
    <w:p w:rsidR="00D953F4" w:rsidRPr="00BD7876" w:rsidRDefault="00D953F4" w:rsidP="00D953F4">
      <w:pPr>
        <w:widowControl w:val="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D953F4" w:rsidRPr="00D03D16" w:rsidRDefault="00D953F4" w:rsidP="00D953F4">
      <w:pPr>
        <w:keepNext/>
        <w:spacing w:after="0" w:line="240" w:lineRule="auto"/>
        <w:ind w:firstLine="708"/>
        <w:jc w:val="both"/>
        <w:outlineLvl w:val="0"/>
        <w:rPr>
          <w:rFonts w:ascii="Times New Roman CYR" w:hAnsi="Times New Roman CYR" w:cs="Times New Roman CYR"/>
          <w:sz w:val="24"/>
          <w:szCs w:val="24"/>
        </w:rPr>
      </w:pPr>
    </w:p>
    <w:p w:rsidR="00D953F4" w:rsidRPr="003925B2" w:rsidRDefault="00D953F4" w:rsidP="00D953F4">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Порядок сбора информации и методика расчета показателей </w:t>
      </w:r>
    </w:p>
    <w:p w:rsidR="00D953F4" w:rsidRPr="003925B2" w:rsidRDefault="00D953F4" w:rsidP="00D953F4">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муниципальной программы</w:t>
      </w:r>
    </w:p>
    <w:p w:rsidR="00D953F4" w:rsidRPr="00741755" w:rsidRDefault="00D953F4" w:rsidP="00D953F4">
      <w:pPr>
        <w:spacing w:after="0" w:line="240" w:lineRule="auto"/>
        <w:ind w:firstLine="709"/>
        <w:jc w:val="both"/>
        <w:rPr>
          <w:rFonts w:ascii="Times New Roman CYR" w:hAnsi="Times New Roman CYR" w:cs="Times New Roman CYR"/>
          <w:color w:val="0070C0"/>
          <w:sz w:val="24"/>
          <w:szCs w:val="24"/>
        </w:rPr>
      </w:pP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914"/>
        <w:gridCol w:w="1292"/>
        <w:gridCol w:w="3969"/>
      </w:tblGrid>
      <w:tr w:rsidR="00D953F4" w:rsidRPr="003925B2" w:rsidTr="00D953F4">
        <w:trPr>
          <w:trHeight w:val="674"/>
        </w:trPr>
        <w:tc>
          <w:tcPr>
            <w:tcW w:w="763" w:type="dxa"/>
            <w:shd w:val="clear" w:color="auto" w:fill="auto"/>
            <w:vAlign w:val="center"/>
          </w:tcPr>
          <w:p w:rsidR="00D953F4" w:rsidRPr="003925B2" w:rsidRDefault="00D953F4" w:rsidP="00D953F4">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п/п</w:t>
            </w:r>
          </w:p>
        </w:tc>
        <w:tc>
          <w:tcPr>
            <w:tcW w:w="3914" w:type="dxa"/>
            <w:shd w:val="clear" w:color="auto" w:fill="auto"/>
            <w:vAlign w:val="center"/>
          </w:tcPr>
          <w:p w:rsidR="00D953F4" w:rsidRPr="003925B2" w:rsidRDefault="00D953F4" w:rsidP="00D953F4">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Наименование показателя</w:t>
            </w:r>
          </w:p>
        </w:tc>
        <w:tc>
          <w:tcPr>
            <w:tcW w:w="1292" w:type="dxa"/>
            <w:shd w:val="clear" w:color="auto" w:fill="auto"/>
            <w:vAlign w:val="center"/>
          </w:tcPr>
          <w:p w:rsidR="00D953F4" w:rsidRPr="003925B2" w:rsidRDefault="00D953F4" w:rsidP="00D953F4">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 измерения</w:t>
            </w:r>
          </w:p>
        </w:tc>
        <w:tc>
          <w:tcPr>
            <w:tcW w:w="3969" w:type="dxa"/>
            <w:shd w:val="clear" w:color="auto" w:fill="auto"/>
            <w:vAlign w:val="center"/>
          </w:tcPr>
          <w:p w:rsidR="00D953F4" w:rsidRPr="003925B2" w:rsidRDefault="00D953F4" w:rsidP="00D953F4">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Алгоритм формирования (формула)</w:t>
            </w:r>
          </w:p>
        </w:tc>
      </w:tr>
      <w:tr w:rsidR="00D953F4" w:rsidRPr="003925B2" w:rsidTr="00D953F4">
        <w:trPr>
          <w:trHeight w:val="1131"/>
        </w:trPr>
        <w:tc>
          <w:tcPr>
            <w:tcW w:w="763" w:type="dxa"/>
            <w:shd w:val="clear" w:color="auto" w:fill="auto"/>
            <w:vAlign w:val="center"/>
          </w:tcPr>
          <w:p w:rsidR="00D953F4" w:rsidRPr="003925B2" w:rsidRDefault="00A148F8" w:rsidP="00D953F4">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3914" w:type="dxa"/>
            <w:shd w:val="clear" w:color="auto" w:fill="auto"/>
            <w:vAlign w:val="center"/>
            <w:hideMark/>
          </w:tcPr>
          <w:p w:rsidR="00D953F4" w:rsidRPr="003925B2" w:rsidRDefault="00D953F4" w:rsidP="00D953F4">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АИТП с погодным и часовым регулированием</w:t>
            </w:r>
          </w:p>
        </w:tc>
        <w:tc>
          <w:tcPr>
            <w:tcW w:w="1292" w:type="dxa"/>
            <w:shd w:val="clear" w:color="auto" w:fill="auto"/>
            <w:vAlign w:val="center"/>
            <w:hideMark/>
          </w:tcPr>
          <w:p w:rsidR="00D953F4" w:rsidRPr="003925B2" w:rsidRDefault="00D953F4" w:rsidP="00D953F4">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D953F4" w:rsidRPr="003925B2" w:rsidRDefault="00D953F4" w:rsidP="00D953F4">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АИТП на основании муниципальных контрактов</w:t>
            </w:r>
          </w:p>
        </w:tc>
      </w:tr>
      <w:tr w:rsidR="00E36143" w:rsidRPr="003925B2" w:rsidTr="00D953F4">
        <w:trPr>
          <w:trHeight w:val="1131"/>
        </w:trPr>
        <w:tc>
          <w:tcPr>
            <w:tcW w:w="763" w:type="dxa"/>
            <w:shd w:val="clear" w:color="auto" w:fill="auto"/>
            <w:vAlign w:val="center"/>
          </w:tcPr>
          <w:p w:rsidR="00E36143" w:rsidRDefault="00A148F8" w:rsidP="00E36143">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3914" w:type="dxa"/>
            <w:shd w:val="clear" w:color="auto" w:fill="auto"/>
            <w:vAlign w:val="center"/>
          </w:tcPr>
          <w:p w:rsidR="00E36143" w:rsidRPr="003925B2" w:rsidRDefault="00E36143" w:rsidP="00E36143">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ЦП: Количество установленных </w:t>
            </w:r>
            <w:r>
              <w:rPr>
                <w:rFonts w:ascii="Times New Roman CYR" w:hAnsi="Times New Roman CYR" w:cs="Times New Roman CYR"/>
                <w:sz w:val="24"/>
                <w:szCs w:val="24"/>
              </w:rPr>
              <w:t>ИБП</w:t>
            </w:r>
          </w:p>
        </w:tc>
        <w:tc>
          <w:tcPr>
            <w:tcW w:w="1292" w:type="dxa"/>
            <w:shd w:val="clear" w:color="auto" w:fill="auto"/>
            <w:vAlign w:val="center"/>
          </w:tcPr>
          <w:p w:rsidR="00E36143" w:rsidRPr="003925B2" w:rsidRDefault="00E36143" w:rsidP="00E36143">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E36143" w:rsidRPr="003925B2" w:rsidRDefault="00E36143" w:rsidP="00E36143">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Показатель  определяется  в соответствии с количеством установленных </w:t>
            </w:r>
            <w:r>
              <w:rPr>
                <w:rFonts w:ascii="Times New Roman CYR" w:hAnsi="Times New Roman CYR" w:cs="Times New Roman CYR"/>
                <w:sz w:val="24"/>
                <w:szCs w:val="24"/>
              </w:rPr>
              <w:t>ИБП</w:t>
            </w:r>
            <w:r w:rsidRPr="003925B2">
              <w:rPr>
                <w:rFonts w:ascii="Times New Roman CYR" w:hAnsi="Times New Roman CYR" w:cs="Times New Roman CYR"/>
                <w:sz w:val="24"/>
                <w:szCs w:val="24"/>
              </w:rPr>
              <w:t xml:space="preserve"> на основании муниципальных контрактов</w:t>
            </w:r>
          </w:p>
        </w:tc>
      </w:tr>
      <w:tr w:rsidR="00001043" w:rsidRPr="003925B2" w:rsidTr="00D953F4">
        <w:trPr>
          <w:trHeight w:val="1131"/>
        </w:trPr>
        <w:tc>
          <w:tcPr>
            <w:tcW w:w="763" w:type="dxa"/>
            <w:shd w:val="clear" w:color="auto" w:fill="auto"/>
            <w:vAlign w:val="center"/>
          </w:tcPr>
          <w:p w:rsidR="00001043" w:rsidRDefault="00001043" w:rsidP="00001043">
            <w:pPr>
              <w:spacing w:after="0" w:line="240" w:lineRule="auto"/>
              <w:rPr>
                <w:rFonts w:ascii="Times New Roman CYR" w:hAnsi="Times New Roman CYR" w:cs="Times New Roman CYR"/>
                <w:sz w:val="24"/>
                <w:szCs w:val="24"/>
              </w:rPr>
            </w:pPr>
          </w:p>
          <w:p w:rsidR="00001043" w:rsidRDefault="00001043" w:rsidP="00001043">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3914" w:type="dxa"/>
            <w:shd w:val="clear" w:color="auto" w:fill="auto"/>
            <w:vAlign w:val="center"/>
          </w:tcPr>
          <w:p w:rsidR="00001043" w:rsidRPr="003925B2" w:rsidRDefault="00001043" w:rsidP="00001043">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ЦП: Количество разработанных проектов по установке АИТП с погодным и часовым регулированием</w:t>
            </w:r>
          </w:p>
        </w:tc>
        <w:tc>
          <w:tcPr>
            <w:tcW w:w="1292" w:type="dxa"/>
            <w:shd w:val="clear" w:color="auto" w:fill="auto"/>
            <w:vAlign w:val="center"/>
          </w:tcPr>
          <w:p w:rsidR="00001043" w:rsidRPr="003925B2" w:rsidRDefault="00001043" w:rsidP="00001043">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001043" w:rsidRPr="003925B2" w:rsidRDefault="00001043" w:rsidP="00001043">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Показатель  определяется  в соответствии с количеством </w:t>
            </w:r>
            <w:r>
              <w:rPr>
                <w:rFonts w:ascii="Times New Roman CYR" w:hAnsi="Times New Roman CYR" w:cs="Times New Roman CYR"/>
                <w:sz w:val="24"/>
                <w:szCs w:val="24"/>
              </w:rPr>
              <w:t>разработанных проектов</w:t>
            </w:r>
            <w:r w:rsidRPr="003925B2">
              <w:rPr>
                <w:rFonts w:ascii="Times New Roman CYR" w:hAnsi="Times New Roman CYR" w:cs="Times New Roman CYR"/>
                <w:sz w:val="24"/>
                <w:szCs w:val="24"/>
              </w:rPr>
              <w:t xml:space="preserve"> </w:t>
            </w:r>
            <w:r>
              <w:rPr>
                <w:rFonts w:ascii="Times New Roman CYR" w:hAnsi="Times New Roman CYR" w:cs="Times New Roman CYR"/>
                <w:sz w:val="24"/>
                <w:szCs w:val="24"/>
              </w:rPr>
              <w:t>по установке АИТП</w:t>
            </w:r>
            <w:r w:rsidRPr="003925B2">
              <w:rPr>
                <w:rFonts w:ascii="Times New Roman CYR" w:hAnsi="Times New Roman CYR" w:cs="Times New Roman CYR"/>
                <w:sz w:val="24"/>
                <w:szCs w:val="24"/>
              </w:rPr>
              <w:t xml:space="preserve"> на основании муниципальных контрактов</w:t>
            </w:r>
          </w:p>
        </w:tc>
      </w:tr>
      <w:tr w:rsidR="00E36143" w:rsidRPr="003925B2" w:rsidTr="00D953F4">
        <w:trPr>
          <w:trHeight w:val="402"/>
        </w:trPr>
        <w:tc>
          <w:tcPr>
            <w:tcW w:w="763" w:type="dxa"/>
            <w:shd w:val="clear" w:color="auto" w:fill="auto"/>
            <w:vAlign w:val="center"/>
          </w:tcPr>
          <w:p w:rsidR="00E36143" w:rsidRPr="003925B2" w:rsidRDefault="00001043" w:rsidP="00E36143">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w:t>
            </w:r>
          </w:p>
        </w:tc>
        <w:tc>
          <w:tcPr>
            <w:tcW w:w="3914" w:type="dxa"/>
            <w:shd w:val="clear" w:color="auto" w:fill="auto"/>
            <w:vAlign w:val="center"/>
          </w:tcPr>
          <w:p w:rsidR="00E36143" w:rsidRPr="003925B2" w:rsidRDefault="00E36143" w:rsidP="00E36143">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энергосберегающих  светильников  уличного освещения</w:t>
            </w:r>
          </w:p>
        </w:tc>
        <w:tc>
          <w:tcPr>
            <w:tcW w:w="1292" w:type="dxa"/>
            <w:shd w:val="clear" w:color="auto" w:fill="auto"/>
            <w:vAlign w:val="center"/>
          </w:tcPr>
          <w:p w:rsidR="00E36143" w:rsidRPr="003925B2" w:rsidRDefault="00E36143" w:rsidP="00E36143">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шт.</w:t>
            </w:r>
          </w:p>
        </w:tc>
        <w:tc>
          <w:tcPr>
            <w:tcW w:w="3969" w:type="dxa"/>
            <w:shd w:val="clear" w:color="auto" w:fill="auto"/>
            <w:vAlign w:val="center"/>
          </w:tcPr>
          <w:p w:rsidR="00E36143" w:rsidRPr="003925B2" w:rsidRDefault="00E36143" w:rsidP="00E36143">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энергосберегающих светильников на основании муниципальных контрактов</w:t>
            </w:r>
          </w:p>
        </w:tc>
      </w:tr>
      <w:tr w:rsidR="00E36143" w:rsidRPr="003925B2" w:rsidTr="00D953F4">
        <w:trPr>
          <w:trHeight w:val="402"/>
        </w:trPr>
        <w:tc>
          <w:tcPr>
            <w:tcW w:w="763" w:type="dxa"/>
            <w:shd w:val="clear" w:color="auto" w:fill="auto"/>
            <w:vAlign w:val="center"/>
          </w:tcPr>
          <w:p w:rsidR="00E36143" w:rsidRDefault="00AF671E" w:rsidP="00E36143">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c>
          <w:tcPr>
            <w:tcW w:w="3914" w:type="dxa"/>
            <w:shd w:val="clear" w:color="auto" w:fill="auto"/>
            <w:vAlign w:val="center"/>
          </w:tcPr>
          <w:p w:rsidR="00E36143" w:rsidRPr="003925B2" w:rsidRDefault="00E36143" w:rsidP="00E36143">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выявленного бесхозяйного недвижимого имущества</w:t>
            </w:r>
          </w:p>
        </w:tc>
        <w:tc>
          <w:tcPr>
            <w:tcW w:w="1292" w:type="dxa"/>
            <w:shd w:val="clear" w:color="auto" w:fill="auto"/>
            <w:vAlign w:val="center"/>
          </w:tcPr>
          <w:p w:rsidR="00E36143" w:rsidRPr="003925B2" w:rsidRDefault="00E36143" w:rsidP="00E36143">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E36143" w:rsidRPr="003925B2" w:rsidRDefault="00E36143" w:rsidP="00E36143">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выявленного бесхозяйного недвижимого имущества</w:t>
            </w:r>
          </w:p>
        </w:tc>
      </w:tr>
      <w:tr w:rsidR="00E36143" w:rsidRPr="003925B2" w:rsidTr="00D953F4">
        <w:trPr>
          <w:trHeight w:val="402"/>
        </w:trPr>
        <w:tc>
          <w:tcPr>
            <w:tcW w:w="763" w:type="dxa"/>
            <w:shd w:val="clear" w:color="auto" w:fill="auto"/>
            <w:vAlign w:val="center"/>
          </w:tcPr>
          <w:p w:rsidR="00E36143" w:rsidRDefault="00AF671E" w:rsidP="00E36143">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p>
        </w:tc>
        <w:tc>
          <w:tcPr>
            <w:tcW w:w="3914" w:type="dxa"/>
            <w:shd w:val="clear" w:color="auto" w:fill="auto"/>
            <w:vAlign w:val="center"/>
          </w:tcPr>
          <w:p w:rsidR="00E36143" w:rsidRPr="003925B2" w:rsidRDefault="00E36143" w:rsidP="00E36143">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r w:rsidRPr="00D953F4">
              <w:rPr>
                <w:rFonts w:ascii="Times New Roman CYR" w:hAnsi="Times New Roman CYR" w:cs="Times New Roman CYR"/>
                <w:sz w:val="24"/>
                <w:szCs w:val="24"/>
              </w:rPr>
              <w:t>ресурсоснабжающим организациям</w:t>
            </w:r>
          </w:p>
        </w:tc>
        <w:tc>
          <w:tcPr>
            <w:tcW w:w="1292" w:type="dxa"/>
            <w:shd w:val="clear" w:color="auto" w:fill="auto"/>
            <w:vAlign w:val="center"/>
          </w:tcPr>
          <w:p w:rsidR="00E36143" w:rsidRPr="003925B2" w:rsidRDefault="00E36143" w:rsidP="00E36143">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E36143" w:rsidRPr="003925B2" w:rsidRDefault="00E36143" w:rsidP="00E36143">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r w:rsidRPr="00D953F4">
              <w:rPr>
                <w:rFonts w:ascii="Times New Roman CYR" w:hAnsi="Times New Roman CYR" w:cs="Times New Roman CYR"/>
                <w:sz w:val="24"/>
                <w:szCs w:val="24"/>
              </w:rPr>
              <w:t>ресурсоснабжающим организациям</w:t>
            </w:r>
          </w:p>
        </w:tc>
      </w:tr>
      <w:tr w:rsidR="00E36143" w:rsidRPr="003925B2" w:rsidTr="00D953F4">
        <w:trPr>
          <w:trHeight w:val="720"/>
        </w:trPr>
        <w:tc>
          <w:tcPr>
            <w:tcW w:w="763" w:type="dxa"/>
            <w:shd w:val="clear" w:color="auto" w:fill="auto"/>
            <w:vAlign w:val="center"/>
          </w:tcPr>
          <w:p w:rsidR="00E36143" w:rsidRPr="003925B2" w:rsidRDefault="00AF671E" w:rsidP="00E361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914" w:type="dxa"/>
            <w:shd w:val="clear" w:color="auto" w:fill="auto"/>
            <w:vAlign w:val="center"/>
          </w:tcPr>
          <w:p w:rsidR="00E36143" w:rsidRPr="003925B2" w:rsidRDefault="00E36143" w:rsidP="00E36143">
            <w:pPr>
              <w:spacing w:after="0" w:line="240" w:lineRule="auto"/>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ЦП: Протяженность построенных сетей газоснабжения</w:t>
            </w:r>
          </w:p>
        </w:tc>
        <w:tc>
          <w:tcPr>
            <w:tcW w:w="1292" w:type="dxa"/>
            <w:shd w:val="clear" w:color="auto" w:fill="auto"/>
            <w:vAlign w:val="center"/>
          </w:tcPr>
          <w:p w:rsidR="00E36143" w:rsidRPr="003925B2" w:rsidRDefault="00E36143" w:rsidP="00E36143">
            <w:pPr>
              <w:spacing w:after="0" w:line="240" w:lineRule="auto"/>
              <w:jc w:val="center"/>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п.м.</w:t>
            </w:r>
          </w:p>
        </w:tc>
        <w:tc>
          <w:tcPr>
            <w:tcW w:w="3969" w:type="dxa"/>
            <w:shd w:val="clear" w:color="auto" w:fill="auto"/>
            <w:vAlign w:val="center"/>
          </w:tcPr>
          <w:p w:rsidR="00E36143" w:rsidRPr="00BD5D27" w:rsidRDefault="00E36143" w:rsidP="00E36143">
            <w:pPr>
              <w:spacing w:after="0" w:line="240" w:lineRule="auto"/>
              <w:rPr>
                <w:rFonts w:ascii="Times New Roman CYR" w:hAnsi="Times New Roman CYR" w:cs="Times New Roman CYR"/>
                <w:sz w:val="24"/>
                <w:szCs w:val="24"/>
              </w:rPr>
            </w:pPr>
            <w:r w:rsidRPr="00BD5D27">
              <w:rPr>
                <w:rFonts w:ascii="Times New Roman CYR" w:hAnsi="Times New Roman CYR" w:cs="Times New Roman CYR"/>
                <w:sz w:val="24"/>
                <w:szCs w:val="24"/>
              </w:rPr>
              <w:t>Показатель определяется в соответствии с муниципальными контрактами по СМР</w:t>
            </w:r>
          </w:p>
        </w:tc>
      </w:tr>
      <w:tr w:rsidR="00E36143" w:rsidRPr="003925B2" w:rsidTr="00D953F4">
        <w:trPr>
          <w:trHeight w:val="720"/>
        </w:trPr>
        <w:tc>
          <w:tcPr>
            <w:tcW w:w="763" w:type="dxa"/>
            <w:shd w:val="clear" w:color="auto" w:fill="auto"/>
            <w:vAlign w:val="center"/>
          </w:tcPr>
          <w:p w:rsidR="00E36143" w:rsidRPr="003925B2" w:rsidRDefault="00AF671E" w:rsidP="00E3614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914" w:type="dxa"/>
            <w:shd w:val="clear" w:color="auto" w:fill="auto"/>
            <w:vAlign w:val="center"/>
          </w:tcPr>
          <w:p w:rsidR="00E36143" w:rsidRPr="00BE4626" w:rsidRDefault="00E36143" w:rsidP="00E36143">
            <w:pPr>
              <w:spacing w:after="0" w:line="240" w:lineRule="auto"/>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ЦП:</w:t>
            </w:r>
            <w:r w:rsidRPr="00BE4626">
              <w:rPr>
                <w:rFonts w:ascii="Times New Roman" w:eastAsia="SimSun" w:hAnsi="Times New Roman"/>
                <w:sz w:val="24"/>
                <w:szCs w:val="24"/>
              </w:rPr>
              <w:t xml:space="preserve"> Обеспеченность объектами накопления ТКО (контейнерными площадками)</w:t>
            </w:r>
          </w:p>
        </w:tc>
        <w:tc>
          <w:tcPr>
            <w:tcW w:w="1292" w:type="dxa"/>
            <w:shd w:val="clear" w:color="auto" w:fill="auto"/>
            <w:vAlign w:val="center"/>
          </w:tcPr>
          <w:p w:rsidR="00E36143" w:rsidRPr="00BE4626" w:rsidRDefault="00E36143" w:rsidP="00E36143">
            <w:pPr>
              <w:spacing w:after="0" w:line="240" w:lineRule="auto"/>
              <w:jc w:val="center"/>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w:t>
            </w:r>
          </w:p>
        </w:tc>
        <w:tc>
          <w:tcPr>
            <w:tcW w:w="3969" w:type="dxa"/>
            <w:shd w:val="clear" w:color="auto" w:fill="auto"/>
            <w:vAlign w:val="center"/>
          </w:tcPr>
          <w:p w:rsidR="00E36143" w:rsidRPr="00BE4626" w:rsidRDefault="00E36143" w:rsidP="00E36143">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отношение установленных контейнерных площадок к общему числу контейнерных площадок необходимых к установке</w:t>
            </w:r>
          </w:p>
        </w:tc>
      </w:tr>
      <w:tr w:rsidR="0055612B" w:rsidRPr="003925B2" w:rsidTr="00D953F4">
        <w:trPr>
          <w:trHeight w:val="720"/>
        </w:trPr>
        <w:tc>
          <w:tcPr>
            <w:tcW w:w="763" w:type="dxa"/>
            <w:shd w:val="clear" w:color="auto" w:fill="auto"/>
            <w:vAlign w:val="center"/>
          </w:tcPr>
          <w:p w:rsidR="0055612B" w:rsidRDefault="00AF671E" w:rsidP="0055612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914" w:type="dxa"/>
            <w:shd w:val="clear" w:color="auto" w:fill="auto"/>
            <w:vAlign w:val="center"/>
          </w:tcPr>
          <w:p w:rsidR="0055612B" w:rsidRPr="00BE4626" w:rsidRDefault="0055612B" w:rsidP="0055612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ЦП: </w:t>
            </w:r>
            <w:r w:rsidRPr="008413B7">
              <w:rPr>
                <w:rFonts w:ascii="Times New Roman" w:eastAsia="Times New Roman" w:hAnsi="Times New Roman"/>
                <w:sz w:val="24"/>
                <w:szCs w:val="24"/>
                <w:lang w:eastAsia="ru-RU"/>
              </w:rPr>
              <w:t>Оснащение мест (площадок) накопления ТКО</w:t>
            </w:r>
            <w:r>
              <w:t xml:space="preserve"> </w:t>
            </w:r>
            <w:r w:rsidRPr="008413B7">
              <w:rPr>
                <w:rFonts w:ascii="Times New Roman" w:eastAsia="Times New Roman" w:hAnsi="Times New Roman"/>
                <w:sz w:val="24"/>
                <w:szCs w:val="24"/>
                <w:lang w:eastAsia="ru-RU"/>
              </w:rPr>
              <w:t>емкостями для накопления</w:t>
            </w:r>
          </w:p>
        </w:tc>
        <w:tc>
          <w:tcPr>
            <w:tcW w:w="1292" w:type="dxa"/>
            <w:shd w:val="clear" w:color="auto" w:fill="auto"/>
            <w:vAlign w:val="center"/>
          </w:tcPr>
          <w:p w:rsidR="0055612B" w:rsidRPr="00BE4626" w:rsidRDefault="0055612B" w:rsidP="005561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3969" w:type="dxa"/>
            <w:shd w:val="clear" w:color="auto" w:fill="auto"/>
            <w:vAlign w:val="center"/>
          </w:tcPr>
          <w:p w:rsidR="0055612B" w:rsidRPr="00BE4626" w:rsidRDefault="0055612B" w:rsidP="0055612B">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 xml:space="preserve">отношение установленных </w:t>
            </w:r>
            <w:r>
              <w:rPr>
                <w:rFonts w:ascii="Times New Roman CYR" w:hAnsi="Times New Roman CYR" w:cs="Times New Roman CYR"/>
                <w:sz w:val="24"/>
                <w:szCs w:val="24"/>
              </w:rPr>
              <w:t xml:space="preserve">емкостей для накопления </w:t>
            </w:r>
            <w:r w:rsidRPr="00BE4626">
              <w:rPr>
                <w:rFonts w:ascii="Times New Roman CYR" w:hAnsi="Times New Roman CYR" w:cs="Times New Roman CYR"/>
                <w:sz w:val="24"/>
                <w:szCs w:val="24"/>
              </w:rPr>
              <w:t xml:space="preserve">к общему числу </w:t>
            </w:r>
            <w:r>
              <w:rPr>
                <w:rFonts w:ascii="Times New Roman CYR" w:hAnsi="Times New Roman CYR" w:cs="Times New Roman CYR"/>
                <w:sz w:val="24"/>
                <w:szCs w:val="24"/>
              </w:rPr>
              <w:t>емкостей для накопления</w:t>
            </w:r>
            <w:r w:rsidRPr="00BE4626">
              <w:rPr>
                <w:rFonts w:ascii="Times New Roman CYR" w:hAnsi="Times New Roman CYR" w:cs="Times New Roman CYR"/>
                <w:sz w:val="24"/>
                <w:szCs w:val="24"/>
              </w:rPr>
              <w:t xml:space="preserve"> необходимых к установке</w:t>
            </w:r>
          </w:p>
        </w:tc>
      </w:tr>
      <w:tr w:rsidR="0055612B" w:rsidRPr="003925B2" w:rsidTr="00D953F4">
        <w:trPr>
          <w:trHeight w:val="720"/>
        </w:trPr>
        <w:tc>
          <w:tcPr>
            <w:tcW w:w="763" w:type="dxa"/>
            <w:shd w:val="clear" w:color="auto" w:fill="auto"/>
            <w:vAlign w:val="center"/>
          </w:tcPr>
          <w:p w:rsidR="0055612B" w:rsidRDefault="0055612B" w:rsidP="00AF671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F671E">
              <w:rPr>
                <w:rFonts w:ascii="Times New Roman" w:eastAsia="Times New Roman" w:hAnsi="Times New Roman"/>
                <w:sz w:val="24"/>
                <w:szCs w:val="24"/>
                <w:lang w:eastAsia="ru-RU"/>
              </w:rPr>
              <w:t>0</w:t>
            </w:r>
          </w:p>
        </w:tc>
        <w:tc>
          <w:tcPr>
            <w:tcW w:w="3914" w:type="dxa"/>
            <w:shd w:val="clear" w:color="auto" w:fill="auto"/>
            <w:vAlign w:val="center"/>
          </w:tcPr>
          <w:p w:rsidR="0055612B" w:rsidRDefault="0055612B" w:rsidP="0055612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ЦП: </w:t>
            </w:r>
            <w:r w:rsidRPr="008413B7">
              <w:rPr>
                <w:rFonts w:ascii="Times New Roman" w:eastAsia="Times New Roman" w:hAnsi="Times New Roman"/>
                <w:sz w:val="24"/>
                <w:szCs w:val="24"/>
                <w:lang w:eastAsia="ru-RU"/>
              </w:rPr>
              <w:t>Оснащение мест (площадок) накопления ТКО</w:t>
            </w:r>
            <w:r>
              <w:t xml:space="preserve"> </w:t>
            </w:r>
            <w:r w:rsidRPr="008413B7">
              <w:rPr>
                <w:rFonts w:ascii="Times New Roman" w:eastAsia="Times New Roman" w:hAnsi="Times New Roman"/>
                <w:sz w:val="24"/>
                <w:szCs w:val="24"/>
                <w:lang w:eastAsia="ru-RU"/>
              </w:rPr>
              <w:t>емкостями  для раздельного накопления твердых коммунальных отходов</w:t>
            </w:r>
          </w:p>
        </w:tc>
        <w:tc>
          <w:tcPr>
            <w:tcW w:w="1292" w:type="dxa"/>
            <w:shd w:val="clear" w:color="auto" w:fill="auto"/>
            <w:vAlign w:val="center"/>
          </w:tcPr>
          <w:p w:rsidR="0055612B" w:rsidRPr="00BE4626" w:rsidRDefault="0055612B" w:rsidP="005561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3969" w:type="dxa"/>
            <w:shd w:val="clear" w:color="auto" w:fill="auto"/>
            <w:vAlign w:val="center"/>
          </w:tcPr>
          <w:p w:rsidR="0055612B" w:rsidRPr="00BE4626" w:rsidRDefault="0055612B" w:rsidP="0055612B">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 xml:space="preserve">отношение установленных </w:t>
            </w:r>
            <w:r w:rsidRPr="008413B7">
              <w:rPr>
                <w:rFonts w:ascii="Times New Roman" w:eastAsia="Times New Roman" w:hAnsi="Times New Roman"/>
                <w:sz w:val="24"/>
                <w:szCs w:val="24"/>
                <w:lang w:eastAsia="ru-RU"/>
              </w:rPr>
              <w:t xml:space="preserve"> емкостями  для раздельного накопления твердых коммунальных отходов</w:t>
            </w:r>
            <w:r w:rsidRPr="00BE4626">
              <w:rPr>
                <w:rFonts w:ascii="Times New Roman CYR" w:hAnsi="Times New Roman CYR" w:cs="Times New Roman CYR"/>
                <w:sz w:val="24"/>
                <w:szCs w:val="24"/>
              </w:rPr>
              <w:t xml:space="preserve"> к общему числу </w:t>
            </w:r>
            <w:r w:rsidRPr="008413B7">
              <w:rPr>
                <w:rFonts w:ascii="Times New Roman" w:eastAsia="Times New Roman" w:hAnsi="Times New Roman"/>
                <w:sz w:val="24"/>
                <w:szCs w:val="24"/>
                <w:lang w:eastAsia="ru-RU"/>
              </w:rPr>
              <w:t xml:space="preserve"> емкостями  для раздельного накопления твердых коммунальных отходов</w:t>
            </w:r>
            <w:r w:rsidRPr="00BE4626">
              <w:rPr>
                <w:rFonts w:ascii="Times New Roman CYR" w:hAnsi="Times New Roman CYR" w:cs="Times New Roman CYR"/>
                <w:sz w:val="24"/>
                <w:szCs w:val="24"/>
              </w:rPr>
              <w:t xml:space="preserve"> необходимых к установке</w:t>
            </w:r>
          </w:p>
        </w:tc>
      </w:tr>
    </w:tbl>
    <w:p w:rsidR="00D953F4" w:rsidRPr="00D03D16" w:rsidRDefault="00D953F4" w:rsidP="00D953F4">
      <w:pPr>
        <w:spacing w:after="0" w:line="240" w:lineRule="auto"/>
        <w:jc w:val="both"/>
        <w:rPr>
          <w:rFonts w:ascii="Times New Roman" w:eastAsia="SimSun" w:hAnsi="Times New Roman"/>
          <w:b/>
          <w:color w:val="0070C0"/>
          <w:sz w:val="24"/>
          <w:szCs w:val="24"/>
        </w:rPr>
      </w:pPr>
    </w:p>
    <w:p w:rsidR="00D953F4" w:rsidRPr="00D03D16" w:rsidRDefault="00D953F4" w:rsidP="00D953F4">
      <w:pPr>
        <w:pStyle w:val="a5"/>
        <w:spacing w:after="0" w:line="240" w:lineRule="auto"/>
        <w:ind w:left="0" w:firstLine="709"/>
        <w:jc w:val="both"/>
        <w:rPr>
          <w:rFonts w:ascii="Times New Roman" w:eastAsia="SimSun" w:hAnsi="Times New Roman"/>
          <w:b/>
          <w:sz w:val="24"/>
          <w:szCs w:val="24"/>
        </w:rPr>
      </w:pPr>
      <w:r w:rsidRPr="00D03D16">
        <w:rPr>
          <w:rFonts w:ascii="Times New Roman" w:eastAsia="SimSun" w:hAnsi="Times New Roman"/>
          <w:b/>
          <w:sz w:val="24"/>
          <w:szCs w:val="24"/>
        </w:rPr>
        <w:t xml:space="preserve">5. Информация о ресурсном обеспечении муниципальной программы </w:t>
      </w:r>
    </w:p>
    <w:p w:rsidR="00D953F4" w:rsidRPr="00D03D16" w:rsidRDefault="00D953F4" w:rsidP="00D953F4">
      <w:pPr>
        <w:pStyle w:val="a5"/>
        <w:spacing w:after="0" w:line="240" w:lineRule="auto"/>
        <w:ind w:left="0" w:firstLine="709"/>
        <w:jc w:val="both"/>
        <w:rPr>
          <w:rFonts w:ascii="Times New Roman" w:eastAsia="Times New Roman" w:hAnsi="Times New Roman"/>
          <w:sz w:val="24"/>
          <w:szCs w:val="24"/>
        </w:rPr>
      </w:pPr>
    </w:p>
    <w:p w:rsidR="00D953F4" w:rsidRDefault="00D953F4" w:rsidP="00D953F4">
      <w:pPr>
        <w:pStyle w:val="a5"/>
        <w:spacing w:after="0" w:line="240" w:lineRule="auto"/>
        <w:ind w:left="0" w:firstLine="851"/>
        <w:jc w:val="both"/>
        <w:rPr>
          <w:rFonts w:ascii="Times New Roman" w:eastAsia="SimSun" w:hAnsi="Times New Roman"/>
          <w:sz w:val="24"/>
          <w:szCs w:val="24"/>
        </w:rPr>
      </w:pPr>
      <w:r w:rsidRPr="00D03D16">
        <w:rPr>
          <w:rFonts w:ascii="Times New Roman" w:eastAsia="Times New Roman" w:hAnsi="Times New Roman"/>
          <w:sz w:val="24"/>
          <w:szCs w:val="24"/>
        </w:rPr>
        <w:t xml:space="preserve"> </w:t>
      </w:r>
      <w:r w:rsidRPr="00D03D16">
        <w:rPr>
          <w:rFonts w:ascii="Times New Roman" w:hAnsi="Times New Roman"/>
          <w:sz w:val="24"/>
          <w:szCs w:val="24"/>
        </w:rPr>
        <w:t xml:space="preserve">Ресурсное обеспечение реализации муниципальной программы осуществляется за счет </w:t>
      </w:r>
      <w:r w:rsidRPr="00BD7876">
        <w:rPr>
          <w:rFonts w:ascii="Times New Roman" w:hAnsi="Times New Roman"/>
          <w:sz w:val="24"/>
          <w:szCs w:val="24"/>
        </w:rPr>
        <w:t xml:space="preserve">из </w:t>
      </w:r>
      <w:r>
        <w:rPr>
          <w:rFonts w:ascii="Times New Roman" w:hAnsi="Times New Roman"/>
          <w:sz w:val="24"/>
          <w:szCs w:val="24"/>
        </w:rPr>
        <w:t xml:space="preserve">бюджета МО город Волхов, </w:t>
      </w:r>
      <w:r w:rsidRPr="00BD7876">
        <w:rPr>
          <w:rFonts w:ascii="Times New Roman" w:hAnsi="Times New Roman"/>
          <w:sz w:val="24"/>
          <w:szCs w:val="24"/>
        </w:rPr>
        <w:t>бюджета Волховского муниципаль</w:t>
      </w:r>
      <w:r>
        <w:rPr>
          <w:rFonts w:ascii="Times New Roman" w:hAnsi="Times New Roman"/>
          <w:sz w:val="24"/>
          <w:szCs w:val="24"/>
        </w:rPr>
        <w:t xml:space="preserve">ного района, </w:t>
      </w:r>
      <w:r w:rsidRPr="00BD7876">
        <w:rPr>
          <w:rFonts w:ascii="Times New Roman" w:hAnsi="Times New Roman"/>
          <w:sz w:val="24"/>
          <w:szCs w:val="24"/>
        </w:rPr>
        <w:t>бюджета Ленинградской области</w:t>
      </w:r>
      <w:r w:rsidRPr="00D03D16">
        <w:rPr>
          <w:rFonts w:ascii="Times New Roman" w:eastAsia="SimSun" w:hAnsi="Times New Roman"/>
          <w:sz w:val="24"/>
          <w:szCs w:val="24"/>
        </w:rPr>
        <w:t xml:space="preserve"> (далее-бюджетные ассигнования). </w:t>
      </w:r>
    </w:p>
    <w:p w:rsidR="00D953F4" w:rsidRPr="00BD7876" w:rsidRDefault="00D953F4" w:rsidP="00D953F4">
      <w:pPr>
        <w:pStyle w:val="a5"/>
        <w:spacing w:after="0" w:line="240" w:lineRule="auto"/>
        <w:ind w:left="0" w:firstLine="851"/>
        <w:jc w:val="both"/>
        <w:rPr>
          <w:rFonts w:ascii="Times New Roman" w:hAnsi="Times New Roman"/>
          <w:sz w:val="24"/>
          <w:szCs w:val="24"/>
        </w:rPr>
      </w:pPr>
      <w:r>
        <w:rPr>
          <w:rFonts w:ascii="Times New Roman" w:eastAsia="SimSun" w:hAnsi="Times New Roman"/>
          <w:sz w:val="24"/>
          <w:szCs w:val="24"/>
        </w:rPr>
        <w:t>Размер</w:t>
      </w:r>
      <w:r w:rsidRPr="00D03D16">
        <w:rPr>
          <w:rFonts w:ascii="Times New Roman" w:eastAsia="SimSun" w:hAnsi="Times New Roman"/>
          <w:sz w:val="24"/>
          <w:szCs w:val="24"/>
        </w:rPr>
        <w:t xml:space="preserve"> </w:t>
      </w:r>
      <w:r w:rsidRPr="00D03D16">
        <w:rPr>
          <w:rFonts w:ascii="Times New Roman" w:hAnsi="Times New Roman"/>
          <w:sz w:val="24"/>
          <w:szCs w:val="24"/>
        </w:rPr>
        <w:t>бюджетных ассигнований на реализацию муниципальной программы (подпрограмм) утвержда</w:t>
      </w:r>
      <w:r>
        <w:rPr>
          <w:rFonts w:ascii="Times New Roman" w:hAnsi="Times New Roman"/>
          <w:sz w:val="24"/>
          <w:szCs w:val="24"/>
        </w:rPr>
        <w:t>е</w:t>
      </w:r>
      <w:r w:rsidRPr="00D03D16">
        <w:rPr>
          <w:rFonts w:ascii="Times New Roman" w:hAnsi="Times New Roman"/>
          <w:sz w:val="24"/>
          <w:szCs w:val="24"/>
        </w:rPr>
        <w:t xml:space="preserve">тся </w:t>
      </w:r>
      <w:r w:rsidRPr="00BD7876">
        <w:rPr>
          <w:rFonts w:ascii="Times New Roman" w:hAnsi="Times New Roman"/>
          <w:sz w:val="24"/>
          <w:szCs w:val="24"/>
        </w:rPr>
        <w:t xml:space="preserve">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
    <w:p w:rsidR="00BD7876" w:rsidRPr="00BD7876" w:rsidRDefault="00D953F4" w:rsidP="00BD7876">
      <w:pPr>
        <w:widowControl w:val="0"/>
        <w:ind w:firstLine="709"/>
        <w:jc w:val="both"/>
        <w:rPr>
          <w:rFonts w:ascii="Times New Roman" w:hAnsi="Times New Roman"/>
          <w:sz w:val="24"/>
          <w:szCs w:val="24"/>
        </w:rPr>
      </w:pPr>
      <w:r w:rsidRPr="00BD7876">
        <w:rPr>
          <w:rFonts w:ascii="Times New Roman" w:hAnsi="Times New Roman"/>
          <w:sz w:val="24"/>
          <w:szCs w:val="24"/>
        </w:rPr>
        <w:t>Информация о ресурсном обеспечении мероприятий муниципальной программы и подпрограмм по годам реализации и источникам финансиров</w:t>
      </w:r>
      <w:r>
        <w:rPr>
          <w:rFonts w:ascii="Times New Roman" w:hAnsi="Times New Roman"/>
          <w:sz w:val="24"/>
          <w:szCs w:val="24"/>
        </w:rPr>
        <w:t xml:space="preserve">ания представлены в приложении </w:t>
      </w:r>
      <w:r w:rsidRPr="00BD7876">
        <w:rPr>
          <w:rFonts w:ascii="Times New Roman" w:hAnsi="Times New Roman"/>
          <w:sz w:val="24"/>
          <w:szCs w:val="24"/>
        </w:rPr>
        <w:t xml:space="preserve"> к настоящей программе.</w:t>
      </w:r>
    </w:p>
    <w:sectPr w:rsidR="00BD7876" w:rsidRPr="00BD7876" w:rsidSect="00D7134A">
      <w:headerReference w:type="default" r:id="rId10"/>
      <w:headerReference w:type="first" r:id="rId1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96" w:rsidRDefault="00714196" w:rsidP="00E33541">
      <w:pPr>
        <w:spacing w:after="0" w:line="240" w:lineRule="auto"/>
      </w:pPr>
      <w:r>
        <w:separator/>
      </w:r>
    </w:p>
  </w:endnote>
  <w:endnote w:type="continuationSeparator" w:id="0">
    <w:p w:rsidR="00714196" w:rsidRDefault="00714196" w:rsidP="00E3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96" w:rsidRDefault="00714196" w:rsidP="00E33541">
      <w:pPr>
        <w:spacing w:after="0" w:line="240" w:lineRule="auto"/>
      </w:pPr>
      <w:r>
        <w:separator/>
      </w:r>
    </w:p>
  </w:footnote>
  <w:footnote w:type="continuationSeparator" w:id="0">
    <w:p w:rsidR="00714196" w:rsidRDefault="00714196" w:rsidP="00E3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rsidP="00312429">
    <w:pPr>
      <w:pStyle w:val="ac"/>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C2D85">
      <w:rPr>
        <w:rStyle w:val="af1"/>
        <w:noProof/>
      </w:rPr>
      <w:t>8</w:t>
    </w:r>
    <w:r>
      <w:rPr>
        <w:rStyle w:val="af1"/>
      </w:rPr>
      <w:fldChar w:fldCharType="end"/>
    </w:r>
  </w:p>
  <w:p w:rsidR="00AF671E" w:rsidRDefault="00AF671E" w:rsidP="00312429">
    <w:pPr>
      <w:pStyle w:val="ac"/>
      <w:tabs>
        <w:tab w:val="left" w:pos="304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1E" w:rsidRDefault="00AF671E">
    <w:pPr>
      <w:pStyle w:val="ac"/>
      <w:jc w:val="center"/>
    </w:pPr>
  </w:p>
  <w:p w:rsidR="00AF671E" w:rsidRDefault="00AF67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C4D892"/>
    <w:lvl w:ilvl="0">
      <w:start w:val="1"/>
      <w:numFmt w:val="bullet"/>
      <w:lvlText w:val=""/>
      <w:lvlJc w:val="left"/>
      <w:pPr>
        <w:tabs>
          <w:tab w:val="num" w:pos="36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468"/>
        </w:tabs>
        <w:ind w:left="1468" w:hanging="360"/>
      </w:pPr>
      <w:rPr>
        <w:rFonts w:ascii="Symbol" w:hAnsi="Symbol" w:cs="Symbol" w:hint="default"/>
      </w:rPr>
    </w:lvl>
  </w:abstractNum>
  <w:abstractNum w:abstractNumId="2">
    <w:nsid w:val="0000000A"/>
    <w:multiLevelType w:val="singleLevel"/>
    <w:tmpl w:val="0000000A"/>
    <w:name w:val="WW8Num10"/>
    <w:lvl w:ilvl="0">
      <w:start w:val="1"/>
      <w:numFmt w:val="bullet"/>
      <w:lvlText w:val=""/>
      <w:lvlJc w:val="left"/>
      <w:pPr>
        <w:tabs>
          <w:tab w:val="num" w:pos="1468"/>
        </w:tabs>
        <w:ind w:left="1468" w:hanging="360"/>
      </w:pPr>
      <w:rPr>
        <w:rFonts w:ascii="Symbol" w:hAnsi="Symbol" w:cs="Symbol" w:hint="default"/>
      </w:rPr>
    </w:lvl>
  </w:abstractNum>
  <w:abstractNum w:abstractNumId="3">
    <w:nsid w:val="0000000B"/>
    <w:multiLevelType w:val="singleLevel"/>
    <w:tmpl w:val="A888E118"/>
    <w:name w:val="WW8Num11"/>
    <w:lvl w:ilvl="0">
      <w:start w:val="1"/>
      <w:numFmt w:val="bullet"/>
      <w:lvlText w:val=""/>
      <w:lvlJc w:val="left"/>
      <w:pPr>
        <w:tabs>
          <w:tab w:val="num" w:pos="-283"/>
        </w:tabs>
        <w:ind w:left="1070" w:hanging="360"/>
      </w:pPr>
      <w:rPr>
        <w:rFonts w:ascii="Symbol" w:hAnsi="Symbol" w:cs="Symbol" w:hint="default"/>
        <w:b w:val="0"/>
        <w:color w:val="000000"/>
        <w:sz w:val="28"/>
        <w:szCs w:val="28"/>
        <w:lang w:eastAsia="zh-CN"/>
      </w:rPr>
    </w:lvl>
  </w:abstractNum>
  <w:abstractNum w:abstractNumId="4">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1C169F"/>
    <w:multiLevelType w:val="hybridMultilevel"/>
    <w:tmpl w:val="F0408216"/>
    <w:lvl w:ilvl="0" w:tplc="04190001">
      <w:start w:val="1"/>
      <w:numFmt w:val="bullet"/>
      <w:lvlText w:val=""/>
      <w:lvlJc w:val="left"/>
      <w:pPr>
        <w:ind w:left="2280" w:hanging="360"/>
      </w:pPr>
      <w:rPr>
        <w:rFonts w:ascii="Symbol" w:hAnsi="Symbol" w:cs="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cs="Wingdings" w:hint="default"/>
      </w:rPr>
    </w:lvl>
    <w:lvl w:ilvl="3" w:tplc="04190001">
      <w:start w:val="1"/>
      <w:numFmt w:val="bullet"/>
      <w:lvlText w:val=""/>
      <w:lvlJc w:val="left"/>
      <w:pPr>
        <w:ind w:left="4440" w:hanging="360"/>
      </w:pPr>
      <w:rPr>
        <w:rFonts w:ascii="Symbol" w:hAnsi="Symbol" w:cs="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cs="Wingdings" w:hint="default"/>
      </w:rPr>
    </w:lvl>
    <w:lvl w:ilvl="6" w:tplc="04190001">
      <w:start w:val="1"/>
      <w:numFmt w:val="bullet"/>
      <w:lvlText w:val=""/>
      <w:lvlJc w:val="left"/>
      <w:pPr>
        <w:ind w:left="6600" w:hanging="360"/>
      </w:pPr>
      <w:rPr>
        <w:rFonts w:ascii="Symbol" w:hAnsi="Symbol" w:cs="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cs="Wingdings" w:hint="default"/>
      </w:rPr>
    </w:lvl>
  </w:abstractNum>
  <w:abstractNum w:abstractNumId="6">
    <w:nsid w:val="02E65D01"/>
    <w:multiLevelType w:val="hybridMultilevel"/>
    <w:tmpl w:val="4DB2F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4126391"/>
    <w:multiLevelType w:val="hybridMultilevel"/>
    <w:tmpl w:val="FD82FC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4766498"/>
    <w:multiLevelType w:val="hybridMultilevel"/>
    <w:tmpl w:val="13E81F02"/>
    <w:lvl w:ilvl="0" w:tplc="7496061E">
      <w:start w:val="1"/>
      <w:numFmt w:val="decimal"/>
      <w:lvlText w:val="%1."/>
      <w:lvlJc w:val="left"/>
      <w:pPr>
        <w:ind w:left="667" w:hanging="52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0">
    <w:nsid w:val="0A2B3A08"/>
    <w:multiLevelType w:val="hybridMultilevel"/>
    <w:tmpl w:val="24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136FC2"/>
    <w:multiLevelType w:val="hybridMultilevel"/>
    <w:tmpl w:val="56A09ED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6BC5DCA"/>
    <w:multiLevelType w:val="hybridMultilevel"/>
    <w:tmpl w:val="56765D6A"/>
    <w:lvl w:ilvl="0" w:tplc="1576A0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790859"/>
    <w:multiLevelType w:val="hybridMultilevel"/>
    <w:tmpl w:val="F9DE86E6"/>
    <w:lvl w:ilvl="0" w:tplc="04190001">
      <w:start w:val="1"/>
      <w:numFmt w:val="bullet"/>
      <w:lvlText w:val=""/>
      <w:lvlJc w:val="left"/>
      <w:pPr>
        <w:ind w:left="1785" w:hanging="360"/>
      </w:pPr>
      <w:rPr>
        <w:rFonts w:ascii="Symbol" w:hAnsi="Symbol" w:cs="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17">
    <w:nsid w:val="20867B56"/>
    <w:multiLevelType w:val="hybridMultilevel"/>
    <w:tmpl w:val="C62611E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20A80870"/>
    <w:multiLevelType w:val="hybridMultilevel"/>
    <w:tmpl w:val="05B6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CD1F7F"/>
    <w:multiLevelType w:val="hybridMultilevel"/>
    <w:tmpl w:val="FD1E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BD4612"/>
    <w:multiLevelType w:val="hybridMultilevel"/>
    <w:tmpl w:val="ABC8A640"/>
    <w:lvl w:ilvl="0" w:tplc="B0ECBF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28B67780"/>
    <w:multiLevelType w:val="hybridMultilevel"/>
    <w:tmpl w:val="90B619BC"/>
    <w:lvl w:ilvl="0" w:tplc="0419000F">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2B771FC1"/>
    <w:multiLevelType w:val="hybridMultilevel"/>
    <w:tmpl w:val="F7EA6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3690231"/>
    <w:multiLevelType w:val="hybridMultilevel"/>
    <w:tmpl w:val="A4106AD8"/>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26">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27">
    <w:nsid w:val="38316197"/>
    <w:multiLevelType w:val="hybridMultilevel"/>
    <w:tmpl w:val="2D40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23DE4"/>
    <w:multiLevelType w:val="hybridMultilevel"/>
    <w:tmpl w:val="D10687DC"/>
    <w:lvl w:ilvl="0" w:tplc="DE2CF6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43AD7494"/>
    <w:multiLevelType w:val="hybridMultilevel"/>
    <w:tmpl w:val="4F62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111150"/>
    <w:multiLevelType w:val="hybridMultilevel"/>
    <w:tmpl w:val="9D68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B63335"/>
    <w:multiLevelType w:val="hybridMultilevel"/>
    <w:tmpl w:val="53F410F4"/>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32">
    <w:nsid w:val="58730E89"/>
    <w:multiLevelType w:val="hybridMultilevel"/>
    <w:tmpl w:val="B114B90A"/>
    <w:lvl w:ilvl="0" w:tplc="759C6BB6">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3">
    <w:nsid w:val="5A3035D3"/>
    <w:multiLevelType w:val="hybridMultilevel"/>
    <w:tmpl w:val="807C76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5D5D7CCE"/>
    <w:multiLevelType w:val="hybridMultilevel"/>
    <w:tmpl w:val="63A635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6">
    <w:nsid w:val="622A214B"/>
    <w:multiLevelType w:val="hybridMultilevel"/>
    <w:tmpl w:val="E86AC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8677CA7"/>
    <w:multiLevelType w:val="hybridMultilevel"/>
    <w:tmpl w:val="70563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EA173E7"/>
    <w:multiLevelType w:val="hybridMultilevel"/>
    <w:tmpl w:val="A5D0AD30"/>
    <w:lvl w:ilvl="0" w:tplc="628E445A">
      <w:start w:val="5"/>
      <w:numFmt w:val="decimal"/>
      <w:lvlText w:val="%1."/>
      <w:lvlJc w:val="left"/>
      <w:pPr>
        <w:ind w:left="1068" w:hanging="360"/>
      </w:pPr>
      <w:rPr>
        <w:rFonts w:eastAsia="SimSun"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71580383"/>
    <w:multiLevelType w:val="hybridMultilevel"/>
    <w:tmpl w:val="C2A2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B71424"/>
    <w:multiLevelType w:val="hybridMultilevel"/>
    <w:tmpl w:val="ADC4C0D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1">
    <w:nsid w:val="736A6DF9"/>
    <w:multiLevelType w:val="hybridMultilevel"/>
    <w:tmpl w:val="1FC2BC08"/>
    <w:lvl w:ilvl="0" w:tplc="165E94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A9D2303"/>
    <w:multiLevelType w:val="hybridMultilevel"/>
    <w:tmpl w:val="10AE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40"/>
  </w:num>
  <w:num w:numId="4">
    <w:abstractNumId w:val="28"/>
  </w:num>
  <w:num w:numId="5">
    <w:abstractNumId w:val="6"/>
  </w:num>
  <w:num w:numId="6">
    <w:abstractNumId w:val="31"/>
  </w:num>
  <w:num w:numId="7">
    <w:abstractNumId w:val="17"/>
  </w:num>
  <w:num w:numId="8">
    <w:abstractNumId w:val="20"/>
  </w:num>
  <w:num w:numId="9">
    <w:abstractNumId w:val="25"/>
  </w:num>
  <w:num w:numId="10">
    <w:abstractNumId w:val="16"/>
  </w:num>
  <w:num w:numId="11">
    <w:abstractNumId w:val="5"/>
  </w:num>
  <w:num w:numId="12">
    <w:abstractNumId w:val="34"/>
  </w:num>
  <w:num w:numId="13">
    <w:abstractNumId w:val="14"/>
  </w:num>
  <w:num w:numId="14">
    <w:abstractNumId w:val="0"/>
  </w:num>
  <w:num w:numId="15">
    <w:abstractNumId w:val="23"/>
  </w:num>
  <w:num w:numId="16">
    <w:abstractNumId w:val="15"/>
  </w:num>
  <w:num w:numId="17">
    <w:abstractNumId w:val="9"/>
  </w:num>
  <w:num w:numId="18">
    <w:abstractNumId w:val="24"/>
  </w:num>
  <w:num w:numId="19">
    <w:abstractNumId w:val="26"/>
  </w:num>
  <w:num w:numId="20">
    <w:abstractNumId w:val="21"/>
  </w:num>
  <w:num w:numId="21">
    <w:abstractNumId w:val="12"/>
  </w:num>
  <w:num w:numId="22">
    <w:abstractNumId w:val="22"/>
  </w:num>
  <w:num w:numId="23">
    <w:abstractNumId w:val="36"/>
  </w:num>
  <w:num w:numId="24">
    <w:abstractNumId w:val="37"/>
  </w:num>
  <w:num w:numId="25">
    <w:abstractNumId w:val="38"/>
  </w:num>
  <w:num w:numId="26">
    <w:abstractNumId w:val="11"/>
  </w:num>
  <w:num w:numId="27">
    <w:abstractNumId w:val="35"/>
  </w:num>
  <w:num w:numId="28">
    <w:abstractNumId w:val="7"/>
  </w:num>
  <w:num w:numId="29">
    <w:abstractNumId w:val="8"/>
  </w:num>
  <w:num w:numId="30">
    <w:abstractNumId w:val="33"/>
  </w:num>
  <w:num w:numId="31">
    <w:abstractNumId w:val="13"/>
  </w:num>
  <w:num w:numId="32">
    <w:abstractNumId w:val="41"/>
  </w:num>
  <w:num w:numId="33">
    <w:abstractNumId w:val="32"/>
  </w:num>
  <w:num w:numId="34">
    <w:abstractNumId w:val="42"/>
  </w:num>
  <w:num w:numId="35">
    <w:abstractNumId w:val="10"/>
  </w:num>
  <w:num w:numId="36">
    <w:abstractNumId w:val="30"/>
  </w:num>
  <w:num w:numId="37">
    <w:abstractNumId w:val="19"/>
  </w:num>
  <w:num w:numId="38">
    <w:abstractNumId w:val="18"/>
  </w:num>
  <w:num w:numId="39">
    <w:abstractNumId w:val="27"/>
  </w:num>
  <w:num w:numId="40">
    <w:abstractNumId w:val="39"/>
  </w:num>
  <w:num w:numId="41">
    <w:abstractNumId w:val="29"/>
  </w:num>
  <w:num w:numId="42">
    <w:abstractNumId w:val="1"/>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A0"/>
    <w:rsid w:val="00001043"/>
    <w:rsid w:val="0000489E"/>
    <w:rsid w:val="00005E5A"/>
    <w:rsid w:val="000129BC"/>
    <w:rsid w:val="00024E91"/>
    <w:rsid w:val="00032643"/>
    <w:rsid w:val="00032751"/>
    <w:rsid w:val="0003510F"/>
    <w:rsid w:val="000368E5"/>
    <w:rsid w:val="00045876"/>
    <w:rsid w:val="0005459B"/>
    <w:rsid w:val="00057DE0"/>
    <w:rsid w:val="00060F4F"/>
    <w:rsid w:val="00075003"/>
    <w:rsid w:val="000A0C2C"/>
    <w:rsid w:val="000A23F5"/>
    <w:rsid w:val="000A2684"/>
    <w:rsid w:val="000A38C8"/>
    <w:rsid w:val="000B0CFE"/>
    <w:rsid w:val="000B660A"/>
    <w:rsid w:val="000C0057"/>
    <w:rsid w:val="000C1F8A"/>
    <w:rsid w:val="000C57DC"/>
    <w:rsid w:val="000D2CC0"/>
    <w:rsid w:val="000F2B48"/>
    <w:rsid w:val="000F32EC"/>
    <w:rsid w:val="000F664B"/>
    <w:rsid w:val="00100686"/>
    <w:rsid w:val="001032E5"/>
    <w:rsid w:val="00103BE4"/>
    <w:rsid w:val="00107A1A"/>
    <w:rsid w:val="00107BF5"/>
    <w:rsid w:val="001144C9"/>
    <w:rsid w:val="00114C97"/>
    <w:rsid w:val="001205BE"/>
    <w:rsid w:val="00121374"/>
    <w:rsid w:val="00121A04"/>
    <w:rsid w:val="00125664"/>
    <w:rsid w:val="00125E98"/>
    <w:rsid w:val="00127F56"/>
    <w:rsid w:val="00144681"/>
    <w:rsid w:val="001449ED"/>
    <w:rsid w:val="00153FA3"/>
    <w:rsid w:val="00156FCA"/>
    <w:rsid w:val="00157EB2"/>
    <w:rsid w:val="00165CFA"/>
    <w:rsid w:val="00172F60"/>
    <w:rsid w:val="00175253"/>
    <w:rsid w:val="00176CAE"/>
    <w:rsid w:val="0018519F"/>
    <w:rsid w:val="00192E68"/>
    <w:rsid w:val="00197E1A"/>
    <w:rsid w:val="001A7CEA"/>
    <w:rsid w:val="001B43E6"/>
    <w:rsid w:val="001B5D53"/>
    <w:rsid w:val="001C1194"/>
    <w:rsid w:val="001D47ED"/>
    <w:rsid w:val="001E3B48"/>
    <w:rsid w:val="001E4445"/>
    <w:rsid w:val="001F1156"/>
    <w:rsid w:val="001F46C4"/>
    <w:rsid w:val="00202235"/>
    <w:rsid w:val="002115FC"/>
    <w:rsid w:val="002124A4"/>
    <w:rsid w:val="00216B12"/>
    <w:rsid w:val="00233A8E"/>
    <w:rsid w:val="00240317"/>
    <w:rsid w:val="00240662"/>
    <w:rsid w:val="00243633"/>
    <w:rsid w:val="00256615"/>
    <w:rsid w:val="002609A7"/>
    <w:rsid w:val="00260B49"/>
    <w:rsid w:val="00263150"/>
    <w:rsid w:val="00265FDE"/>
    <w:rsid w:val="00266E0B"/>
    <w:rsid w:val="002705C6"/>
    <w:rsid w:val="0027308D"/>
    <w:rsid w:val="00273DC8"/>
    <w:rsid w:val="00274232"/>
    <w:rsid w:val="00283932"/>
    <w:rsid w:val="002853DC"/>
    <w:rsid w:val="00286352"/>
    <w:rsid w:val="002931A3"/>
    <w:rsid w:val="002A1BC0"/>
    <w:rsid w:val="002A4E54"/>
    <w:rsid w:val="002A71A3"/>
    <w:rsid w:val="002B0AF2"/>
    <w:rsid w:val="002B1286"/>
    <w:rsid w:val="002B2A73"/>
    <w:rsid w:val="002B6FB9"/>
    <w:rsid w:val="002C02EC"/>
    <w:rsid w:val="002C0978"/>
    <w:rsid w:val="002C46D1"/>
    <w:rsid w:val="002D25A7"/>
    <w:rsid w:val="002E0551"/>
    <w:rsid w:val="002E11D0"/>
    <w:rsid w:val="002E1D13"/>
    <w:rsid w:val="002E2767"/>
    <w:rsid w:val="002E28C2"/>
    <w:rsid w:val="002E2AD9"/>
    <w:rsid w:val="002E388A"/>
    <w:rsid w:val="002F3CB0"/>
    <w:rsid w:val="00303CCB"/>
    <w:rsid w:val="00304342"/>
    <w:rsid w:val="0030742A"/>
    <w:rsid w:val="00312429"/>
    <w:rsid w:val="003138E1"/>
    <w:rsid w:val="00313AAC"/>
    <w:rsid w:val="003148EB"/>
    <w:rsid w:val="00316E08"/>
    <w:rsid w:val="00316E9F"/>
    <w:rsid w:val="00317B44"/>
    <w:rsid w:val="003237EF"/>
    <w:rsid w:val="0033433A"/>
    <w:rsid w:val="003350DB"/>
    <w:rsid w:val="00335F75"/>
    <w:rsid w:val="00340D84"/>
    <w:rsid w:val="00343344"/>
    <w:rsid w:val="0034638B"/>
    <w:rsid w:val="0034687C"/>
    <w:rsid w:val="00346987"/>
    <w:rsid w:val="00346B16"/>
    <w:rsid w:val="00363F33"/>
    <w:rsid w:val="003733D0"/>
    <w:rsid w:val="00377854"/>
    <w:rsid w:val="0037789E"/>
    <w:rsid w:val="00381F13"/>
    <w:rsid w:val="00386888"/>
    <w:rsid w:val="003874A3"/>
    <w:rsid w:val="003925B2"/>
    <w:rsid w:val="003A2DE3"/>
    <w:rsid w:val="003A3365"/>
    <w:rsid w:val="003A7F51"/>
    <w:rsid w:val="003B449E"/>
    <w:rsid w:val="003B540D"/>
    <w:rsid w:val="003B737A"/>
    <w:rsid w:val="003C26E1"/>
    <w:rsid w:val="003C5C38"/>
    <w:rsid w:val="003D0FDD"/>
    <w:rsid w:val="003D312A"/>
    <w:rsid w:val="003E5120"/>
    <w:rsid w:val="003E7882"/>
    <w:rsid w:val="003F4E43"/>
    <w:rsid w:val="003F5933"/>
    <w:rsid w:val="003F618A"/>
    <w:rsid w:val="003F6D8E"/>
    <w:rsid w:val="00404078"/>
    <w:rsid w:val="0040441A"/>
    <w:rsid w:val="00405BBD"/>
    <w:rsid w:val="00405E67"/>
    <w:rsid w:val="004234B1"/>
    <w:rsid w:val="00427BD5"/>
    <w:rsid w:val="00435EE6"/>
    <w:rsid w:val="00445A60"/>
    <w:rsid w:val="00450E10"/>
    <w:rsid w:val="00455091"/>
    <w:rsid w:val="0046393A"/>
    <w:rsid w:val="004657CC"/>
    <w:rsid w:val="004667D0"/>
    <w:rsid w:val="00475EF5"/>
    <w:rsid w:val="00494D20"/>
    <w:rsid w:val="004A0F2A"/>
    <w:rsid w:val="004A1B9A"/>
    <w:rsid w:val="004A4060"/>
    <w:rsid w:val="004B2EB3"/>
    <w:rsid w:val="004B62A5"/>
    <w:rsid w:val="004B70F7"/>
    <w:rsid w:val="004C709C"/>
    <w:rsid w:val="004D0F5F"/>
    <w:rsid w:val="004D104A"/>
    <w:rsid w:val="004D1810"/>
    <w:rsid w:val="004D427D"/>
    <w:rsid w:val="004D51DE"/>
    <w:rsid w:val="004E038D"/>
    <w:rsid w:val="004E2A68"/>
    <w:rsid w:val="004E325C"/>
    <w:rsid w:val="004E48A6"/>
    <w:rsid w:val="004F1060"/>
    <w:rsid w:val="004F4C1C"/>
    <w:rsid w:val="004F79CA"/>
    <w:rsid w:val="0050042E"/>
    <w:rsid w:val="005065B7"/>
    <w:rsid w:val="005144A5"/>
    <w:rsid w:val="00520DDD"/>
    <w:rsid w:val="00521D91"/>
    <w:rsid w:val="0052584B"/>
    <w:rsid w:val="00535370"/>
    <w:rsid w:val="00537286"/>
    <w:rsid w:val="0054027B"/>
    <w:rsid w:val="00541018"/>
    <w:rsid w:val="00545126"/>
    <w:rsid w:val="005452A0"/>
    <w:rsid w:val="0055041A"/>
    <w:rsid w:val="005530FD"/>
    <w:rsid w:val="0055612B"/>
    <w:rsid w:val="00564915"/>
    <w:rsid w:val="005653F1"/>
    <w:rsid w:val="005675CE"/>
    <w:rsid w:val="00572659"/>
    <w:rsid w:val="00574A41"/>
    <w:rsid w:val="00583D0F"/>
    <w:rsid w:val="00587FF3"/>
    <w:rsid w:val="00593079"/>
    <w:rsid w:val="005A307E"/>
    <w:rsid w:val="005A465A"/>
    <w:rsid w:val="005A70D3"/>
    <w:rsid w:val="005A7620"/>
    <w:rsid w:val="005B19D6"/>
    <w:rsid w:val="005B62B0"/>
    <w:rsid w:val="005B6BC2"/>
    <w:rsid w:val="005C0926"/>
    <w:rsid w:val="005C21A0"/>
    <w:rsid w:val="005C2672"/>
    <w:rsid w:val="005C7064"/>
    <w:rsid w:val="005D359C"/>
    <w:rsid w:val="005D7D41"/>
    <w:rsid w:val="005E4EE9"/>
    <w:rsid w:val="005E6341"/>
    <w:rsid w:val="005E7183"/>
    <w:rsid w:val="005E7251"/>
    <w:rsid w:val="005F2825"/>
    <w:rsid w:val="005F6B33"/>
    <w:rsid w:val="006000CF"/>
    <w:rsid w:val="00600F25"/>
    <w:rsid w:val="006033E1"/>
    <w:rsid w:val="00611244"/>
    <w:rsid w:val="00612C53"/>
    <w:rsid w:val="0061352D"/>
    <w:rsid w:val="00613D0F"/>
    <w:rsid w:val="00616298"/>
    <w:rsid w:val="00634D13"/>
    <w:rsid w:val="00635D1E"/>
    <w:rsid w:val="0064146D"/>
    <w:rsid w:val="006428C1"/>
    <w:rsid w:val="006466A6"/>
    <w:rsid w:val="0064754A"/>
    <w:rsid w:val="00650BE6"/>
    <w:rsid w:val="00653C3E"/>
    <w:rsid w:val="0065666F"/>
    <w:rsid w:val="00656A68"/>
    <w:rsid w:val="006703D4"/>
    <w:rsid w:val="00671F82"/>
    <w:rsid w:val="0067267F"/>
    <w:rsid w:val="00680097"/>
    <w:rsid w:val="006802D5"/>
    <w:rsid w:val="006811C5"/>
    <w:rsid w:val="006831C1"/>
    <w:rsid w:val="00687230"/>
    <w:rsid w:val="006905E2"/>
    <w:rsid w:val="006933C8"/>
    <w:rsid w:val="00696CB7"/>
    <w:rsid w:val="006A752C"/>
    <w:rsid w:val="006C3C18"/>
    <w:rsid w:val="006C6728"/>
    <w:rsid w:val="006C7885"/>
    <w:rsid w:val="006D3BE6"/>
    <w:rsid w:val="006E02FA"/>
    <w:rsid w:val="006E1FB2"/>
    <w:rsid w:val="006E5264"/>
    <w:rsid w:val="006E5AEE"/>
    <w:rsid w:val="006E6457"/>
    <w:rsid w:val="006F1550"/>
    <w:rsid w:val="006F6AD2"/>
    <w:rsid w:val="007053E6"/>
    <w:rsid w:val="00710C1B"/>
    <w:rsid w:val="007121FB"/>
    <w:rsid w:val="00714196"/>
    <w:rsid w:val="007149C1"/>
    <w:rsid w:val="00716D67"/>
    <w:rsid w:val="00723BB0"/>
    <w:rsid w:val="00732710"/>
    <w:rsid w:val="00732F50"/>
    <w:rsid w:val="0073382A"/>
    <w:rsid w:val="00741755"/>
    <w:rsid w:val="00742013"/>
    <w:rsid w:val="00745ADB"/>
    <w:rsid w:val="00746142"/>
    <w:rsid w:val="00755CD0"/>
    <w:rsid w:val="00760316"/>
    <w:rsid w:val="007614CB"/>
    <w:rsid w:val="00767C7C"/>
    <w:rsid w:val="00770CCC"/>
    <w:rsid w:val="00772312"/>
    <w:rsid w:val="0077567C"/>
    <w:rsid w:val="00782932"/>
    <w:rsid w:val="0079305A"/>
    <w:rsid w:val="007A0293"/>
    <w:rsid w:val="007A1C0D"/>
    <w:rsid w:val="007A1FE7"/>
    <w:rsid w:val="007B0732"/>
    <w:rsid w:val="007B43DB"/>
    <w:rsid w:val="007B68F4"/>
    <w:rsid w:val="007B7188"/>
    <w:rsid w:val="007C5998"/>
    <w:rsid w:val="007D3FFA"/>
    <w:rsid w:val="007E27EE"/>
    <w:rsid w:val="007E4C06"/>
    <w:rsid w:val="007F0EB0"/>
    <w:rsid w:val="007F2A9C"/>
    <w:rsid w:val="007F3EE7"/>
    <w:rsid w:val="007F4CCB"/>
    <w:rsid w:val="007F6C0E"/>
    <w:rsid w:val="008012A1"/>
    <w:rsid w:val="008105E6"/>
    <w:rsid w:val="0081716B"/>
    <w:rsid w:val="008244BE"/>
    <w:rsid w:val="00830EDD"/>
    <w:rsid w:val="00832686"/>
    <w:rsid w:val="00833195"/>
    <w:rsid w:val="008337E0"/>
    <w:rsid w:val="00834082"/>
    <w:rsid w:val="00840753"/>
    <w:rsid w:val="00842A77"/>
    <w:rsid w:val="00844427"/>
    <w:rsid w:val="008452C8"/>
    <w:rsid w:val="00850833"/>
    <w:rsid w:val="0085333C"/>
    <w:rsid w:val="0085500B"/>
    <w:rsid w:val="0086260B"/>
    <w:rsid w:val="00862DC3"/>
    <w:rsid w:val="008635FD"/>
    <w:rsid w:val="008819C2"/>
    <w:rsid w:val="008839E4"/>
    <w:rsid w:val="00884444"/>
    <w:rsid w:val="008869A0"/>
    <w:rsid w:val="0089340C"/>
    <w:rsid w:val="008A110F"/>
    <w:rsid w:val="008A7FDD"/>
    <w:rsid w:val="008B20BE"/>
    <w:rsid w:val="008B2CD3"/>
    <w:rsid w:val="008B405E"/>
    <w:rsid w:val="008B5918"/>
    <w:rsid w:val="008C2336"/>
    <w:rsid w:val="008C3D69"/>
    <w:rsid w:val="008C7F89"/>
    <w:rsid w:val="008D07A9"/>
    <w:rsid w:val="008D3818"/>
    <w:rsid w:val="008D39FB"/>
    <w:rsid w:val="008D7861"/>
    <w:rsid w:val="008E4D35"/>
    <w:rsid w:val="009056AB"/>
    <w:rsid w:val="009155CE"/>
    <w:rsid w:val="009173FA"/>
    <w:rsid w:val="009222D4"/>
    <w:rsid w:val="0092407D"/>
    <w:rsid w:val="009260FC"/>
    <w:rsid w:val="00927C18"/>
    <w:rsid w:val="00935869"/>
    <w:rsid w:val="0093639A"/>
    <w:rsid w:val="00941E9E"/>
    <w:rsid w:val="009421FB"/>
    <w:rsid w:val="0094334B"/>
    <w:rsid w:val="00945FDA"/>
    <w:rsid w:val="0095107B"/>
    <w:rsid w:val="009522FB"/>
    <w:rsid w:val="00957EE7"/>
    <w:rsid w:val="0096652C"/>
    <w:rsid w:val="0097072C"/>
    <w:rsid w:val="009758DB"/>
    <w:rsid w:val="00977522"/>
    <w:rsid w:val="00982CED"/>
    <w:rsid w:val="00985746"/>
    <w:rsid w:val="0099158E"/>
    <w:rsid w:val="0099418B"/>
    <w:rsid w:val="0099773D"/>
    <w:rsid w:val="009B3172"/>
    <w:rsid w:val="009B598F"/>
    <w:rsid w:val="009B6DE1"/>
    <w:rsid w:val="009C03DD"/>
    <w:rsid w:val="009C3B23"/>
    <w:rsid w:val="009D1C52"/>
    <w:rsid w:val="009D3B58"/>
    <w:rsid w:val="009E171C"/>
    <w:rsid w:val="009E6C9A"/>
    <w:rsid w:val="009E7927"/>
    <w:rsid w:val="00A0025D"/>
    <w:rsid w:val="00A033C0"/>
    <w:rsid w:val="00A062F8"/>
    <w:rsid w:val="00A148F8"/>
    <w:rsid w:val="00A1676A"/>
    <w:rsid w:val="00A16BE2"/>
    <w:rsid w:val="00A21BD3"/>
    <w:rsid w:val="00A24F21"/>
    <w:rsid w:val="00A27D4D"/>
    <w:rsid w:val="00A37238"/>
    <w:rsid w:val="00A5022F"/>
    <w:rsid w:val="00A67C62"/>
    <w:rsid w:val="00A70924"/>
    <w:rsid w:val="00A74F4C"/>
    <w:rsid w:val="00A74F9C"/>
    <w:rsid w:val="00A8011A"/>
    <w:rsid w:val="00A84613"/>
    <w:rsid w:val="00A94479"/>
    <w:rsid w:val="00A9481F"/>
    <w:rsid w:val="00A94906"/>
    <w:rsid w:val="00A94C49"/>
    <w:rsid w:val="00AA52ED"/>
    <w:rsid w:val="00AA79FA"/>
    <w:rsid w:val="00AC0263"/>
    <w:rsid w:val="00AC109C"/>
    <w:rsid w:val="00AD13A6"/>
    <w:rsid w:val="00AD7ADA"/>
    <w:rsid w:val="00AE1210"/>
    <w:rsid w:val="00AE59EF"/>
    <w:rsid w:val="00AE6B44"/>
    <w:rsid w:val="00AF198A"/>
    <w:rsid w:val="00AF35CF"/>
    <w:rsid w:val="00AF3784"/>
    <w:rsid w:val="00AF671E"/>
    <w:rsid w:val="00AF788D"/>
    <w:rsid w:val="00B1108F"/>
    <w:rsid w:val="00B13F03"/>
    <w:rsid w:val="00B16FE2"/>
    <w:rsid w:val="00B17AC1"/>
    <w:rsid w:val="00B17D51"/>
    <w:rsid w:val="00B237BD"/>
    <w:rsid w:val="00B32D89"/>
    <w:rsid w:val="00B35A17"/>
    <w:rsid w:val="00B44AD2"/>
    <w:rsid w:val="00B51A9B"/>
    <w:rsid w:val="00B5779A"/>
    <w:rsid w:val="00B57EF7"/>
    <w:rsid w:val="00B60D66"/>
    <w:rsid w:val="00B66DF0"/>
    <w:rsid w:val="00B82CA6"/>
    <w:rsid w:val="00B8647E"/>
    <w:rsid w:val="00B910A1"/>
    <w:rsid w:val="00BA0CC6"/>
    <w:rsid w:val="00BA1410"/>
    <w:rsid w:val="00BA2CBF"/>
    <w:rsid w:val="00BA370E"/>
    <w:rsid w:val="00BA5A1B"/>
    <w:rsid w:val="00BC29D5"/>
    <w:rsid w:val="00BC4222"/>
    <w:rsid w:val="00BD1DBA"/>
    <w:rsid w:val="00BD2406"/>
    <w:rsid w:val="00BD3923"/>
    <w:rsid w:val="00BD5D27"/>
    <w:rsid w:val="00BD7876"/>
    <w:rsid w:val="00BD7A17"/>
    <w:rsid w:val="00BE2A4E"/>
    <w:rsid w:val="00BE4470"/>
    <w:rsid w:val="00BE573F"/>
    <w:rsid w:val="00BE7522"/>
    <w:rsid w:val="00BF7B9D"/>
    <w:rsid w:val="00C07151"/>
    <w:rsid w:val="00C11BE5"/>
    <w:rsid w:val="00C130F5"/>
    <w:rsid w:val="00C21F57"/>
    <w:rsid w:val="00C275A0"/>
    <w:rsid w:val="00C3230D"/>
    <w:rsid w:val="00C41ECD"/>
    <w:rsid w:val="00C41EF1"/>
    <w:rsid w:val="00C43884"/>
    <w:rsid w:val="00C43BDA"/>
    <w:rsid w:val="00C47058"/>
    <w:rsid w:val="00C51647"/>
    <w:rsid w:val="00C52F9F"/>
    <w:rsid w:val="00C532DB"/>
    <w:rsid w:val="00C55614"/>
    <w:rsid w:val="00C62E37"/>
    <w:rsid w:val="00C65067"/>
    <w:rsid w:val="00C7014F"/>
    <w:rsid w:val="00C70E17"/>
    <w:rsid w:val="00C71B58"/>
    <w:rsid w:val="00C7311E"/>
    <w:rsid w:val="00C758FF"/>
    <w:rsid w:val="00C76852"/>
    <w:rsid w:val="00C771CB"/>
    <w:rsid w:val="00C92288"/>
    <w:rsid w:val="00C928B3"/>
    <w:rsid w:val="00CA2582"/>
    <w:rsid w:val="00CB168E"/>
    <w:rsid w:val="00CC1589"/>
    <w:rsid w:val="00CC1DFA"/>
    <w:rsid w:val="00CE6406"/>
    <w:rsid w:val="00CE711C"/>
    <w:rsid w:val="00D02875"/>
    <w:rsid w:val="00D03D16"/>
    <w:rsid w:val="00D05942"/>
    <w:rsid w:val="00D07479"/>
    <w:rsid w:val="00D166E1"/>
    <w:rsid w:val="00D167B4"/>
    <w:rsid w:val="00D34399"/>
    <w:rsid w:val="00D34D2D"/>
    <w:rsid w:val="00D46BF2"/>
    <w:rsid w:val="00D51D9F"/>
    <w:rsid w:val="00D56E73"/>
    <w:rsid w:val="00D618E0"/>
    <w:rsid w:val="00D638BB"/>
    <w:rsid w:val="00D63A08"/>
    <w:rsid w:val="00D7134A"/>
    <w:rsid w:val="00D82608"/>
    <w:rsid w:val="00D82724"/>
    <w:rsid w:val="00D94C5E"/>
    <w:rsid w:val="00D94D5A"/>
    <w:rsid w:val="00D95061"/>
    <w:rsid w:val="00D953F4"/>
    <w:rsid w:val="00DB0972"/>
    <w:rsid w:val="00DC2D85"/>
    <w:rsid w:val="00DC4122"/>
    <w:rsid w:val="00DC7F2D"/>
    <w:rsid w:val="00DD07C9"/>
    <w:rsid w:val="00DD24B0"/>
    <w:rsid w:val="00DD457E"/>
    <w:rsid w:val="00DD5245"/>
    <w:rsid w:val="00DF4A27"/>
    <w:rsid w:val="00E008A6"/>
    <w:rsid w:val="00E066D9"/>
    <w:rsid w:val="00E1171F"/>
    <w:rsid w:val="00E1480A"/>
    <w:rsid w:val="00E17FD3"/>
    <w:rsid w:val="00E33541"/>
    <w:rsid w:val="00E36143"/>
    <w:rsid w:val="00E3648C"/>
    <w:rsid w:val="00E3661A"/>
    <w:rsid w:val="00E41E5E"/>
    <w:rsid w:val="00E4754E"/>
    <w:rsid w:val="00E55D4F"/>
    <w:rsid w:val="00E66274"/>
    <w:rsid w:val="00E67082"/>
    <w:rsid w:val="00E67671"/>
    <w:rsid w:val="00E73B23"/>
    <w:rsid w:val="00E7598C"/>
    <w:rsid w:val="00E914DC"/>
    <w:rsid w:val="00E958FF"/>
    <w:rsid w:val="00E962DF"/>
    <w:rsid w:val="00E964D3"/>
    <w:rsid w:val="00EA08DF"/>
    <w:rsid w:val="00EA4A62"/>
    <w:rsid w:val="00EB4DDD"/>
    <w:rsid w:val="00EC3B1A"/>
    <w:rsid w:val="00ED30BB"/>
    <w:rsid w:val="00ED3471"/>
    <w:rsid w:val="00ED4F9A"/>
    <w:rsid w:val="00EF10D6"/>
    <w:rsid w:val="00EF5640"/>
    <w:rsid w:val="00EF6411"/>
    <w:rsid w:val="00F0394D"/>
    <w:rsid w:val="00F06FEF"/>
    <w:rsid w:val="00F10AB7"/>
    <w:rsid w:val="00F126FE"/>
    <w:rsid w:val="00F21703"/>
    <w:rsid w:val="00F23DF4"/>
    <w:rsid w:val="00F26B3D"/>
    <w:rsid w:val="00F2772C"/>
    <w:rsid w:val="00F27CA2"/>
    <w:rsid w:val="00F31FC8"/>
    <w:rsid w:val="00F35640"/>
    <w:rsid w:val="00F37836"/>
    <w:rsid w:val="00F402F2"/>
    <w:rsid w:val="00F40AC5"/>
    <w:rsid w:val="00F41930"/>
    <w:rsid w:val="00F41F54"/>
    <w:rsid w:val="00F42261"/>
    <w:rsid w:val="00F42C8D"/>
    <w:rsid w:val="00F434E8"/>
    <w:rsid w:val="00F54482"/>
    <w:rsid w:val="00F607D6"/>
    <w:rsid w:val="00F64007"/>
    <w:rsid w:val="00F65532"/>
    <w:rsid w:val="00F70F5A"/>
    <w:rsid w:val="00F84C99"/>
    <w:rsid w:val="00F94B97"/>
    <w:rsid w:val="00F95E97"/>
    <w:rsid w:val="00F9632C"/>
    <w:rsid w:val="00FA0940"/>
    <w:rsid w:val="00FA180B"/>
    <w:rsid w:val="00FC0E51"/>
    <w:rsid w:val="00FC689C"/>
    <w:rsid w:val="00FD4F64"/>
    <w:rsid w:val="00FD7976"/>
    <w:rsid w:val="00FE49AE"/>
    <w:rsid w:val="00FE5716"/>
    <w:rsid w:val="00FE5832"/>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D51D9F"/>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locked/>
    <w:rsid w:val="00AD13A6"/>
    <w:rPr>
      <w:rFonts w:ascii="Cambria" w:hAnsi="Cambria" w:cs="Cambria"/>
      <w:spacing w:val="5"/>
      <w:sz w:val="52"/>
      <w:szCs w:val="52"/>
      <w:lang w:eastAsia="ru-RU"/>
    </w:rPr>
  </w:style>
  <w:style w:type="paragraph" w:styleId="affb">
    <w:name w:val="Subtitle"/>
    <w:basedOn w:val="a0"/>
    <w:next w:val="a0"/>
    <w:link w:val="affc"/>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D953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D95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D51D9F"/>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locked/>
    <w:rsid w:val="00AD13A6"/>
    <w:rPr>
      <w:rFonts w:ascii="Cambria" w:hAnsi="Cambria" w:cs="Cambria"/>
      <w:spacing w:val="5"/>
      <w:sz w:val="52"/>
      <w:szCs w:val="52"/>
      <w:lang w:eastAsia="ru-RU"/>
    </w:rPr>
  </w:style>
  <w:style w:type="paragraph" w:styleId="affb">
    <w:name w:val="Subtitle"/>
    <w:basedOn w:val="a0"/>
    <w:next w:val="a0"/>
    <w:link w:val="affc"/>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D953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D9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31871">
      <w:bodyDiv w:val="1"/>
      <w:marLeft w:val="0"/>
      <w:marRight w:val="0"/>
      <w:marTop w:val="0"/>
      <w:marBottom w:val="0"/>
      <w:divBdr>
        <w:top w:val="none" w:sz="0" w:space="0" w:color="auto"/>
        <w:left w:val="none" w:sz="0" w:space="0" w:color="auto"/>
        <w:bottom w:val="none" w:sz="0" w:space="0" w:color="auto"/>
        <w:right w:val="none" w:sz="0" w:space="0" w:color="auto"/>
      </w:divBdr>
    </w:div>
    <w:div w:id="20201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3E89-A512-4976-8B05-47FFE691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4700</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3</cp:revision>
  <cp:lastPrinted>2022-01-24T12:44:00Z</cp:lastPrinted>
  <dcterms:created xsi:type="dcterms:W3CDTF">2022-01-21T12:05:00Z</dcterms:created>
  <dcterms:modified xsi:type="dcterms:W3CDTF">2022-01-24T12:44:00Z</dcterms:modified>
</cp:coreProperties>
</file>