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9" w:rsidRPr="002F3DA0" w:rsidRDefault="002F3DA0" w:rsidP="002F3DA0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  <w:t>Проект НПА от 12.04.2022</w:t>
      </w:r>
    </w:p>
    <w:p w:rsidR="00BD6379" w:rsidRDefault="00BD6379" w:rsidP="00BD6379">
      <w:pPr>
        <w:tabs>
          <w:tab w:val="left" w:pos="782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CE993" wp14:editId="4E09A436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BD6379" w:rsidRDefault="00BD6379" w:rsidP="00BD6379">
      <w:pPr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Волховского муниципального района</w:t>
      </w:r>
    </w:p>
    <w:p w:rsidR="00BD6379" w:rsidRDefault="00BD6379" w:rsidP="00BD6379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BD6379" w:rsidRDefault="00BD6379" w:rsidP="00BD6379">
      <w:pPr>
        <w:keepNext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С Т А Н О В Л Е Н И Е</w:t>
      </w:r>
    </w:p>
    <w:p w:rsidR="00BD6379" w:rsidRDefault="00BD6379" w:rsidP="00BD6379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</w:t>
      </w:r>
    </w:p>
    <w:p w:rsidR="00BD6379" w:rsidRDefault="00BD6379" w:rsidP="00BD637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Волховского муниципального </w:t>
      </w:r>
    </w:p>
    <w:p w:rsid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12.03.2020 </w:t>
      </w:r>
      <w:r w:rsid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724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2F3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25B92" w:rsidRDefault="00BD6379" w:rsidP="00225B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 решени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Совета депутатов МО город Волхов Волховского муниципального района Ленинградской области 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21 декабря 2021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№40 «О бюджете муниципального обр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азования город  Волхов  на  2022 год и на плановый период 2023 и 2024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постановлениями администрации Волховского муниципального района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02 сентября 2019 года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№2233 </w:t>
      </w:r>
      <w:r w:rsidRPr="00A37A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Волховского</w:t>
      </w:r>
      <w:proofErr w:type="gramEnd"/>
      <w:r w:rsidRPr="00A37A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и МО город Волхов»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от  24.11.2021  №  3251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альных программ МО город Волхов 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    муниципального района Ленинградской области»</w:t>
      </w:r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ст. 14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131-ФЗ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от 06.10.2003 </w:t>
      </w:r>
      <w:r w:rsidR="00F225EA" w:rsidRP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ч. 1 ст. 29 и п. 13 ч. 1 ст. 32 Устава Волховского муниципального района </w:t>
      </w:r>
      <w:proofErr w:type="gramStart"/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с т а н о в л я ю: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№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года «Об утверждении муниципальной программы  МО город Волхов «Молодежь МО город Волхов» изложив приложение к вышеуказанному постановлению в редакции приложения к настоящему постановлению.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Волховского муниципального района </w:t>
      </w:r>
      <w:r w:rsidR="00A56489" w:rsidRPr="00477323">
        <w:rPr>
          <w:rFonts w:ascii="Times New Roman" w:hAnsi="Times New Roman" w:cs="Times New Roman"/>
          <w:sz w:val="28"/>
          <w:szCs w:val="28"/>
        </w:rPr>
        <w:t xml:space="preserve">№ </w:t>
      </w:r>
      <w:r w:rsidR="00F225EA">
        <w:rPr>
          <w:rFonts w:ascii="Times New Roman" w:hAnsi="Times New Roman" w:cs="Times New Roman"/>
          <w:sz w:val="28"/>
          <w:szCs w:val="28"/>
        </w:rPr>
        <w:t>386</w:t>
      </w:r>
      <w:r w:rsidRPr="00477323">
        <w:rPr>
          <w:rFonts w:ascii="Times New Roman" w:hAnsi="Times New Roman" w:cs="Times New Roman"/>
          <w:sz w:val="28"/>
          <w:szCs w:val="28"/>
        </w:rPr>
        <w:t xml:space="preserve"> от </w:t>
      </w:r>
      <w:r w:rsidR="00F225EA">
        <w:rPr>
          <w:rFonts w:ascii="Times New Roman" w:hAnsi="Times New Roman" w:cs="Times New Roman"/>
          <w:sz w:val="28"/>
          <w:szCs w:val="28"/>
        </w:rPr>
        <w:t>14</w:t>
      </w:r>
      <w:r w:rsidRPr="00477323">
        <w:rPr>
          <w:rFonts w:ascii="Times New Roman" w:hAnsi="Times New Roman" w:cs="Times New Roman"/>
          <w:sz w:val="28"/>
          <w:szCs w:val="28"/>
        </w:rPr>
        <w:t>.0</w:t>
      </w:r>
      <w:r w:rsidR="00F225EA">
        <w:rPr>
          <w:rFonts w:ascii="Times New Roman" w:hAnsi="Times New Roman" w:cs="Times New Roman"/>
          <w:sz w:val="28"/>
          <w:szCs w:val="28"/>
        </w:rPr>
        <w:t>2.2022</w:t>
      </w:r>
      <w:r w:rsidR="00477323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4773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Волховского муниципального </w:t>
      </w:r>
      <w:r w:rsidRPr="00477323">
        <w:rPr>
          <w:rFonts w:ascii="Times New Roman" w:hAnsi="Times New Roman" w:cs="Times New Roman"/>
          <w:sz w:val="28"/>
          <w:szCs w:val="28"/>
        </w:rPr>
        <w:lastRenderedPageBreak/>
        <w:t>района от 12 марта 2020 года № 724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МО город Волхов «Молодежь МО город Волхов».</w:t>
      </w:r>
    </w:p>
    <w:p w:rsidR="00256C92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D6379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4.  Настоящее постановление вступает в силу на следующий день после его официального опубликования.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 оставляю за собой.  </w:t>
      </w:r>
    </w:p>
    <w:p w:rsidR="00BD6379" w:rsidRDefault="00BD6379" w:rsidP="00BD63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AA677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</w:p>
    <w:p w:rsidR="00BD6379" w:rsidRDefault="00BD6379" w:rsidP="00BD6379">
      <w:pPr>
        <w:spacing w:after="0" w:line="240" w:lineRule="auto"/>
        <w:ind w:hanging="540"/>
        <w:jc w:val="right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A5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6C92" w:rsidRDefault="00256C92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Корсак Ю.А., 79-628</w:t>
      </w:r>
    </w:p>
    <w:p w:rsidR="00F225EA" w:rsidRDefault="00F225EA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________. № ____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МО город Волхов 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268"/>
        <w:gridCol w:w="7621"/>
      </w:tblGrid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2022-2024г.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Отдел по спорту, молодежной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администрации Волховского муниципального района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условий для всестороннего развития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г. Волхов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Развитие эффективной молодежной политики.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Развитие потенциала молодежи в интересах МО г. Волхов.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системы патриотического воспитания граждан.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Профилактика асоциального поведения в молодежной среде.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Проекты, реализуемые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муниципальной программы 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 Патриотическое воспитание граждан»</w:t>
            </w:r>
          </w:p>
          <w:p w:rsidR="00BD6379" w:rsidRDefault="002F3DA0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создание системы по</w:t>
            </w:r>
            <w:r w:rsidR="00BD6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ддержки молодежи « Молодежь России»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 Увеличение количества участников  молодежных добровольческих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(молодежные совет, школьные клубы)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Повышение интереса молодежи к сохранению исторической памяти, гражданско-патриотическому воспитанию подрастающего поколения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3.Увеличение количества  проектов по направлению молодежная политика</w:t>
            </w:r>
          </w:p>
        </w:tc>
      </w:tr>
      <w:tr w:rsidR="00BD6379" w:rsidTr="00BD6379">
        <w:trPr>
          <w:trHeight w:val="1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Финансовое обеспечение муниципальной программы — всего, в том числе по годам реализации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финансирования программы за период реализации составит 13 526,5 тыс. рублей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МО г. Волхова 12 678,1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4 126,5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4 654,1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2024 г. 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="002508BC"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4 745,9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Ленинградской области 848,4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282,8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D6379" w:rsidRDefault="00BD6379" w:rsidP="00BD6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характеристика, основные проблемы и прогноз развития сферы реализации муниципальной программы «Молодежь  МО город Волхов»</w:t>
      </w: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«Молодежь МО город Волхов» определены основные направления молодежной политики города Волхова в части развития потенциала молодежи и молодой семьи, развития  патриотического </w:t>
      </w: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и профилактики асоциального поведения.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позитивные изменения в работе с молодежью, продолжает оставаться ряд проблем, отрицательно влияющих на развитие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недостаточное количество специалистов, реализующих молодежную политику в МО «город Волхов».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городе Волхове путем перехода на проектную деятельность, а также увеличить вклад молодежи в социально-экономическое развитие МО город Волхов.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реализуется администрацией Волховского муниципального района Ленинградской области при участии муниципальных бюджетных учреждений культуры и спорта</w:t>
      </w:r>
      <w:proofErr w:type="gramStart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детских и подростковых волонтёрских  общественных объединений, коворкинг -центра «Параграф» и  иных юридических и физических лиц.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сфере молодежной политики осуществляется в соответствии со </w:t>
      </w:r>
      <w:proofErr w:type="gramStart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НПА: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30.12.2020 №489-ФЗ «О молодежной политике в Российской Федерации»;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19.05.1995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№82-ФЗ «Об общественных объединениях»;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28.06.1995  №98-ФЗ «О государственной поддержке молодежных и детских общественных объединений»;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12.04.2021 № 43-ОЗ «Об отдельных вопросах реализации молодежной политике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13.11.2015 № 115-оз «О патриотическом воспитании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29.12.2018 № 162-оз «О регулировании отдельных вопросов в сфере добровольчества (волонтерства)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pStyle w:val="1"/>
        <w:spacing w:before="0" w:after="0"/>
        <w:jc w:val="center"/>
        <w:rPr>
          <w:rFonts w:ascii="Times New Roman" w:hAnsi="Times New Roman"/>
          <w:szCs w:val="28"/>
          <w:lang w:val="ru-RU"/>
        </w:rPr>
      </w:pPr>
      <w:r w:rsidRPr="002F3DA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 </w:t>
      </w:r>
      <w:r w:rsidRPr="002F3DA0">
        <w:rPr>
          <w:rFonts w:ascii="Times New Roman" w:hAnsi="Times New Roman"/>
          <w:szCs w:val="28"/>
          <w:lang w:val="ru-RU"/>
        </w:rPr>
        <w:t>Цели и</w:t>
      </w:r>
      <w:r w:rsidRPr="002F3DA0">
        <w:rPr>
          <w:rFonts w:ascii="Times New Roman" w:hAnsi="Times New Roman"/>
          <w:szCs w:val="28"/>
        </w:rPr>
        <w:t xml:space="preserve"> задачи муниципальной программы</w:t>
      </w:r>
    </w:p>
    <w:p w:rsidR="002F3DA0" w:rsidRDefault="002F3DA0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Основные цели и задачи муниципальной программы, а также перспективы развития экономической активности МО г. Волхов  сформированы на основе Стратегии социально-экономического развития Волховского муниципального района на период до 2024 года и плана мероприятий по реализации Стратегии, утвержденной решением Совета депутатов Волховского муниципального района № 97 от 20 декабря 2017 года.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Стратегическая цель развития Волховского муниципального района на долгосрочную перспективу - с</w:t>
      </w:r>
      <w:r w:rsidRPr="002F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направлена на создание условий, обеспечивающих возможность развития молодежи в МО г. Волхов.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рамках достижения поставленной цели необходимо обеспечить решение следующих задач: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1. Развитие эффективной молодежной политики.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потенциала молодежи в интересах МО г. Волхов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3. Совершенствование системы патриотического воспитания граждан.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4. Повышение инициативности и деловой активности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5.Увеличение числа участников добровольческих клубов и общественных объединений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6. Увеличение числа участников патриотических общественных объединений.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7. Снижение социально-негативных явлений среди молодежи.</w:t>
      </w:r>
    </w:p>
    <w:p w:rsidR="00BD6379" w:rsidRPr="002F3DA0" w:rsidRDefault="00BD6379" w:rsidP="002F3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sz w:val="24"/>
        </w:rPr>
      </w:pPr>
      <w:r w:rsidRPr="002F3D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Информация о проектах, мероприятиях, направленных на достижение целей проектов, и ком</w:t>
      </w:r>
      <w:r w:rsid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плексных процессных мероприятий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2F3DA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Процессная часть:</w:t>
      </w:r>
    </w:p>
    <w:p w:rsidR="00BD6379" w:rsidRPr="002F3DA0" w:rsidRDefault="00BD6379" w:rsidP="00BD63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процессных мероприятий: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деятельности молодежных общественных организаций, объединений, инициатив и развития добровольческого (волонтерского) движения, содействию трудовой адаптации и занятости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молодых семей;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сохранению исторической памяти, гражданско-патриотическому и духовно-нравственному воспитанию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 по профилактике асоциального поведения в молодежной среде.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№1 к муниципальной программе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МО город Волхов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«Молодежь МО город Волхов»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СВЕДЕНИЯ</w:t>
      </w: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 показателях  (индикаторах) муниципальной программы 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МО город Волхов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993"/>
        <w:gridCol w:w="1135"/>
        <w:gridCol w:w="1133"/>
        <w:gridCol w:w="992"/>
        <w:gridCol w:w="709"/>
        <w:gridCol w:w="992"/>
        <w:gridCol w:w="1134"/>
      </w:tblGrid>
      <w:tr w:rsidR="00BD6379" w:rsidRPr="00A37A63" w:rsidTr="002F3DA0">
        <w:trPr>
          <w:tblHeader/>
        </w:trPr>
        <w:tc>
          <w:tcPr>
            <w:tcW w:w="568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 xml:space="preserve">№ </w:t>
            </w:r>
            <w:proofErr w:type="gramStart"/>
            <w:r w:rsidRPr="00A37A63">
              <w:rPr>
                <w:sz w:val="24"/>
                <w:szCs w:val="24"/>
              </w:rPr>
              <w:t>п</w:t>
            </w:r>
            <w:proofErr w:type="gramEnd"/>
            <w:r w:rsidRPr="00A37A63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134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A37A63">
              <w:rPr>
                <w:sz w:val="24"/>
                <w:szCs w:val="24"/>
              </w:rPr>
              <w:t>Удель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37A63">
              <w:rPr>
                <w:sz w:val="24"/>
                <w:szCs w:val="24"/>
              </w:rPr>
              <w:t xml:space="preserve"> вес показа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теля</w:t>
            </w:r>
          </w:p>
        </w:tc>
      </w:tr>
      <w:tr w:rsidR="00BD6379" w:rsidRPr="00A37A63" w:rsidTr="002F3DA0">
        <w:trPr>
          <w:tblHeader/>
        </w:trPr>
        <w:tc>
          <w:tcPr>
            <w:tcW w:w="568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2020 год (</w:t>
            </w:r>
            <w:proofErr w:type="gramStart"/>
            <w:r w:rsidRPr="00A37A63">
              <w:rPr>
                <w:sz w:val="24"/>
                <w:szCs w:val="24"/>
              </w:rPr>
              <w:t>базовое</w:t>
            </w:r>
            <w:proofErr w:type="gramEnd"/>
            <w:r w:rsidRPr="00A37A63">
              <w:rPr>
                <w:sz w:val="24"/>
                <w:szCs w:val="24"/>
              </w:rPr>
              <w:t xml:space="preserve"> </w:t>
            </w:r>
            <w:proofErr w:type="spellStart"/>
            <w:r w:rsidRPr="00A37A63">
              <w:rPr>
                <w:sz w:val="24"/>
                <w:szCs w:val="24"/>
              </w:rPr>
              <w:t>значе</w:t>
            </w:r>
            <w:r w:rsidR="00DE6829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ние</w:t>
            </w:r>
            <w:proofErr w:type="spellEnd"/>
            <w:r w:rsidRPr="00A37A63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2021 год (оценка)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Доля граждан, вовлеченных в добро</w:t>
            </w:r>
            <w:r w:rsidR="002F3DA0">
              <w:rPr>
                <w:sz w:val="24"/>
                <w:szCs w:val="24"/>
              </w:rPr>
              <w:t>-</w:t>
            </w:r>
            <w:proofErr w:type="spellStart"/>
            <w:r w:rsidRPr="00A37A63">
              <w:rPr>
                <w:sz w:val="24"/>
                <w:szCs w:val="24"/>
              </w:rPr>
              <w:t>вольчес</w:t>
            </w:r>
            <w:proofErr w:type="spellEnd"/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 xml:space="preserve">кую </w:t>
            </w:r>
            <w:proofErr w:type="gramStart"/>
            <w:r w:rsidRPr="00A37A63">
              <w:rPr>
                <w:sz w:val="24"/>
                <w:szCs w:val="24"/>
              </w:rPr>
              <w:t>деятель</w:t>
            </w:r>
            <w:r w:rsidR="002F3DA0">
              <w:rPr>
                <w:sz w:val="24"/>
                <w:szCs w:val="24"/>
              </w:rPr>
              <w:t>-</w:t>
            </w:r>
            <w:proofErr w:type="spellStart"/>
            <w:r w:rsidRPr="00A37A63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 xml:space="preserve">Обеспеченность населения </w:t>
            </w:r>
            <w:proofErr w:type="gramStart"/>
            <w:r w:rsidRPr="00A37A63">
              <w:rPr>
                <w:sz w:val="24"/>
                <w:szCs w:val="24"/>
              </w:rPr>
              <w:t>объекта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ми</w:t>
            </w:r>
            <w:proofErr w:type="gramEnd"/>
            <w:r w:rsidRPr="00A37A63">
              <w:rPr>
                <w:sz w:val="24"/>
                <w:szCs w:val="24"/>
              </w:rPr>
              <w:t xml:space="preserve">  </w:t>
            </w:r>
            <w:proofErr w:type="spellStart"/>
            <w:r w:rsidRPr="00A37A63">
              <w:rPr>
                <w:sz w:val="24"/>
                <w:szCs w:val="24"/>
              </w:rPr>
              <w:t>молодеж</w:t>
            </w:r>
            <w:proofErr w:type="spellEnd"/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балл</w:t>
            </w:r>
          </w:p>
        </w:tc>
        <w:tc>
          <w:tcPr>
            <w:tcW w:w="1135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</w:tbl>
    <w:p w:rsidR="00BD6379" w:rsidRPr="00A37A63" w:rsidRDefault="00BD6379" w:rsidP="00A564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2 к муниципальной программе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 xml:space="preserve">МО город Волхов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829" w:rsidRPr="00A37A63" w:rsidRDefault="00DE682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Порядок сбора информации и методика расчета показателей </w:t>
      </w: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BD6379" w:rsidRPr="00A37A63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1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3004"/>
        <w:gridCol w:w="1586"/>
        <w:gridCol w:w="3916"/>
      </w:tblGrid>
      <w:tr w:rsidR="00BD6379" w:rsidRPr="00A37A63" w:rsidTr="00BD6379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ЦП: Доля граждан, вовлеченных в добровольческую деятельность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СТАТИСТИЧЕСКОГО НАБЛЮДЕНИЯ 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декабря 2019 г. N 725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Обеспеченность населения объектами  молодежной политики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«Об утверждении весовых коэффициентов по показателям и сферам </w:t>
            </w:r>
            <w:proofErr w:type="gramStart"/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результативности деятельности глав администраций муниципальных районов</w:t>
            </w:r>
            <w:proofErr w:type="gramEnd"/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городского округа Ленинградской области "Рейтинг 47" от  25 апреля 2018  №10</w:t>
            </w:r>
          </w:p>
        </w:tc>
      </w:tr>
    </w:tbl>
    <w:p w:rsidR="00BD6379" w:rsidRDefault="00BD6379" w:rsidP="00BD6379"/>
    <w:p w:rsidR="00BD6379" w:rsidRDefault="00BD6379">
      <w:r>
        <w:br w:type="page"/>
      </w:r>
    </w:p>
    <w:p w:rsidR="00BD6379" w:rsidRDefault="00BD6379" w:rsidP="00BD6379">
      <w:pPr>
        <w:sectPr w:rsidR="00BD6379" w:rsidSect="00BD63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379" w:rsidRPr="003C4CB0" w:rsidRDefault="003C4CB0" w:rsidP="003C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муниципальной программы Волховского муниципального района</w:t>
      </w:r>
    </w:p>
    <w:p w:rsidR="003C4CB0" w:rsidRPr="003C4CB0" w:rsidRDefault="003C4CB0" w:rsidP="00DE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t>«Молодежь МО город Волхов»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1559"/>
        <w:gridCol w:w="1134"/>
        <w:gridCol w:w="1276"/>
        <w:gridCol w:w="1134"/>
        <w:gridCol w:w="1417"/>
        <w:gridCol w:w="1559"/>
        <w:gridCol w:w="3828"/>
      </w:tblGrid>
      <w:tr w:rsidR="00BD6379" w:rsidRPr="00BD6379" w:rsidTr="00F00C17">
        <w:trPr>
          <w:trHeight w:val="909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структурных элементов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(подпрограммы)</w:t>
            </w:r>
          </w:p>
        </w:tc>
      </w:tr>
      <w:tr w:rsidR="00BD6379" w:rsidRPr="00BD6379" w:rsidTr="00F00C17">
        <w:trPr>
          <w:trHeight w:val="30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 по процессной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9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"Участие в молодежных массовых мероприятиях и молодежных объединениях"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4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</w:t>
            </w:r>
            <w:r w:rsidR="00DE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жных инициатив и развитию волон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"Губернаторский молодежный трудовой отряд"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молодежных массовых мероприятий, образовательных форумов и форумов молодежных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"Поддержка молодых семей и пропаганда семейных ценностей"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культуре и туризму администрации Волховского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и пропаганда семейных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22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"Сохранение исторической памяти, гражданско - патриотическое и духовно - нравственное воспитание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7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сохранению исторической памяти, гражданско - патриотического и духовно -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нравственного воспитания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379" w:rsidRDefault="00BD6379" w:rsidP="00BD6379"/>
    <w:sectPr w:rsidR="00BD6379" w:rsidSect="00DE6829">
      <w:pgSz w:w="16838" w:h="11906" w:orient="landscape"/>
      <w:pgMar w:top="170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8" w:rsidRDefault="00557828" w:rsidP="00D75A28">
      <w:pPr>
        <w:spacing w:after="0" w:line="240" w:lineRule="auto"/>
      </w:pPr>
      <w:r>
        <w:separator/>
      </w:r>
    </w:p>
  </w:endnote>
  <w:endnote w:type="continuationSeparator" w:id="0">
    <w:p w:rsidR="00557828" w:rsidRDefault="00557828" w:rsidP="00D7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8" w:rsidRDefault="00557828" w:rsidP="00D75A28">
      <w:pPr>
        <w:spacing w:after="0" w:line="240" w:lineRule="auto"/>
      </w:pPr>
      <w:r>
        <w:separator/>
      </w:r>
    </w:p>
  </w:footnote>
  <w:footnote w:type="continuationSeparator" w:id="0">
    <w:p w:rsidR="00557828" w:rsidRDefault="00557828" w:rsidP="00D7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9"/>
    <w:rsid w:val="00225B92"/>
    <w:rsid w:val="002508BC"/>
    <w:rsid w:val="00256C92"/>
    <w:rsid w:val="002F3DA0"/>
    <w:rsid w:val="003C4CB0"/>
    <w:rsid w:val="00477323"/>
    <w:rsid w:val="004C0F7F"/>
    <w:rsid w:val="005444DC"/>
    <w:rsid w:val="00557828"/>
    <w:rsid w:val="005B24BE"/>
    <w:rsid w:val="00A56489"/>
    <w:rsid w:val="00AA6770"/>
    <w:rsid w:val="00BD6379"/>
    <w:rsid w:val="00D055E7"/>
    <w:rsid w:val="00D55084"/>
    <w:rsid w:val="00D75A28"/>
    <w:rsid w:val="00DE6829"/>
    <w:rsid w:val="00F00C17"/>
    <w:rsid w:val="00F225E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3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7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3">
    <w:name w:val="Содержимое таблицы"/>
    <w:basedOn w:val="a"/>
    <w:qFormat/>
    <w:rsid w:val="00BD6379"/>
    <w:pPr>
      <w:suppressLineNumbers/>
      <w:suppressAutoHyphens/>
    </w:pPr>
  </w:style>
  <w:style w:type="paragraph" w:customStyle="1" w:styleId="LO-normal">
    <w:name w:val="LO-normal"/>
    <w:qFormat/>
    <w:rsid w:val="00BD6379"/>
    <w:pPr>
      <w:suppressAutoHyphens/>
    </w:pPr>
  </w:style>
  <w:style w:type="paragraph" w:customStyle="1" w:styleId="ConsPlusNormal">
    <w:name w:val="ConsPlusNormal"/>
    <w:link w:val="ConsPlusNormal0"/>
    <w:uiPriority w:val="99"/>
    <w:qFormat/>
    <w:rsid w:val="00BD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D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C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28"/>
  </w:style>
  <w:style w:type="paragraph" w:styleId="aa">
    <w:name w:val="footer"/>
    <w:basedOn w:val="a"/>
    <w:link w:val="ab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3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7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3">
    <w:name w:val="Содержимое таблицы"/>
    <w:basedOn w:val="a"/>
    <w:qFormat/>
    <w:rsid w:val="00BD6379"/>
    <w:pPr>
      <w:suppressLineNumbers/>
      <w:suppressAutoHyphens/>
    </w:pPr>
  </w:style>
  <w:style w:type="paragraph" w:customStyle="1" w:styleId="LO-normal">
    <w:name w:val="LO-normal"/>
    <w:qFormat/>
    <w:rsid w:val="00BD6379"/>
    <w:pPr>
      <w:suppressAutoHyphens/>
    </w:pPr>
  </w:style>
  <w:style w:type="paragraph" w:customStyle="1" w:styleId="ConsPlusNormal">
    <w:name w:val="ConsPlusNormal"/>
    <w:link w:val="ConsPlusNormal0"/>
    <w:uiPriority w:val="99"/>
    <w:qFormat/>
    <w:rsid w:val="00BD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D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C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28"/>
  </w:style>
  <w:style w:type="paragraph" w:styleId="aa">
    <w:name w:val="footer"/>
    <w:basedOn w:val="a"/>
    <w:link w:val="ab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47002018122900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searchres=&amp;bpas=cd00000%2Fr024700&amp;intelsearch=%CE%E1%EB%E0%F1%F2%ED%EE%E9+%E7%E0%EA%EE%ED+%EE%F2+13.11.2015%E3.++%B9+115-%EE%E7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%2Fr024700&amp;intelsearch=%CE%E1%EB%E0%F1%F2%ED%EE%E9+%E7%E0%EA%EE%ED+%EE%F2+13.12.2011%E3.+%B9+105-%CE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1484-CEE2-41F1-B618-6863E04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ZaitsevaN</cp:lastModifiedBy>
  <cp:revision>2</cp:revision>
  <cp:lastPrinted>2022-04-04T09:49:00Z</cp:lastPrinted>
  <dcterms:created xsi:type="dcterms:W3CDTF">2022-04-12T07:32:00Z</dcterms:created>
  <dcterms:modified xsi:type="dcterms:W3CDTF">2022-04-12T07:32:00Z</dcterms:modified>
</cp:coreProperties>
</file>