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3C" w:rsidRPr="00E11A3C" w:rsidRDefault="00E11A3C" w:rsidP="00E11A3C">
      <w:pPr>
        <w:widowControl/>
        <w:snapToGrid/>
        <w:jc w:val="center"/>
        <w:rPr>
          <w:sz w:val="28"/>
          <w:szCs w:val="28"/>
        </w:rPr>
      </w:pPr>
      <w:r w:rsidRPr="00E11A3C">
        <w:rPr>
          <w:rFonts w:eastAsia="Batang"/>
          <w:b/>
          <w:color w:val="000000"/>
          <w:sz w:val="28"/>
          <w:szCs w:val="28"/>
        </w:rPr>
        <w:t>ПРЕДУПРЕЖДЕНИЕ О МЕТЕОРОЛОГИЧЕСКОЙ ОБСТАНОВКЕ</w:t>
      </w:r>
    </w:p>
    <w:p w:rsidR="00E11A3C" w:rsidRPr="00E11A3C" w:rsidRDefault="00E11A3C" w:rsidP="00E11A3C">
      <w:pPr>
        <w:widowControl/>
        <w:snapToGrid/>
        <w:jc w:val="center"/>
        <w:rPr>
          <w:sz w:val="28"/>
          <w:szCs w:val="28"/>
        </w:rPr>
      </w:pPr>
      <w:r w:rsidRPr="00E11A3C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E11A3C" w:rsidRPr="00E11A3C" w:rsidRDefault="00E11A3C" w:rsidP="00E11A3C">
      <w:pPr>
        <w:jc w:val="center"/>
        <w:rPr>
          <w:sz w:val="24"/>
          <w:szCs w:val="24"/>
        </w:rPr>
      </w:pPr>
      <w:r w:rsidRPr="00E11A3C">
        <w:rPr>
          <w:rFonts w:eastAsia="Calibri"/>
          <w:color w:val="000000"/>
          <w:sz w:val="24"/>
          <w:szCs w:val="24"/>
          <w:highlight w:val="white"/>
          <w:lang w:eastAsia="en-US"/>
        </w:rPr>
        <w:t>Согласно ежедневному прогнозу ФГБУ "Северо-Западное УГМС" от 21.09.2022:</w:t>
      </w:r>
    </w:p>
    <w:p w:rsidR="00E11A3C" w:rsidRDefault="00E11A3C" w:rsidP="00E11A3C">
      <w:pPr>
        <w:ind w:firstLine="709"/>
        <w:jc w:val="both"/>
        <w:rPr>
          <w:rFonts w:eastAsia="Calibri"/>
          <w:b/>
          <w:color w:val="000000"/>
          <w:spacing w:val="-4"/>
          <w:sz w:val="24"/>
          <w:szCs w:val="24"/>
          <w:lang w:eastAsia="en-US"/>
        </w:rPr>
      </w:pPr>
    </w:p>
    <w:p w:rsidR="00E11A3C" w:rsidRPr="00E11A3C" w:rsidRDefault="00E11A3C" w:rsidP="00E11A3C">
      <w:pPr>
        <w:ind w:firstLine="709"/>
        <w:jc w:val="both"/>
        <w:rPr>
          <w:sz w:val="28"/>
          <w:szCs w:val="28"/>
        </w:rPr>
      </w:pPr>
      <w:r w:rsidRPr="00E11A3C">
        <w:rPr>
          <w:rFonts w:eastAsia="Calibri"/>
          <w:b/>
          <w:color w:val="000000"/>
          <w:spacing w:val="-4"/>
          <w:sz w:val="28"/>
          <w:szCs w:val="28"/>
          <w:lang w:eastAsia="en-US"/>
        </w:rPr>
        <w:t>22-23 сентября на территории Ленинградской области ночью местами ожидается туман.</w:t>
      </w:r>
    </w:p>
    <w:p w:rsidR="00E11A3C" w:rsidRPr="00E11A3C" w:rsidRDefault="00E11A3C" w:rsidP="00E11A3C">
      <w:pPr>
        <w:ind w:firstLine="709"/>
        <w:jc w:val="both"/>
        <w:rPr>
          <w:sz w:val="28"/>
          <w:szCs w:val="28"/>
        </w:rPr>
      </w:pPr>
      <w:r w:rsidRPr="00E11A3C">
        <w:rPr>
          <w:rFonts w:eastAsia="Calibri"/>
          <w:b/>
          <w:color w:val="000000"/>
          <w:spacing w:val="-4"/>
          <w:sz w:val="28"/>
          <w:szCs w:val="28"/>
          <w:lang w:eastAsia="en-US"/>
        </w:rPr>
        <w:t xml:space="preserve">22-24 сентября местами ожидаются кратковременные дожди, </w:t>
      </w:r>
      <w:r w:rsidRPr="00E11A3C">
        <w:rPr>
          <w:rFonts w:eastAsia="Arial Unicode MS"/>
          <w:b/>
          <w:bCs/>
          <w:color w:val="000000"/>
          <w:spacing w:val="-4"/>
          <w:sz w:val="28"/>
          <w:szCs w:val="28"/>
          <w:lang w:eastAsia="en-US"/>
        </w:rPr>
        <w:t>в почве и в воздухе заморозки -1 гр</w:t>
      </w:r>
      <w:r w:rsidRPr="00E11A3C">
        <w:rPr>
          <w:rFonts w:eastAsia="Arial Unicode MS"/>
          <w:b/>
          <w:bCs/>
          <w:color w:val="000000"/>
          <w:spacing w:val="-4"/>
          <w:sz w:val="28"/>
          <w:szCs w:val="28"/>
          <w:lang w:eastAsia="ar-SA"/>
        </w:rPr>
        <w:t>.</w:t>
      </w:r>
    </w:p>
    <w:p w:rsidR="00E11A3C" w:rsidRPr="00E11A3C" w:rsidRDefault="00E11A3C" w:rsidP="00E11A3C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E11A3C" w:rsidRPr="00E11A3C" w:rsidRDefault="00E11A3C" w:rsidP="00E11A3C">
      <w:pPr>
        <w:ind w:firstLine="709"/>
        <w:jc w:val="both"/>
        <w:rPr>
          <w:sz w:val="24"/>
          <w:szCs w:val="24"/>
        </w:rPr>
      </w:pPr>
      <w:r w:rsidRPr="00E11A3C">
        <w:rPr>
          <w:rFonts w:eastAsia="Calibri"/>
          <w:color w:val="000000"/>
          <w:spacing w:val="-4"/>
          <w:sz w:val="24"/>
          <w:szCs w:val="24"/>
          <w:lang w:eastAsia="en-US"/>
        </w:rPr>
        <w:t>В связи со сложившейся гидрометеорологической обстановкой:</w:t>
      </w:r>
    </w:p>
    <w:p w:rsidR="00E11A3C" w:rsidRPr="00E11A3C" w:rsidRDefault="00E11A3C" w:rsidP="00E11A3C">
      <w:pPr>
        <w:ind w:firstLine="709"/>
        <w:jc w:val="both"/>
        <w:rPr>
          <w:sz w:val="24"/>
          <w:szCs w:val="24"/>
        </w:rPr>
      </w:pPr>
      <w:r w:rsidRPr="00E11A3C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22-24</w:t>
      </w:r>
      <w:r w:rsidRPr="00E11A3C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E11A3C">
        <w:rPr>
          <w:rFonts w:eastAsia="Calibri"/>
          <w:color w:val="auto"/>
          <w:spacing w:val="-4"/>
          <w:sz w:val="24"/>
          <w:szCs w:val="24"/>
          <w:lang w:eastAsia="en-US"/>
        </w:rPr>
        <w:t>повышается вероятность ДТП, в том числе крупных и с участием детей, затруднений в движении по автодорогам Ленинградской области</w:t>
      </w:r>
      <w:r w:rsidRPr="00E11A3C">
        <w:rPr>
          <w:rFonts w:eastAsia="Calibri"/>
          <w:b/>
          <w:color w:val="auto"/>
          <w:spacing w:val="-4"/>
          <w:sz w:val="24"/>
          <w:szCs w:val="24"/>
          <w:lang w:eastAsia="en-US"/>
        </w:rPr>
        <w:t xml:space="preserve"> (Источник – загруженность автотрасс, низкое качество дорожного полотна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, туман, дожди, </w:t>
      </w:r>
      <w:r w:rsidRPr="00E11A3C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заморозки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E11A3C" w:rsidRPr="00E11A3C" w:rsidRDefault="00E11A3C" w:rsidP="00E11A3C">
      <w:pPr>
        <w:ind w:firstLine="709"/>
        <w:jc w:val="both"/>
        <w:rPr>
          <w:sz w:val="24"/>
          <w:szCs w:val="24"/>
        </w:rPr>
      </w:pPr>
      <w:r w:rsidRPr="00E11A3C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22-24</w:t>
      </w:r>
      <w:r w:rsidRPr="00E11A3C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E11A3C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сохраняется вероятность возникновения происшествий на акваториях Ленинградской области 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(Источник – нарушения мер безопасности на воде, туман, дожди, </w:t>
      </w:r>
      <w:r w:rsidRPr="00E11A3C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заморозки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E11A3C" w:rsidRPr="00E11A3C" w:rsidRDefault="00E11A3C" w:rsidP="00E11A3C">
      <w:pPr>
        <w:ind w:firstLine="709"/>
        <w:jc w:val="both"/>
        <w:rPr>
          <w:sz w:val="24"/>
          <w:szCs w:val="24"/>
        </w:rPr>
      </w:pPr>
      <w:r w:rsidRPr="00E11A3C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22-24</w:t>
      </w:r>
      <w:r w:rsidRPr="00E11A3C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сентября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E11A3C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сохраняется вероятность происшествий и аварий на железнодорожном транспорте на территории Ленинградской области </w:t>
      </w:r>
      <w:r w:rsidRPr="00E11A3C">
        <w:rPr>
          <w:rFonts w:eastAsia="Calibri"/>
          <w:b/>
          <w:color w:val="auto"/>
          <w:spacing w:val="-4"/>
          <w:sz w:val="24"/>
          <w:szCs w:val="24"/>
          <w:lang w:eastAsia="en-US"/>
        </w:rPr>
        <w:t>(Источник - нарушение правил эксплуатации железнодорожного транспорта, неисправность путей, дефекты оборудования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, туман, дожди, </w:t>
      </w:r>
      <w:r w:rsidRPr="00E11A3C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заморозки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E11A3C" w:rsidRPr="00E11A3C" w:rsidRDefault="00E11A3C" w:rsidP="00E11A3C">
      <w:pPr>
        <w:ind w:firstLine="709"/>
        <w:jc w:val="both"/>
        <w:rPr>
          <w:sz w:val="24"/>
          <w:szCs w:val="24"/>
        </w:rPr>
      </w:pPr>
      <w:r w:rsidRPr="00E11A3C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22-24</w:t>
      </w:r>
      <w:r w:rsidRPr="00E11A3C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E11A3C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сохраняется вероятность </w:t>
      </w:r>
      <w:proofErr w:type="spellStart"/>
      <w:r w:rsidRPr="00E11A3C">
        <w:rPr>
          <w:rFonts w:eastAsia="Calibri"/>
          <w:color w:val="auto"/>
          <w:spacing w:val="-4"/>
          <w:sz w:val="24"/>
          <w:szCs w:val="24"/>
          <w:lang w:eastAsia="en-US"/>
        </w:rPr>
        <w:t>авиапроисшествий</w:t>
      </w:r>
      <w:proofErr w:type="spellEnd"/>
      <w:r w:rsidRPr="00E11A3C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, изменений в расписании движения воздушных судов на территории Ленинградской области </w:t>
      </w:r>
      <w:r w:rsidRPr="00E11A3C">
        <w:rPr>
          <w:rFonts w:eastAsia="Calibri"/>
          <w:b/>
          <w:color w:val="auto"/>
          <w:spacing w:val="-4"/>
          <w:sz w:val="24"/>
          <w:szCs w:val="24"/>
          <w:lang w:eastAsia="en-US"/>
        </w:rPr>
        <w:t>(Источник – технические неисправности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, туман, дожди, </w:t>
      </w:r>
      <w:r w:rsidRPr="00E11A3C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заморозки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E11A3C" w:rsidRPr="00E11A3C" w:rsidRDefault="00E11A3C" w:rsidP="00E11A3C">
      <w:pPr>
        <w:ind w:firstLine="680"/>
        <w:jc w:val="both"/>
        <w:rPr>
          <w:sz w:val="24"/>
          <w:szCs w:val="24"/>
        </w:rPr>
      </w:pPr>
      <w:r w:rsidRPr="00E11A3C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22-24</w:t>
      </w:r>
      <w:r w:rsidRPr="00E11A3C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E11A3C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сохраняется вероятность</w:t>
      </w:r>
      <w:r w:rsidRPr="00E11A3C"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</w:t>
      </w:r>
      <w:r w:rsidRPr="00E11A3C"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E11A3C"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изношенность сетей, 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перегрузки в связи с интенсивным использованием отопительных приборов</w:t>
      </w:r>
      <w:r w:rsidRPr="00E11A3C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E11A3C" w:rsidRPr="00E11A3C" w:rsidRDefault="00E11A3C" w:rsidP="00E11A3C">
      <w:pPr>
        <w:ind w:firstLine="709"/>
        <w:jc w:val="both"/>
        <w:rPr>
          <w:sz w:val="24"/>
          <w:szCs w:val="24"/>
        </w:rPr>
      </w:pPr>
      <w:r w:rsidRPr="00E11A3C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22-24 </w:t>
      </w:r>
      <w:r w:rsidRPr="00E11A3C">
        <w:rPr>
          <w:rFonts w:eastAsia="Arial Unicode MS"/>
          <w:b/>
          <w:bCs/>
          <w:color w:val="auto"/>
          <w:spacing w:val="-4"/>
          <w:sz w:val="24"/>
          <w:szCs w:val="24"/>
          <w:highlight w:val="white"/>
          <w:lang w:eastAsia="en-US"/>
        </w:rPr>
        <w:t>сентября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highlight w:val="white"/>
          <w:lang w:eastAsia="en-US"/>
        </w:rPr>
        <w:t xml:space="preserve"> </w:t>
      </w:r>
      <w:r w:rsidRPr="00E11A3C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сохраняется </w:t>
      </w:r>
      <w:r w:rsidRPr="00E11A3C">
        <w:rPr>
          <w:rFonts w:eastAsia="Arial Unicode MS"/>
          <w:color w:val="auto"/>
          <w:spacing w:val="-4"/>
          <w:sz w:val="24"/>
          <w:szCs w:val="24"/>
          <w:lang w:eastAsia="en-US"/>
        </w:rPr>
        <w:t>вероятность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</w:t>
      </w:r>
      <w:r w:rsidRPr="00E11A3C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(Исто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чник – изношенность сетей, перегрузки в связи с интенсивным использованием отопительных приборов, заморозки);</w:t>
      </w:r>
    </w:p>
    <w:p w:rsidR="00E11A3C" w:rsidRPr="00E11A3C" w:rsidRDefault="00E11A3C" w:rsidP="00E11A3C">
      <w:pPr>
        <w:ind w:firstLine="709"/>
        <w:jc w:val="both"/>
        <w:rPr>
          <w:sz w:val="24"/>
          <w:szCs w:val="24"/>
        </w:rPr>
      </w:pPr>
      <w:r w:rsidRPr="00E11A3C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22-24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E11A3C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сентября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E11A3C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сохраняется </w:t>
      </w:r>
      <w:r w:rsidRPr="00E11A3C">
        <w:rPr>
          <w:rFonts w:eastAsia="Calibri"/>
          <w:bCs/>
          <w:color w:val="auto"/>
          <w:spacing w:val="-4"/>
          <w:sz w:val="24"/>
          <w:szCs w:val="24"/>
          <w:lang w:eastAsia="en-US"/>
        </w:rPr>
        <w:t xml:space="preserve">вероятность увеличения количества пострадавших на реках и озёрах </w:t>
      </w:r>
      <w:r w:rsidRPr="00E11A3C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Ленинградской области, а также заблудившихся в лесах Ленинградской области </w:t>
      </w:r>
      <w:r w:rsidRPr="00E11A3C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– нарушение правил безопасности в лесах и на воде, туман, дожди, заморозки);</w:t>
      </w:r>
    </w:p>
    <w:p w:rsidR="00E11A3C" w:rsidRPr="00E11A3C" w:rsidRDefault="00E11A3C" w:rsidP="00E11A3C">
      <w:pPr>
        <w:ind w:firstLine="709"/>
        <w:jc w:val="both"/>
        <w:rPr>
          <w:sz w:val="24"/>
          <w:szCs w:val="24"/>
        </w:rPr>
      </w:pPr>
      <w:r w:rsidRPr="00E11A3C"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22-24</w:t>
      </w:r>
      <w:r w:rsidRPr="00E11A3C">
        <w:rPr>
          <w:rFonts w:eastAsia="Calibri"/>
          <w:b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E11A3C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сохраняется вероятность природных пожаров (</w:t>
      </w:r>
      <w:r w:rsidRPr="00E11A3C">
        <w:rPr>
          <w:rFonts w:eastAsia="Calibri"/>
          <w:b/>
          <w:color w:val="auto"/>
          <w:spacing w:val="-4"/>
          <w:sz w:val="24"/>
          <w:szCs w:val="24"/>
          <w:lang w:eastAsia="en-US"/>
        </w:rPr>
        <w:t>Источник - сельскохозяйственные работы, неосторожное обращение с огнём</w:t>
      </w:r>
      <w:r w:rsidRPr="00E11A3C">
        <w:rPr>
          <w:rFonts w:eastAsia="Calibri"/>
          <w:color w:val="auto"/>
          <w:spacing w:val="-4"/>
          <w:sz w:val="24"/>
          <w:szCs w:val="24"/>
          <w:lang w:eastAsia="en-US"/>
        </w:rPr>
        <w:t>);</w:t>
      </w:r>
    </w:p>
    <w:p w:rsidR="00E11A3C" w:rsidRPr="00E11A3C" w:rsidRDefault="00E11A3C" w:rsidP="00E11A3C">
      <w:pPr>
        <w:spacing w:line="360" w:lineRule="auto"/>
        <w:ind w:firstLine="709"/>
        <w:jc w:val="both"/>
        <w:rPr>
          <w:sz w:val="24"/>
          <w:szCs w:val="24"/>
        </w:rPr>
      </w:pPr>
      <w:r w:rsidRPr="00E11A3C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- существует вероятность угнетения и уничтожения с/х культур </w:t>
      </w:r>
      <w:r w:rsidRPr="00E11A3C">
        <w:rPr>
          <w:rFonts w:eastAsia="Calibri"/>
          <w:b/>
          <w:color w:val="auto"/>
          <w:spacing w:val="-4"/>
          <w:sz w:val="24"/>
          <w:szCs w:val="24"/>
          <w:lang w:eastAsia="en-US"/>
        </w:rPr>
        <w:t>(Источник ЧС – заморозки в воздухе и на почве -1 гр.);</w:t>
      </w:r>
    </w:p>
    <w:p w:rsidR="00E11A3C" w:rsidRDefault="00E11A3C" w:rsidP="00E11A3C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</w:rPr>
      </w:pPr>
      <w:r w:rsidRPr="00E11A3C">
        <w:rPr>
          <w:color w:val="323232"/>
          <w:sz w:val="24"/>
          <w:szCs w:val="24"/>
        </w:rPr>
        <w:t xml:space="preserve">     </w:t>
      </w:r>
    </w:p>
    <w:p w:rsidR="00E11A3C" w:rsidRPr="00E11A3C" w:rsidRDefault="00E11A3C" w:rsidP="00E11A3C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>
        <w:rPr>
          <w:color w:val="323232"/>
          <w:sz w:val="24"/>
          <w:szCs w:val="24"/>
        </w:rPr>
        <w:t xml:space="preserve">     </w:t>
      </w:r>
      <w:r w:rsidRPr="00E11A3C">
        <w:rPr>
          <w:color w:val="323232"/>
          <w:sz w:val="24"/>
          <w:szCs w:val="24"/>
        </w:rPr>
        <w:t xml:space="preserve"> ЗНЦ (СОД) ЦУКС ГУ МЧС России по Ленинградской области </w:t>
      </w:r>
    </w:p>
    <w:p w:rsidR="00E11A3C" w:rsidRPr="00E11A3C" w:rsidRDefault="00E11A3C" w:rsidP="00E11A3C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E11A3C">
        <w:rPr>
          <w:color w:val="323232"/>
          <w:sz w:val="22"/>
          <w:szCs w:val="22"/>
        </w:rPr>
        <w:t xml:space="preserve">подполковник внутренней службы </w:t>
      </w:r>
      <w:r w:rsidRPr="00E11A3C">
        <w:rPr>
          <w:color w:val="323232"/>
          <w:sz w:val="22"/>
          <w:szCs w:val="22"/>
        </w:rPr>
        <w:tab/>
      </w:r>
      <w:r w:rsidRPr="00E11A3C">
        <w:rPr>
          <w:color w:val="323232"/>
          <w:sz w:val="22"/>
          <w:szCs w:val="22"/>
        </w:rPr>
        <w:tab/>
      </w:r>
      <w:r w:rsidRPr="00E11A3C"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3B51AD2" wp14:editId="65D2BF12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858520" cy="4140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" t="-201" r="-98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414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A3C">
        <w:rPr>
          <w:color w:val="000000"/>
          <w:sz w:val="24"/>
          <w:szCs w:val="24"/>
        </w:rPr>
        <w:tab/>
      </w:r>
      <w:r w:rsidRPr="00E11A3C">
        <w:rPr>
          <w:color w:val="000000"/>
          <w:sz w:val="24"/>
          <w:szCs w:val="24"/>
        </w:rPr>
        <w:tab/>
      </w:r>
      <w:r w:rsidRPr="00E11A3C">
        <w:rPr>
          <w:color w:val="000000"/>
          <w:sz w:val="24"/>
          <w:szCs w:val="24"/>
        </w:rPr>
        <w:tab/>
      </w:r>
      <w:r w:rsidRPr="00E11A3C">
        <w:rPr>
          <w:color w:val="000000"/>
          <w:sz w:val="24"/>
          <w:szCs w:val="24"/>
        </w:rPr>
        <w:tab/>
        <w:t>В.В. Быстров</w:t>
      </w:r>
    </w:p>
    <w:p w:rsidR="00E11A3C" w:rsidRPr="00E11A3C" w:rsidRDefault="00E11A3C" w:rsidP="00E11A3C">
      <w:pPr>
        <w:widowControl/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  <w:r w:rsidRPr="00E11A3C">
        <w:rPr>
          <w:color w:val="000000"/>
          <w:sz w:val="24"/>
          <w:szCs w:val="24"/>
        </w:rPr>
        <w:t xml:space="preserve">      Исполнитель</w:t>
      </w:r>
      <w:r w:rsidRPr="00E11A3C">
        <w:rPr>
          <w:color w:val="000000"/>
          <w:sz w:val="24"/>
          <w:szCs w:val="24"/>
        </w:rPr>
        <w:tab/>
      </w:r>
      <w:r w:rsidRPr="00E11A3C">
        <w:rPr>
          <w:color w:val="000000"/>
          <w:sz w:val="24"/>
          <w:szCs w:val="24"/>
        </w:rPr>
        <w:tab/>
      </w:r>
      <w:r w:rsidRPr="00E11A3C">
        <w:rPr>
          <w:color w:val="000000"/>
          <w:sz w:val="24"/>
          <w:szCs w:val="24"/>
        </w:rPr>
        <w:tab/>
      </w:r>
      <w:r w:rsidRPr="00E11A3C">
        <w:rPr>
          <w:color w:val="000000"/>
          <w:sz w:val="24"/>
          <w:szCs w:val="24"/>
        </w:rPr>
        <w:tab/>
      </w:r>
      <w:r w:rsidRPr="00E11A3C">
        <w:rPr>
          <w:color w:val="000000"/>
          <w:sz w:val="24"/>
          <w:szCs w:val="24"/>
        </w:rPr>
        <w:tab/>
      </w:r>
      <w:r w:rsidRPr="00E11A3C">
        <w:rPr>
          <w:color w:val="000000"/>
          <w:sz w:val="24"/>
          <w:szCs w:val="24"/>
        </w:rPr>
        <w:tab/>
      </w:r>
      <w:r w:rsidRPr="00E11A3C">
        <w:rPr>
          <w:color w:val="000000"/>
          <w:sz w:val="24"/>
          <w:szCs w:val="24"/>
        </w:rPr>
        <w:tab/>
      </w:r>
      <w:r w:rsidRPr="00E11A3C">
        <w:rPr>
          <w:color w:val="000000"/>
          <w:sz w:val="24"/>
          <w:szCs w:val="24"/>
        </w:rPr>
        <w:tab/>
        <w:t xml:space="preserve">О.О. </w:t>
      </w:r>
      <w:proofErr w:type="spellStart"/>
      <w:r w:rsidRPr="00E11A3C">
        <w:rPr>
          <w:color w:val="000000"/>
          <w:sz w:val="24"/>
          <w:szCs w:val="24"/>
        </w:rPr>
        <w:t>Рудоман</w:t>
      </w:r>
      <w:proofErr w:type="spellEnd"/>
    </w:p>
    <w:p w:rsidR="00E11A3C" w:rsidRPr="00E11A3C" w:rsidRDefault="00E11A3C" w:rsidP="00E11A3C">
      <w:pPr>
        <w:widowControl/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E11A3C" w:rsidRPr="00E11A3C" w:rsidRDefault="00E11A3C" w:rsidP="00E11A3C">
      <w:pPr>
        <w:widowControl/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E11A3C">
        <w:rPr>
          <w:color w:val="000000"/>
          <w:sz w:val="24"/>
          <w:szCs w:val="24"/>
        </w:rPr>
        <w:t xml:space="preserve">      Передала: диспетчер ЕДДС </w:t>
      </w:r>
      <w:proofErr w:type="spellStart"/>
      <w:r w:rsidRPr="00E11A3C">
        <w:rPr>
          <w:color w:val="000000"/>
          <w:sz w:val="24"/>
          <w:szCs w:val="24"/>
        </w:rPr>
        <w:t>Волховского</w:t>
      </w:r>
      <w:proofErr w:type="spellEnd"/>
      <w:r w:rsidRPr="00E11A3C">
        <w:rPr>
          <w:color w:val="000000"/>
          <w:sz w:val="24"/>
          <w:szCs w:val="24"/>
        </w:rPr>
        <w:t xml:space="preserve"> МР                                   Е.М. Нешенкова</w:t>
      </w:r>
    </w:p>
    <w:p w:rsidR="00E11A3C" w:rsidRPr="00E11A3C" w:rsidRDefault="00E11A3C" w:rsidP="00E11A3C">
      <w:pPr>
        <w:widowControl/>
        <w:snapToGrid/>
        <w:rPr>
          <w:color w:val="323232"/>
          <w:sz w:val="22"/>
          <w:szCs w:val="22"/>
        </w:rPr>
      </w:pPr>
    </w:p>
    <w:p w:rsidR="00273CA6" w:rsidRPr="00E11A3C" w:rsidRDefault="00273CA6">
      <w:pPr>
        <w:rPr>
          <w:sz w:val="24"/>
          <w:szCs w:val="24"/>
        </w:rPr>
      </w:pPr>
    </w:p>
    <w:sectPr w:rsidR="00273CA6" w:rsidRPr="00E1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3C"/>
    <w:rsid w:val="00273CA6"/>
    <w:rsid w:val="00E1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45CE9-28CE-4449-A0C0-A4E37E8A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3C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2022-09-21T10:11:00Z</dcterms:created>
  <dcterms:modified xsi:type="dcterms:W3CDTF">2022-09-21T10:13:00Z</dcterms:modified>
</cp:coreProperties>
</file>