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31" w:rsidRPr="00A20031" w:rsidRDefault="00A20031" w:rsidP="00A20031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center"/>
        <w:rPr>
          <w:rFonts w:eastAsia="Batang"/>
          <w:b/>
          <w:color w:val="000000"/>
          <w:sz w:val="28"/>
          <w:szCs w:val="28"/>
        </w:rPr>
      </w:pPr>
      <w:r w:rsidRPr="00A20031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A20031" w:rsidRPr="00A20031" w:rsidRDefault="00A20031" w:rsidP="00A20031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center"/>
        <w:rPr>
          <w:rFonts w:eastAsia="Batang"/>
          <w:b/>
          <w:color w:val="000000"/>
          <w:sz w:val="28"/>
          <w:szCs w:val="28"/>
        </w:rPr>
      </w:pPr>
      <w:r w:rsidRPr="00A20031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A20031" w:rsidRPr="00A20031" w:rsidRDefault="00A20031" w:rsidP="00A20031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rFonts w:eastAsia="Batang"/>
          <w:b/>
          <w:color w:val="000000"/>
          <w:sz w:val="28"/>
          <w:szCs w:val="28"/>
        </w:rPr>
      </w:pPr>
    </w:p>
    <w:p w:rsidR="00A20031" w:rsidRPr="00A20031" w:rsidRDefault="00A20031" w:rsidP="00A20031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rFonts w:eastAsia="Batang"/>
          <w:color w:val="000000"/>
          <w:sz w:val="24"/>
          <w:szCs w:val="24"/>
        </w:rPr>
      </w:pPr>
      <w:r w:rsidRPr="00A20031">
        <w:rPr>
          <w:rFonts w:eastAsia="Batang"/>
          <w:color w:val="000000"/>
          <w:sz w:val="24"/>
          <w:szCs w:val="24"/>
        </w:rPr>
        <w:t xml:space="preserve">Согласно ежедневному прогнозу ФГБУ "Северо-Западное УГМС" от 22.09.2022: </w:t>
      </w:r>
    </w:p>
    <w:p w:rsidR="00A20031" w:rsidRPr="00A20031" w:rsidRDefault="00A20031" w:rsidP="00A20031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rFonts w:eastAsia="Batang"/>
          <w:b/>
          <w:color w:val="000000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ab/>
      </w:r>
      <w:r w:rsidRPr="00A20031">
        <w:rPr>
          <w:rFonts w:eastAsia="Batang"/>
          <w:b/>
          <w:color w:val="000000"/>
          <w:sz w:val="28"/>
          <w:szCs w:val="28"/>
        </w:rPr>
        <w:t>23 сентября на территории Ленинградской области ночью местами ожидается туман.</w:t>
      </w:r>
    </w:p>
    <w:p w:rsidR="00E11A3C" w:rsidRDefault="00A20031" w:rsidP="00A20031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>
        <w:rPr>
          <w:rFonts w:eastAsia="Batang"/>
          <w:b/>
          <w:color w:val="000000"/>
          <w:sz w:val="28"/>
          <w:szCs w:val="28"/>
        </w:rPr>
        <w:tab/>
      </w:r>
      <w:r w:rsidRPr="00A20031">
        <w:rPr>
          <w:rFonts w:eastAsia="Batang"/>
          <w:b/>
          <w:color w:val="000000"/>
          <w:sz w:val="28"/>
          <w:szCs w:val="28"/>
        </w:rPr>
        <w:t>23-24 сентября местами ожидаются кратковременные дожди, в почве и в воздухе заморозки -1 гр.</w:t>
      </w:r>
      <w:r w:rsidR="00E11A3C" w:rsidRPr="00E11A3C">
        <w:rPr>
          <w:color w:val="323232"/>
          <w:sz w:val="24"/>
          <w:szCs w:val="24"/>
        </w:rPr>
        <w:t xml:space="preserve">     </w:t>
      </w:r>
    </w:p>
    <w:p w:rsidR="00A20031" w:rsidRDefault="00E11A3C" w:rsidP="00E11A3C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4"/>
          <w:szCs w:val="24"/>
        </w:rPr>
      </w:pPr>
      <w:r>
        <w:rPr>
          <w:color w:val="323232"/>
          <w:sz w:val="24"/>
          <w:szCs w:val="24"/>
        </w:rPr>
        <w:t xml:space="preserve">     </w:t>
      </w:r>
      <w:r w:rsidRPr="00E11A3C">
        <w:rPr>
          <w:color w:val="323232"/>
          <w:sz w:val="24"/>
          <w:szCs w:val="24"/>
        </w:rPr>
        <w:t xml:space="preserve"> </w:t>
      </w:r>
    </w:p>
    <w:p w:rsidR="00E11A3C" w:rsidRPr="00E11A3C" w:rsidRDefault="00A20031" w:rsidP="00E11A3C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A20031">
        <w:rPr>
          <w:color w:val="323232"/>
          <w:sz w:val="24"/>
          <w:szCs w:val="24"/>
        </w:rPr>
        <w:t>ЗНЦ (СОД) ЦУКС ГУ МЧС России по Ленинградской области</w:t>
      </w:r>
    </w:p>
    <w:p w:rsidR="00A20031" w:rsidRDefault="00E11A3C" w:rsidP="00E11A3C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E11A3C">
        <w:rPr>
          <w:color w:val="000000"/>
          <w:sz w:val="24"/>
          <w:szCs w:val="24"/>
        </w:rPr>
        <w:t xml:space="preserve">     </w:t>
      </w:r>
    </w:p>
    <w:p w:rsidR="00A20031" w:rsidRDefault="00A20031" w:rsidP="00E11A3C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E11A3C" w:rsidRPr="00E11A3C" w:rsidRDefault="00E11A3C" w:rsidP="00E11A3C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bookmarkStart w:id="0" w:name="_GoBack"/>
      <w:bookmarkEnd w:id="0"/>
      <w:r w:rsidRPr="00E11A3C">
        <w:rPr>
          <w:color w:val="000000"/>
          <w:sz w:val="24"/>
          <w:szCs w:val="24"/>
        </w:rPr>
        <w:t xml:space="preserve"> Передала: диспетчер ЕДДС </w:t>
      </w:r>
      <w:proofErr w:type="spellStart"/>
      <w:r w:rsidRPr="00E11A3C">
        <w:rPr>
          <w:color w:val="000000"/>
          <w:sz w:val="24"/>
          <w:szCs w:val="24"/>
        </w:rPr>
        <w:t>Волховского</w:t>
      </w:r>
      <w:proofErr w:type="spellEnd"/>
      <w:r w:rsidRPr="00E11A3C">
        <w:rPr>
          <w:color w:val="000000"/>
          <w:sz w:val="24"/>
          <w:szCs w:val="24"/>
        </w:rPr>
        <w:t xml:space="preserve"> МР                                   </w:t>
      </w:r>
      <w:proofErr w:type="spellStart"/>
      <w:r w:rsidR="00A20031">
        <w:rPr>
          <w:color w:val="000000"/>
          <w:sz w:val="24"/>
          <w:szCs w:val="24"/>
        </w:rPr>
        <w:t>И.С.Сизова</w:t>
      </w:r>
      <w:proofErr w:type="spellEnd"/>
    </w:p>
    <w:p w:rsidR="00E11A3C" w:rsidRPr="00E11A3C" w:rsidRDefault="00E11A3C" w:rsidP="00E11A3C">
      <w:pPr>
        <w:widowControl/>
        <w:snapToGrid/>
        <w:rPr>
          <w:color w:val="323232"/>
          <w:sz w:val="22"/>
          <w:szCs w:val="22"/>
        </w:rPr>
      </w:pPr>
    </w:p>
    <w:p w:rsidR="00273CA6" w:rsidRPr="00E11A3C" w:rsidRDefault="00273CA6">
      <w:pPr>
        <w:rPr>
          <w:sz w:val="24"/>
          <w:szCs w:val="24"/>
        </w:rPr>
      </w:pPr>
    </w:p>
    <w:sectPr w:rsidR="00273CA6" w:rsidRPr="00E1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3C"/>
    <w:rsid w:val="00273CA6"/>
    <w:rsid w:val="00A20031"/>
    <w:rsid w:val="00E11A3C"/>
    <w:rsid w:val="00F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45CE9-28CE-4449-A0C0-A4E37E8A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A3C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1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16B"/>
    <w:rPr>
      <w:rFonts w:ascii="Segoe UI" w:eastAsia="Times New Roman" w:hAnsi="Segoe UI" w:cs="Segoe UI"/>
      <w:color w:val="0000FF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2022-09-22T10:32:00Z</cp:lastPrinted>
  <dcterms:created xsi:type="dcterms:W3CDTF">2022-09-21T10:11:00Z</dcterms:created>
  <dcterms:modified xsi:type="dcterms:W3CDTF">2022-09-22T10:32:00Z</dcterms:modified>
</cp:coreProperties>
</file>