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84" w:rsidRPr="006E2D98" w:rsidRDefault="002A6D84" w:rsidP="002A6D8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2A6D84" w:rsidRPr="006E2D98" w:rsidRDefault="002A6D84" w:rsidP="002A6D8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2A6D84" w:rsidRDefault="002A6D84" w:rsidP="002A6D84">
      <w:pPr>
        <w:widowControl w:val="0"/>
        <w:suppressAutoHyphens w:val="0"/>
        <w:autoSpaceDE w:val="0"/>
        <w:autoSpaceDN w:val="0"/>
        <w:ind w:firstLine="538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Главе администрации </w:t>
      </w:r>
      <w:proofErr w:type="spellStart"/>
      <w:r>
        <w:rPr>
          <w:sz w:val="24"/>
          <w:szCs w:val="24"/>
          <w:lang w:eastAsia="ru-RU"/>
        </w:rPr>
        <w:t>Волховкого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</w:t>
      </w: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ind w:firstLine="538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А.В. </w:t>
      </w:r>
      <w:proofErr w:type="spellStart"/>
      <w:r>
        <w:rPr>
          <w:sz w:val="24"/>
          <w:szCs w:val="24"/>
          <w:lang w:eastAsia="ru-RU"/>
        </w:rPr>
        <w:t>Брицуну</w:t>
      </w:r>
      <w:proofErr w:type="spellEnd"/>
    </w:p>
    <w:p w:rsidR="002A6D84" w:rsidRDefault="002A6D84" w:rsidP="002A6D84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bookmarkStart w:id="0" w:name="_GoBack"/>
      <w:bookmarkEnd w:id="0"/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>Заявление</w:t>
      </w:r>
      <w:r w:rsidRPr="006E2D98">
        <w:rPr>
          <w:sz w:val="24"/>
          <w:szCs w:val="24"/>
          <w:lang w:eastAsia="ru-RU"/>
        </w:rPr>
        <w:br/>
        <w:t>о согласовании проведения ярмарки на территории Ленинградской области</w:t>
      </w: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ind w:firstLine="708"/>
        <w:jc w:val="both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>В соответствии с постановлением Правительства Ленинградской области от 29 мая 2007 года № 120 «Об организации розничных рынков 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2501"/>
      </w:tblGrid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Организатор ярмарки:</w:t>
            </w:r>
          </w:p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- полное наименование юридического лица / фамилия, имя, отчество индивидуального предпринимателя;</w:t>
            </w:r>
          </w:p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- ИНН, ОГРН (ОГРНИП);</w:t>
            </w:r>
          </w:p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- фамилия, имя, отчество руководителя юридического лица;</w:t>
            </w:r>
          </w:p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- юридический и фактический адрес;</w:t>
            </w:r>
          </w:p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- телефон, e-</w:t>
            </w:r>
            <w:proofErr w:type="spellStart"/>
            <w:r w:rsidRPr="006E2D98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6E2D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Регистрационный номер публичной ярмарочной площадки</w:t>
            </w:r>
            <w:r w:rsidRPr="006E2D98">
              <w:rPr>
                <w:sz w:val="24"/>
                <w:szCs w:val="24"/>
                <w:lang w:eastAsia="ru-RU"/>
              </w:rPr>
              <w:br/>
              <w:t>в Справочной общедоступной системе ярмарочных площадок Ленинградской области</w:t>
            </w:r>
            <w:r w:rsidRPr="006E2D98">
              <w:rPr>
                <w:sz w:val="24"/>
                <w:szCs w:val="24"/>
                <w:lang w:eastAsia="ru-RU"/>
              </w:rPr>
              <w:br/>
              <w:t>(не заполняется в случае проведения ярмарки на новой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proofErr w:type="gramStart"/>
            <w:r w:rsidRPr="006E2D98">
              <w:rPr>
                <w:sz w:val="24"/>
                <w:szCs w:val="24"/>
                <w:lang w:eastAsia="ru-RU"/>
              </w:rPr>
              <w:t>Место размещения информации о плане мероприятий по организации ярмарки и продаже товаров (выполнению работ, оказанию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Предложение о новой ярмарочной площадке:</w:t>
            </w:r>
          </w:p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(не заполняется в случае проведения ярмарки на существующей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D84" w:rsidRPr="006E2D98" w:rsidTr="00C60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E2D98">
              <w:rPr>
                <w:sz w:val="24"/>
                <w:szCs w:val="24"/>
                <w:lang w:eastAsia="ru-RU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2A6D84" w:rsidRPr="006E2D98" w:rsidRDefault="002A6D84" w:rsidP="002A6D84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6E2D98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49"/>
      </w:tblGrid>
      <w:tr w:rsidR="002A6D84" w:rsidRPr="006E2D98" w:rsidTr="00C60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2A6D84" w:rsidRPr="006E2D98" w:rsidRDefault="002A6D84" w:rsidP="00C606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6D84" w:rsidRPr="006E2D98" w:rsidRDefault="002A6D84" w:rsidP="00C60630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6E2D98">
              <w:rPr>
                <w:sz w:val="24"/>
                <w:szCs w:val="24"/>
              </w:rPr>
              <w:t>выдать на руки при личной явке в ________ (</w:t>
            </w:r>
            <w:r>
              <w:rPr>
                <w:sz w:val="24"/>
                <w:szCs w:val="24"/>
              </w:rPr>
              <w:t>Администрацию</w:t>
            </w:r>
            <w:r w:rsidRPr="006E2D98">
              <w:rPr>
                <w:sz w:val="24"/>
                <w:szCs w:val="24"/>
              </w:rPr>
              <w:t>)</w:t>
            </w:r>
          </w:p>
        </w:tc>
      </w:tr>
      <w:tr w:rsidR="002A6D84" w:rsidRPr="006E2D98" w:rsidTr="00C60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2A6D84" w:rsidRPr="006E2D98" w:rsidRDefault="002A6D84" w:rsidP="00C606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6D84" w:rsidRPr="006E2D98" w:rsidRDefault="002A6D84" w:rsidP="00C60630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6E2D98">
              <w:rPr>
                <w:sz w:val="24"/>
                <w:szCs w:val="24"/>
              </w:rPr>
              <w:t xml:space="preserve">выдать на руки при личной явке в МФЦ, </w:t>
            </w:r>
            <w:proofErr w:type="gramStart"/>
            <w:r w:rsidRPr="006E2D98">
              <w:rPr>
                <w:sz w:val="24"/>
                <w:szCs w:val="24"/>
              </w:rPr>
              <w:t>расположенный</w:t>
            </w:r>
            <w:proofErr w:type="gramEnd"/>
            <w:r w:rsidRPr="006E2D98">
              <w:rPr>
                <w:sz w:val="24"/>
                <w:szCs w:val="24"/>
              </w:rPr>
              <w:t xml:space="preserve"> по адресу*: Ленинградская область, ________________________________**</w:t>
            </w:r>
          </w:p>
        </w:tc>
      </w:tr>
      <w:tr w:rsidR="002A6D84" w:rsidRPr="006E2D98" w:rsidTr="00C6063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2A6D84" w:rsidRPr="006E2D98" w:rsidRDefault="002A6D84" w:rsidP="00C606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6D84" w:rsidRPr="006E2D98" w:rsidRDefault="002A6D84" w:rsidP="00C60630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6E2D98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2A6D84" w:rsidRPr="006E2D98" w:rsidTr="00C6063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4" w:rsidRPr="006E2D98" w:rsidRDefault="002A6D84" w:rsidP="00C6063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2A6D84" w:rsidRPr="006E2D98" w:rsidRDefault="002A6D84" w:rsidP="00C60630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6D84" w:rsidRPr="006E2D98" w:rsidRDefault="002A6D84" w:rsidP="00C60630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6E2D98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6E2D98">
        <w:rPr>
          <w:sz w:val="28"/>
          <w:szCs w:val="28"/>
          <w:lang w:eastAsia="ru-RU"/>
        </w:rPr>
        <w:t>______________________   _____________   ____________________________</w:t>
      </w: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 xml:space="preserve">     </w:t>
      </w:r>
      <w:proofErr w:type="gramStart"/>
      <w:r w:rsidRPr="006E2D98">
        <w:rPr>
          <w:sz w:val="24"/>
          <w:szCs w:val="24"/>
          <w:lang w:eastAsia="ru-RU"/>
        </w:rPr>
        <w:t>(должность руководителя             (подпись)                          (Ф.И.О. руководителя</w:t>
      </w:r>
      <w:proofErr w:type="gramEnd"/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6E2D98">
        <w:rPr>
          <w:sz w:val="28"/>
          <w:szCs w:val="28"/>
          <w:lang w:eastAsia="ru-RU"/>
        </w:rPr>
        <w:t>______________________                                ____________________________</w:t>
      </w: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 xml:space="preserve">          юридического лица)                                                              юридического лица/</w:t>
      </w: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6E2D98">
        <w:rPr>
          <w:sz w:val="28"/>
          <w:szCs w:val="28"/>
          <w:lang w:eastAsia="ru-RU"/>
        </w:rPr>
        <w:t xml:space="preserve">                                                                            ____________________________</w:t>
      </w: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 xml:space="preserve">                                                                                           индивидуального предпринимателя)</w:t>
      </w: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6E2D98">
        <w:rPr>
          <w:sz w:val="24"/>
          <w:szCs w:val="24"/>
          <w:lang w:eastAsia="ru-RU"/>
        </w:rPr>
        <w:t xml:space="preserve">            М.П. (при наличии)</w:t>
      </w: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2A6D84" w:rsidRPr="006E2D98" w:rsidRDefault="002A6D84" w:rsidP="002A6D84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6E2D98">
        <w:rPr>
          <w:sz w:val="28"/>
          <w:szCs w:val="28"/>
          <w:lang w:eastAsia="ru-RU"/>
        </w:rPr>
        <w:t xml:space="preserve">                                                                                 «___» ___________ 20___ года</w:t>
      </w:r>
    </w:p>
    <w:p w:rsidR="00884BD2" w:rsidRPr="002A6D84" w:rsidRDefault="00884BD2" w:rsidP="002A6D84">
      <w:pPr>
        <w:jc w:val="right"/>
      </w:pPr>
    </w:p>
    <w:sectPr w:rsidR="00884BD2" w:rsidRPr="002A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84"/>
    <w:rsid w:val="002A6D84"/>
    <w:rsid w:val="008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D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D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Бухтева</dc:creator>
  <cp:lastModifiedBy>Галина Бухтева</cp:lastModifiedBy>
  <cp:revision>1</cp:revision>
  <dcterms:created xsi:type="dcterms:W3CDTF">2022-11-25T06:40:00Z</dcterms:created>
  <dcterms:modified xsi:type="dcterms:W3CDTF">2022-11-25T06:44:00Z</dcterms:modified>
</cp:coreProperties>
</file>