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C82" w:rsidRDefault="00384C82" w:rsidP="00384C82">
      <w:pPr>
        <w:widowControl/>
        <w:snapToGrid/>
        <w:jc w:val="center"/>
      </w:pPr>
      <w:r>
        <w:rPr>
          <w:rFonts w:eastAsia="Batang"/>
          <w:b/>
          <w:sz w:val="24"/>
          <w:szCs w:val="18"/>
        </w:rPr>
        <w:t>ПРЕДУПРЕЖДЕНИЕ О МЕТЕООБСТАНОВКЕ</w:t>
      </w:r>
    </w:p>
    <w:p w:rsidR="00384C82" w:rsidRDefault="00384C82" w:rsidP="00384C82">
      <w:pPr>
        <w:widowControl/>
        <w:snapToGrid/>
        <w:jc w:val="center"/>
      </w:pPr>
      <w:r>
        <w:rPr>
          <w:rFonts w:eastAsia="Batang"/>
          <w:b/>
          <w:sz w:val="24"/>
          <w:szCs w:val="18"/>
        </w:rPr>
        <w:t>НА ТЕРРИТОРИИ ЛЕНИНГРАДСКОЙ ОБЛАСТИ</w:t>
      </w:r>
    </w:p>
    <w:p w:rsidR="00384C82" w:rsidRDefault="00384C82" w:rsidP="00384C82">
      <w:pPr>
        <w:ind w:firstLine="709"/>
        <w:jc w:val="both"/>
      </w:pPr>
    </w:p>
    <w:p w:rsidR="00384C82" w:rsidRPr="00384C82" w:rsidRDefault="00384C82" w:rsidP="00384C82">
      <w:pPr>
        <w:jc w:val="both"/>
        <w:rPr>
          <w:sz w:val="24"/>
          <w:szCs w:val="24"/>
        </w:rPr>
      </w:pPr>
      <w:r w:rsidRPr="00384C82">
        <w:rPr>
          <w:rFonts w:eastAsia="Calibri"/>
          <w:sz w:val="24"/>
          <w:szCs w:val="24"/>
          <w:lang w:eastAsia="en-US"/>
        </w:rPr>
        <w:t xml:space="preserve">Согласно Предупреждению о неблагоприятном явлении ФГБУ "Северо-Западное УГМС" от 06.02.2023 № 02/02: </w:t>
      </w:r>
    </w:p>
    <w:p w:rsidR="00384C82" w:rsidRPr="00384C82" w:rsidRDefault="00384C82" w:rsidP="00384C82">
      <w:pPr>
        <w:rPr>
          <w:sz w:val="24"/>
          <w:szCs w:val="24"/>
        </w:rPr>
      </w:pPr>
      <w:r w:rsidRPr="00384C82">
        <w:rPr>
          <w:b/>
          <w:bCs/>
          <w:spacing w:val="-4"/>
          <w:sz w:val="24"/>
          <w:szCs w:val="24"/>
          <w:lang w:eastAsia="en-US"/>
        </w:rPr>
        <w:t xml:space="preserve">                  </w:t>
      </w:r>
      <w:r w:rsidRPr="00384C82">
        <w:rPr>
          <w:rFonts w:eastAsia="Calibri"/>
          <w:b/>
          <w:bCs/>
          <w:spacing w:val="-4"/>
          <w:sz w:val="24"/>
          <w:szCs w:val="24"/>
          <w:lang w:eastAsia="en-US"/>
        </w:rPr>
        <w:t xml:space="preserve">7 февраля,  </w:t>
      </w:r>
      <w:r w:rsidRPr="00384C82">
        <w:rPr>
          <w:rFonts w:eastAsia="Calibri"/>
          <w:b/>
          <w:bCs/>
          <w:color w:val="2C2D2E"/>
          <w:spacing w:val="-4"/>
          <w:sz w:val="24"/>
          <w:szCs w:val="24"/>
          <w:lang w:eastAsia="en-US"/>
        </w:rPr>
        <w:t>начиная с 01-05 часов, местами ожидается туман с видимостью менее 500 метров.</w:t>
      </w:r>
    </w:p>
    <w:p w:rsidR="00384C82" w:rsidRPr="00384C82" w:rsidRDefault="00384C82" w:rsidP="00384C82">
      <w:pPr>
        <w:ind w:firstLine="709"/>
        <w:jc w:val="both"/>
        <w:rPr>
          <w:rFonts w:eastAsia="Calibri"/>
          <w:b/>
          <w:bCs/>
          <w:sz w:val="24"/>
          <w:szCs w:val="24"/>
          <w:lang w:eastAsia="en-US"/>
        </w:rPr>
      </w:pPr>
    </w:p>
    <w:p w:rsidR="00384C82" w:rsidRPr="00384C82" w:rsidRDefault="00384C82" w:rsidP="00384C82">
      <w:pPr>
        <w:tabs>
          <w:tab w:val="left" w:pos="66"/>
        </w:tabs>
        <w:ind w:firstLine="709"/>
        <w:jc w:val="both"/>
        <w:rPr>
          <w:sz w:val="24"/>
          <w:szCs w:val="24"/>
        </w:rPr>
      </w:pPr>
      <w:r w:rsidRPr="00384C82">
        <w:rPr>
          <w:rFonts w:eastAsia="Calibri"/>
          <w:spacing w:val="-4"/>
          <w:sz w:val="24"/>
          <w:szCs w:val="24"/>
          <w:lang w:eastAsia="en-US"/>
        </w:rPr>
        <w:t>В связи со сложившейся гидрометеорологической обстановкой:</w:t>
      </w:r>
    </w:p>
    <w:p w:rsidR="00384C82" w:rsidRPr="00384C82" w:rsidRDefault="00384C82" w:rsidP="00384C82">
      <w:pPr>
        <w:tabs>
          <w:tab w:val="left" w:pos="66"/>
        </w:tabs>
        <w:ind w:firstLine="709"/>
        <w:jc w:val="both"/>
        <w:rPr>
          <w:sz w:val="24"/>
          <w:szCs w:val="24"/>
        </w:rPr>
      </w:pPr>
      <w:r w:rsidRPr="00384C82">
        <w:rPr>
          <w:rFonts w:eastAsia="Calibri"/>
          <w:b/>
          <w:bCs/>
          <w:spacing w:val="-4"/>
          <w:sz w:val="24"/>
          <w:szCs w:val="24"/>
          <w:lang w:eastAsia="en-US"/>
        </w:rPr>
        <w:t>7  февраля повышается</w:t>
      </w:r>
      <w:r w:rsidRPr="00384C82">
        <w:rPr>
          <w:rFonts w:eastAsia="Calibri"/>
          <w:spacing w:val="-4"/>
          <w:sz w:val="24"/>
          <w:szCs w:val="24"/>
          <w:lang w:eastAsia="en-US"/>
        </w:rPr>
        <w:t xml:space="preserve"> вероятность ДТП, в том числе крупных и с участием детей, затруднений в движении по автодорогам Ленинградской области</w:t>
      </w:r>
      <w:r w:rsidRPr="00384C82">
        <w:rPr>
          <w:rFonts w:eastAsia="Calibri"/>
          <w:b/>
          <w:spacing w:val="-4"/>
          <w:sz w:val="24"/>
          <w:szCs w:val="24"/>
          <w:lang w:eastAsia="en-US"/>
        </w:rPr>
        <w:t xml:space="preserve"> (Источник – загруженность автотрасс, низкое качество дорожного полотна</w:t>
      </w:r>
      <w:r w:rsidRPr="00384C82">
        <w:rPr>
          <w:rFonts w:eastAsia="Calibri"/>
          <w:b/>
          <w:bCs/>
          <w:spacing w:val="-4"/>
          <w:sz w:val="24"/>
          <w:szCs w:val="24"/>
          <w:lang w:eastAsia="en-US"/>
        </w:rPr>
        <w:t>,  туман);</w:t>
      </w:r>
    </w:p>
    <w:p w:rsidR="00384C82" w:rsidRPr="00384C82" w:rsidRDefault="00384C82" w:rsidP="00384C82">
      <w:pPr>
        <w:tabs>
          <w:tab w:val="left" w:pos="66"/>
        </w:tabs>
        <w:ind w:firstLine="709"/>
        <w:jc w:val="both"/>
        <w:rPr>
          <w:sz w:val="24"/>
          <w:szCs w:val="24"/>
        </w:rPr>
      </w:pPr>
      <w:r w:rsidRPr="00384C82">
        <w:rPr>
          <w:rFonts w:eastAsia="Calibri"/>
          <w:b/>
          <w:bCs/>
          <w:spacing w:val="-4"/>
          <w:sz w:val="24"/>
          <w:szCs w:val="24"/>
          <w:lang w:eastAsia="en-US"/>
        </w:rPr>
        <w:t>7  февраля сохраняется</w:t>
      </w:r>
      <w:r w:rsidRPr="00384C82">
        <w:rPr>
          <w:rFonts w:eastAsia="Calibri"/>
          <w:spacing w:val="-4"/>
          <w:sz w:val="24"/>
          <w:szCs w:val="24"/>
          <w:lang w:eastAsia="en-US"/>
        </w:rPr>
        <w:t xml:space="preserve">  вероятность происшествий и аварий на железнодорожном транспорте на территории Ленинградской области </w:t>
      </w:r>
      <w:r w:rsidRPr="00384C82">
        <w:rPr>
          <w:rFonts w:eastAsia="Calibri"/>
          <w:b/>
          <w:spacing w:val="-4"/>
          <w:sz w:val="24"/>
          <w:szCs w:val="24"/>
          <w:lang w:eastAsia="en-US"/>
        </w:rPr>
        <w:t xml:space="preserve">(Источник - нарушение правил эксплуатации железнодорожного транспорта, неисправность путей, дефекты оборудования, </w:t>
      </w:r>
      <w:r w:rsidRPr="00384C82">
        <w:rPr>
          <w:rFonts w:eastAsia="Calibri"/>
          <w:b/>
          <w:bCs/>
          <w:spacing w:val="-4"/>
          <w:sz w:val="24"/>
          <w:szCs w:val="24"/>
          <w:lang w:eastAsia="en-US"/>
        </w:rPr>
        <w:t>туман);</w:t>
      </w:r>
    </w:p>
    <w:p w:rsidR="00384C82" w:rsidRPr="00384C82" w:rsidRDefault="00384C82" w:rsidP="00384C82">
      <w:pPr>
        <w:tabs>
          <w:tab w:val="left" w:pos="66"/>
        </w:tabs>
        <w:ind w:firstLine="709"/>
        <w:jc w:val="both"/>
        <w:rPr>
          <w:sz w:val="24"/>
          <w:szCs w:val="24"/>
        </w:rPr>
      </w:pPr>
      <w:r w:rsidRPr="00384C82">
        <w:rPr>
          <w:rFonts w:eastAsia="Calibri"/>
          <w:b/>
          <w:bCs/>
          <w:spacing w:val="-4"/>
          <w:sz w:val="24"/>
          <w:szCs w:val="24"/>
          <w:lang w:eastAsia="en-US"/>
        </w:rPr>
        <w:t>7  февраля сохраняется</w:t>
      </w:r>
      <w:r w:rsidRPr="00384C82">
        <w:rPr>
          <w:rFonts w:eastAsia="Calibri"/>
          <w:spacing w:val="-4"/>
          <w:sz w:val="24"/>
          <w:szCs w:val="24"/>
          <w:lang w:eastAsia="en-US"/>
        </w:rPr>
        <w:t xml:space="preserve"> вероятность авиапроисшествий, изменений в расписании движения воздушных судов на территории Ленинградской области </w:t>
      </w:r>
      <w:r w:rsidRPr="00384C82">
        <w:rPr>
          <w:rFonts w:eastAsia="Calibri"/>
          <w:b/>
          <w:spacing w:val="-4"/>
          <w:sz w:val="24"/>
          <w:szCs w:val="24"/>
          <w:lang w:eastAsia="en-US"/>
        </w:rPr>
        <w:t xml:space="preserve">(Источник – технические неисправности, </w:t>
      </w:r>
      <w:r w:rsidRPr="00384C82">
        <w:rPr>
          <w:rFonts w:eastAsia="Calibri"/>
          <w:b/>
          <w:bCs/>
          <w:spacing w:val="-4"/>
          <w:sz w:val="24"/>
          <w:szCs w:val="24"/>
          <w:lang w:eastAsia="en-US"/>
        </w:rPr>
        <w:t>туман);</w:t>
      </w:r>
    </w:p>
    <w:p w:rsidR="00384C82" w:rsidRPr="00384C82" w:rsidRDefault="00384C82" w:rsidP="00384C82">
      <w:pPr>
        <w:tabs>
          <w:tab w:val="left" w:pos="66"/>
        </w:tabs>
        <w:ind w:firstLine="709"/>
        <w:jc w:val="both"/>
        <w:rPr>
          <w:sz w:val="24"/>
          <w:szCs w:val="24"/>
        </w:rPr>
      </w:pPr>
      <w:r w:rsidRPr="00384C82">
        <w:rPr>
          <w:rFonts w:eastAsia="Calibri"/>
          <w:b/>
          <w:bCs/>
          <w:spacing w:val="-4"/>
          <w:sz w:val="24"/>
          <w:szCs w:val="24"/>
          <w:lang w:eastAsia="en-US"/>
        </w:rPr>
        <w:t>7 февраля сохраняется</w:t>
      </w:r>
      <w:r w:rsidRPr="00384C82">
        <w:rPr>
          <w:rFonts w:eastAsia="Arial Unicode MS"/>
          <w:spacing w:val="-4"/>
          <w:sz w:val="24"/>
          <w:szCs w:val="24"/>
          <w:lang w:eastAsia="en-US"/>
        </w:rPr>
        <w:t xml:space="preserve"> вероятность возникновения происшествий на акваториях Ленинградской области </w:t>
      </w:r>
      <w:r w:rsidRPr="00384C82">
        <w:rPr>
          <w:rFonts w:eastAsia="Arial Unicode MS"/>
          <w:b/>
          <w:bCs/>
          <w:spacing w:val="-4"/>
          <w:sz w:val="24"/>
          <w:szCs w:val="24"/>
          <w:lang w:eastAsia="en-US"/>
        </w:rPr>
        <w:t>(Источник – нарушения мер безопасности на воде, туман</w:t>
      </w:r>
      <w:r w:rsidRPr="00384C82">
        <w:rPr>
          <w:b/>
          <w:bCs/>
          <w:spacing w:val="-4"/>
          <w:sz w:val="24"/>
          <w:szCs w:val="24"/>
          <w:lang w:eastAsia="ar-SA"/>
        </w:rPr>
        <w:t>)</w:t>
      </w:r>
      <w:r w:rsidRPr="00384C82">
        <w:rPr>
          <w:rFonts w:eastAsia="Arial Unicode MS"/>
          <w:b/>
          <w:bCs/>
          <w:spacing w:val="-4"/>
          <w:sz w:val="24"/>
          <w:szCs w:val="24"/>
          <w:lang w:eastAsia="en-US"/>
        </w:rPr>
        <w:t>.</w:t>
      </w:r>
    </w:p>
    <w:p w:rsidR="00384C82" w:rsidRPr="00384C82" w:rsidRDefault="00384C82" w:rsidP="00384C82">
      <w:pPr>
        <w:pStyle w:val="BodyText22"/>
        <w:ind w:firstLine="709"/>
      </w:pPr>
    </w:p>
    <w:p w:rsidR="006C65BD" w:rsidRDefault="006C65BD" w:rsidP="006C65BD">
      <w:pPr>
        <w:tabs>
          <w:tab w:val="left" w:pos="284"/>
        </w:tabs>
        <w:suppressAutoHyphens w:val="0"/>
        <w:ind w:right="-426"/>
        <w:jc w:val="both"/>
      </w:pPr>
      <w:r>
        <w:rPr>
          <w:sz w:val="24"/>
          <w:szCs w:val="24"/>
        </w:rPr>
        <w:t xml:space="preserve">ЗНЦ (СОД) ЦУКС ГУ МЧС России по Ленинградской области </w:t>
      </w:r>
    </w:p>
    <w:p w:rsidR="006C65BD" w:rsidRDefault="006C65BD" w:rsidP="006C65BD">
      <w:pPr>
        <w:tabs>
          <w:tab w:val="left" w:pos="284"/>
        </w:tabs>
        <w:suppressAutoHyphens w:val="0"/>
        <w:ind w:right="-426"/>
        <w:jc w:val="both"/>
      </w:pPr>
      <w:r>
        <w:rPr>
          <w:sz w:val="24"/>
          <w:szCs w:val="24"/>
        </w:rPr>
        <w:t xml:space="preserve">подполковник внутренней службы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noProof/>
          <w:sz w:val="18"/>
          <w:szCs w:val="18"/>
          <w:lang w:eastAsia="ru-RU"/>
        </w:rPr>
        <w:drawing>
          <wp:inline distT="0" distB="0" distL="0" distR="0">
            <wp:extent cx="875665" cy="28702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79" t="-1242" r="-679" b="-12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665" cy="2870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В.А.</w:t>
      </w:r>
      <w:r>
        <w:rPr>
          <w:sz w:val="24"/>
          <w:szCs w:val="24"/>
        </w:rPr>
        <w:t>Васильев</w:t>
      </w:r>
      <w:bookmarkStart w:id="0" w:name="_GoBack"/>
      <w:bookmarkEnd w:id="0"/>
    </w:p>
    <w:p w:rsidR="00D8660C" w:rsidRPr="00384C82" w:rsidRDefault="00D8660C">
      <w:pPr>
        <w:rPr>
          <w:sz w:val="24"/>
          <w:szCs w:val="24"/>
        </w:rPr>
      </w:pPr>
    </w:p>
    <w:sectPr w:rsidR="00D8660C" w:rsidRPr="00384C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836"/>
    <w:rsid w:val="00252836"/>
    <w:rsid w:val="00384C82"/>
    <w:rsid w:val="006C65BD"/>
    <w:rsid w:val="00B27704"/>
    <w:rsid w:val="00D86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C82"/>
    <w:pPr>
      <w:widowControl w:val="0"/>
      <w:suppressAutoHyphens/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22">
    <w:name w:val="Body Text 22"/>
    <w:basedOn w:val="a"/>
    <w:rsid w:val="00384C82"/>
    <w:pPr>
      <w:overflowPunct w:val="0"/>
      <w:autoSpaceDE w:val="0"/>
      <w:snapToGrid/>
      <w:jc w:val="both"/>
    </w:pPr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C65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65BD"/>
    <w:rPr>
      <w:rFonts w:ascii="Tahoma" w:eastAsia="Times New Roman" w:hAnsi="Tahoma" w:cs="Tahoma"/>
      <w:color w:val="000000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C82"/>
    <w:pPr>
      <w:widowControl w:val="0"/>
      <w:suppressAutoHyphens/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22">
    <w:name w:val="Body Text 22"/>
    <w:basedOn w:val="a"/>
    <w:rsid w:val="00384C82"/>
    <w:pPr>
      <w:overflowPunct w:val="0"/>
      <w:autoSpaceDE w:val="0"/>
      <w:snapToGrid/>
      <w:jc w:val="both"/>
    </w:pPr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C65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65BD"/>
    <w:rPr>
      <w:rFonts w:ascii="Tahoma" w:eastAsia="Times New Roman" w:hAnsi="Tahoma" w:cs="Tahoma"/>
      <w:color w:val="000000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8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EDDS</dc:creator>
  <cp:lastModifiedBy>EDDS</cp:lastModifiedBy>
  <cp:revision>3</cp:revision>
  <dcterms:created xsi:type="dcterms:W3CDTF">2023-02-06T14:37:00Z</dcterms:created>
  <dcterms:modified xsi:type="dcterms:W3CDTF">2023-02-06T14:39:00Z</dcterms:modified>
</cp:coreProperties>
</file>