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DB" w:rsidRDefault="003256DB" w:rsidP="004547EA">
      <w:pPr>
        <w:spacing w:after="0" w:line="240" w:lineRule="auto"/>
        <w:ind w:hanging="540"/>
        <w:jc w:val="right"/>
        <w:rPr>
          <w:rFonts w:ascii="Times New Roman" w:hAnsi="Times New Roman"/>
          <w:smallCaps/>
          <w:noProof/>
          <w:color w:val="000080"/>
          <w:sz w:val="20"/>
          <w:szCs w:val="28"/>
        </w:rPr>
      </w:pPr>
    </w:p>
    <w:p w:rsidR="003256DB" w:rsidRDefault="003256DB" w:rsidP="004547EA">
      <w:pPr>
        <w:spacing w:after="0" w:line="240" w:lineRule="auto"/>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3256DB" w:rsidRDefault="003256DB" w:rsidP="004547EA">
      <w:pPr>
        <w:spacing w:after="0" w:line="240" w:lineRule="auto"/>
        <w:ind w:hanging="540"/>
        <w:jc w:val="center"/>
        <w:rPr>
          <w:rFonts w:ascii="Times New Roman" w:hAnsi="Times New Roman"/>
          <w:sz w:val="28"/>
          <w:szCs w:val="28"/>
        </w:rPr>
      </w:pPr>
    </w:p>
    <w:p w:rsidR="003256DB" w:rsidRDefault="003256DB" w:rsidP="004547EA">
      <w:pPr>
        <w:spacing w:after="0" w:line="240" w:lineRule="auto"/>
        <w:ind w:hanging="540"/>
        <w:jc w:val="center"/>
        <w:rPr>
          <w:rFonts w:ascii="Times New Roman" w:hAnsi="Times New Roman"/>
          <w:sz w:val="28"/>
          <w:szCs w:val="28"/>
        </w:rPr>
      </w:pPr>
      <w:r>
        <w:rPr>
          <w:rFonts w:ascii="Times New Roman" w:hAnsi="Times New Roman"/>
          <w:sz w:val="28"/>
          <w:szCs w:val="28"/>
        </w:rPr>
        <w:t>А Д М И Н И С Т Р А Ц И Я</w:t>
      </w:r>
    </w:p>
    <w:p w:rsidR="003256DB" w:rsidRDefault="003256DB" w:rsidP="004547EA">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3256DB" w:rsidRDefault="003256DB" w:rsidP="004547EA">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832B0" w:rsidRDefault="00F832B0" w:rsidP="004547EA">
      <w:pPr>
        <w:pStyle w:val="1"/>
        <w:spacing w:line="240" w:lineRule="auto"/>
        <w:ind w:hanging="540"/>
        <w:jc w:val="center"/>
        <w:rPr>
          <w:rFonts w:ascii="Times New Roman" w:hAnsi="Times New Roman"/>
          <w:color w:val="auto"/>
        </w:rPr>
      </w:pPr>
      <w:r>
        <w:rPr>
          <w:rFonts w:ascii="Times New Roman" w:hAnsi="Times New Roman"/>
          <w:color w:val="auto"/>
        </w:rPr>
        <w:t>П О С Т А Н О В Л Е Н И Е</w:t>
      </w:r>
    </w:p>
    <w:p w:rsidR="00F832B0" w:rsidRDefault="00F832B0" w:rsidP="004547EA">
      <w:pPr>
        <w:pStyle w:val="2"/>
        <w:ind w:left="-284" w:right="-143" w:firstLine="142"/>
        <w:rPr>
          <w:rFonts w:ascii="Times New Roman" w:hAnsi="Times New Roman"/>
          <w:b w:val="0"/>
          <w:i w:val="0"/>
        </w:rPr>
      </w:pPr>
      <w:r>
        <w:rPr>
          <w:rFonts w:ascii="Times New Roman" w:hAnsi="Times New Roman"/>
          <w:i w:val="0"/>
        </w:rPr>
        <w:t xml:space="preserve">          от </w:t>
      </w:r>
      <w:r w:rsidR="00502F6E">
        <w:rPr>
          <w:rFonts w:ascii="Times New Roman" w:hAnsi="Times New Roman"/>
          <w:b w:val="0"/>
          <w:i w:val="0"/>
          <w:u w:val="single"/>
        </w:rPr>
        <w:t>10 февраля 2026 г.</w:t>
      </w:r>
      <w:r w:rsidRPr="00873A39">
        <w:rPr>
          <w:rFonts w:ascii="Times New Roman" w:hAnsi="Times New Roman"/>
          <w:b w:val="0"/>
          <w:i w:val="0"/>
        </w:rPr>
        <w:t xml:space="preserve">                       </w:t>
      </w:r>
      <w:r w:rsidR="004013A3">
        <w:rPr>
          <w:rFonts w:ascii="Times New Roman" w:hAnsi="Times New Roman"/>
          <w:b w:val="0"/>
          <w:i w:val="0"/>
        </w:rPr>
        <w:t xml:space="preserve">                         </w:t>
      </w:r>
      <w:r w:rsidRPr="00873A39">
        <w:rPr>
          <w:rFonts w:ascii="Times New Roman" w:hAnsi="Times New Roman"/>
          <w:b w:val="0"/>
          <w:i w:val="0"/>
        </w:rPr>
        <w:t xml:space="preserve">                    </w:t>
      </w:r>
      <w:r w:rsidR="00502F6E">
        <w:rPr>
          <w:rFonts w:ascii="Times New Roman" w:hAnsi="Times New Roman"/>
          <w:b w:val="0"/>
          <w:i w:val="0"/>
        </w:rPr>
        <w:t xml:space="preserve">     </w:t>
      </w:r>
      <w:r>
        <w:rPr>
          <w:rFonts w:ascii="Times New Roman" w:hAnsi="Times New Roman"/>
          <w:i w:val="0"/>
        </w:rPr>
        <w:t xml:space="preserve">№ </w:t>
      </w:r>
      <w:r w:rsidR="00502F6E">
        <w:rPr>
          <w:rFonts w:ascii="Times New Roman" w:hAnsi="Times New Roman"/>
          <w:b w:val="0"/>
          <w:i w:val="0"/>
          <w:u w:val="single"/>
        </w:rPr>
        <w:t>499</w:t>
      </w:r>
      <w:r w:rsidRPr="005F653C">
        <w:rPr>
          <w:rFonts w:ascii="Times New Roman" w:hAnsi="Times New Roman"/>
          <w:u w:val="single"/>
        </w:rPr>
        <w:t xml:space="preserve"> </w:t>
      </w:r>
      <w:r>
        <w:t xml:space="preserve">            </w:t>
      </w:r>
    </w:p>
    <w:p w:rsidR="00F832B0" w:rsidRDefault="00F832B0" w:rsidP="004547EA">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E96639" w:rsidRDefault="00E96639" w:rsidP="004547EA">
      <w:pPr>
        <w:autoSpaceDE w:val="0"/>
        <w:autoSpaceDN w:val="0"/>
        <w:adjustRightInd w:val="0"/>
        <w:spacing w:after="0" w:line="240" w:lineRule="auto"/>
        <w:ind w:firstLine="540"/>
        <w:rPr>
          <w:rFonts w:ascii="Times New Roman" w:hAnsi="Times New Roman"/>
          <w:sz w:val="28"/>
          <w:szCs w:val="28"/>
        </w:rPr>
      </w:pPr>
    </w:p>
    <w:p w:rsidR="003256DB" w:rsidRDefault="003256DB" w:rsidP="004547EA">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pPr w:leftFromText="180" w:rightFromText="180" w:bottomFromText="20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7"/>
      </w:tblGrid>
      <w:tr w:rsidR="003256DB" w:rsidRPr="003256DB" w:rsidTr="00C42AD6">
        <w:trPr>
          <w:trHeight w:val="2367"/>
        </w:trPr>
        <w:tc>
          <w:tcPr>
            <w:tcW w:w="7297" w:type="dxa"/>
            <w:tcBorders>
              <w:top w:val="nil"/>
              <w:left w:val="nil"/>
              <w:bottom w:val="nil"/>
              <w:right w:val="nil"/>
            </w:tcBorders>
            <w:hideMark/>
          </w:tcPr>
          <w:p w:rsidR="00C42AD6" w:rsidRDefault="00E96639" w:rsidP="004547EA">
            <w:pPr>
              <w:pStyle w:val="ConsPlusNormal"/>
              <w:jc w:val="center"/>
              <w:rPr>
                <w:rStyle w:val="a7"/>
                <w:rFonts w:ascii="Times New Roman" w:hAnsi="Times New Roman" w:cs="Times New Roman"/>
                <w:sz w:val="28"/>
                <w:szCs w:val="28"/>
                <w:lang w:eastAsia="en-US"/>
              </w:rPr>
            </w:pPr>
            <w:r w:rsidRPr="00E96639">
              <w:rPr>
                <w:rStyle w:val="a7"/>
                <w:rFonts w:ascii="Times New Roman" w:hAnsi="Times New Roman" w:cs="Times New Roman"/>
                <w:sz w:val="28"/>
                <w:szCs w:val="28"/>
                <w:lang w:eastAsia="en-US"/>
              </w:rPr>
              <w:t>Об утверждении</w:t>
            </w:r>
            <w:r w:rsidR="00C42AD6">
              <w:rPr>
                <w:rStyle w:val="a7"/>
                <w:rFonts w:ascii="Times New Roman" w:hAnsi="Times New Roman" w:cs="Times New Roman"/>
                <w:sz w:val="28"/>
                <w:szCs w:val="28"/>
                <w:lang w:eastAsia="en-US"/>
              </w:rPr>
              <w:t xml:space="preserve"> а</w:t>
            </w:r>
            <w:r w:rsidRPr="00E96639">
              <w:rPr>
                <w:rStyle w:val="a7"/>
                <w:rFonts w:ascii="Times New Roman" w:hAnsi="Times New Roman" w:cs="Times New Roman"/>
                <w:sz w:val="28"/>
                <w:szCs w:val="28"/>
                <w:lang w:eastAsia="en-US"/>
              </w:rPr>
              <w:t>дминистративного регламента</w:t>
            </w:r>
          </w:p>
          <w:p w:rsidR="00E96639" w:rsidRDefault="00E96639" w:rsidP="004547EA">
            <w:pPr>
              <w:pStyle w:val="ConsPlusNormal"/>
              <w:jc w:val="center"/>
              <w:rPr>
                <w:rFonts w:ascii="Times New Roman" w:hAnsi="Times New Roman" w:cs="Times New Roman"/>
              </w:rPr>
            </w:pPr>
            <w:r>
              <w:rPr>
                <w:rFonts w:ascii="Times New Roman" w:hAnsi="Times New Roman" w:cs="Times New Roman"/>
                <w:b/>
                <w:sz w:val="28"/>
                <w:szCs w:val="28"/>
                <w:lang w:eastAsia="en-US"/>
              </w:rPr>
              <w:t>по пред</w:t>
            </w:r>
            <w:r w:rsidR="004547EA">
              <w:rPr>
                <w:rFonts w:ascii="Times New Roman" w:hAnsi="Times New Roman" w:cs="Times New Roman"/>
                <w:b/>
                <w:sz w:val="28"/>
                <w:szCs w:val="28"/>
                <w:lang w:eastAsia="en-US"/>
              </w:rPr>
              <w:t>оставлению муниципальной услуги</w:t>
            </w:r>
            <w:r>
              <w:rPr>
                <w:rFonts w:ascii="Times New Roman" w:hAnsi="Times New Roman" w:cs="Times New Roman"/>
                <w:b/>
                <w:sz w:val="28"/>
                <w:szCs w:val="28"/>
              </w:rPr>
              <w:t xml:space="preserve"> «Постановка </w:t>
            </w:r>
            <w:r w:rsidR="00C42AD6">
              <w:rPr>
                <w:rFonts w:ascii="Times New Roman" w:hAnsi="Times New Roman" w:cs="Times New Roman"/>
                <w:b/>
                <w:sz w:val="28"/>
                <w:szCs w:val="28"/>
              </w:rPr>
              <w:t>н</w:t>
            </w:r>
            <w:r>
              <w:rPr>
                <w:rFonts w:ascii="Times New Roman" w:hAnsi="Times New Roman" w:cs="Times New Roman"/>
                <w:b/>
                <w:sz w:val="28"/>
                <w:szCs w:val="28"/>
              </w:rPr>
              <w:t xml:space="preserve">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b/>
                <w:sz w:val="28"/>
                <w:szCs w:val="28"/>
              </w:rPr>
              <w:t xml:space="preserve">(государственная собственность на который не разграничена), </w:t>
            </w:r>
            <w:r>
              <w:rPr>
                <w:rFonts w:ascii="Times New Roman" w:hAnsi="Times New Roman" w:cs="Times New Roman"/>
                <w:b/>
                <w:sz w:val="28"/>
                <w:szCs w:val="28"/>
              </w:rPr>
              <w:t xml:space="preserve">в собственность </w:t>
            </w:r>
            <w:r w:rsidR="00C42AD6">
              <w:rPr>
                <w:rFonts w:ascii="Times New Roman" w:hAnsi="Times New Roman" w:cs="Times New Roman"/>
                <w:b/>
                <w:sz w:val="28"/>
                <w:szCs w:val="28"/>
              </w:rPr>
              <w:t>б</w:t>
            </w:r>
            <w:r>
              <w:rPr>
                <w:rFonts w:ascii="Times New Roman" w:hAnsi="Times New Roman" w:cs="Times New Roman"/>
                <w:b/>
                <w:sz w:val="28"/>
                <w:szCs w:val="28"/>
              </w:rPr>
              <w:t>есплатно»</w:t>
            </w:r>
          </w:p>
          <w:p w:rsidR="003256DB" w:rsidRPr="00C42AD6" w:rsidRDefault="003256DB" w:rsidP="004547EA">
            <w:pPr>
              <w:pStyle w:val="ConsPlusNormal"/>
              <w:jc w:val="center"/>
              <w:rPr>
                <w:rFonts w:ascii="Times New Roman" w:hAnsi="Times New Roman" w:cs="Times New Roman"/>
                <w:sz w:val="8"/>
                <w:szCs w:val="8"/>
              </w:rPr>
            </w:pPr>
          </w:p>
        </w:tc>
      </w:tr>
    </w:tbl>
    <w:p w:rsidR="003256DB" w:rsidRDefault="003256DB" w:rsidP="004547EA">
      <w:pPr>
        <w:spacing w:after="0" w:line="240" w:lineRule="auto"/>
        <w:rPr>
          <w:rFonts w:ascii="Times New Roman" w:eastAsia="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lang w:eastAsia="ru-RU"/>
        </w:rPr>
      </w:pPr>
    </w:p>
    <w:p w:rsidR="003256DB" w:rsidRDefault="003256DB" w:rsidP="004547EA">
      <w:pPr>
        <w:spacing w:after="0" w:line="240" w:lineRule="auto"/>
        <w:rPr>
          <w:rFonts w:ascii="Times New Roman" w:eastAsiaTheme="minorEastAsia"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3256DB" w:rsidRDefault="003256DB" w:rsidP="004547EA">
      <w:pPr>
        <w:spacing w:after="0" w:line="240" w:lineRule="auto"/>
        <w:rPr>
          <w:rFonts w:ascii="Times New Roman" w:hAnsi="Times New Roman" w:cs="Times New Roman"/>
          <w:sz w:val="28"/>
          <w:szCs w:val="28"/>
        </w:rPr>
      </w:pPr>
    </w:p>
    <w:p w:rsidR="00C42AD6" w:rsidRDefault="00E96639" w:rsidP="004547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96639" w:rsidRDefault="00C42AD6" w:rsidP="004547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547EA">
        <w:rPr>
          <w:rFonts w:ascii="Times New Roman" w:hAnsi="Times New Roman" w:cs="Times New Roman"/>
          <w:sz w:val="28"/>
          <w:szCs w:val="28"/>
        </w:rPr>
        <w:t>соответствии со статьей</w:t>
      </w:r>
      <w:r w:rsidR="00E96639">
        <w:rPr>
          <w:rFonts w:ascii="Times New Roman" w:hAnsi="Times New Roman" w:cs="Times New Roman"/>
          <w:sz w:val="28"/>
          <w:szCs w:val="28"/>
        </w:rPr>
        <w:t xml:space="preserve"> </w:t>
      </w:r>
      <w:r w:rsidR="00E96639">
        <w:rPr>
          <w:rFonts w:ascii="Times New Roman" w:hAnsi="Times New Roman"/>
          <w:sz w:val="28"/>
          <w:szCs w:val="28"/>
        </w:rPr>
        <w:t>39.5 Земельного кодекса Российской Федерации,</w:t>
      </w:r>
      <w:r w:rsidR="00E96639">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о</w:t>
      </w:r>
      <w:r w:rsidR="00E96639" w:rsidRPr="002849F5">
        <w:rPr>
          <w:rFonts w:ascii="Times New Roman" w:eastAsia="Calibri" w:hAnsi="Times New Roman" w:cs="Times New Roman"/>
          <w:sz w:val="28"/>
          <w:szCs w:val="28"/>
        </w:rPr>
        <w:t>бластн</w:t>
      </w:r>
      <w:r w:rsidR="00E96639">
        <w:rPr>
          <w:rFonts w:ascii="Times New Roman" w:eastAsia="Calibri" w:hAnsi="Times New Roman" w:cs="Times New Roman"/>
          <w:sz w:val="28"/>
          <w:szCs w:val="28"/>
        </w:rPr>
        <w:t>ым</w:t>
      </w:r>
      <w:r w:rsidR="00E96639" w:rsidRPr="002849F5">
        <w:rPr>
          <w:rFonts w:ascii="Times New Roman" w:eastAsia="Calibri" w:hAnsi="Times New Roman" w:cs="Times New Roman"/>
          <w:sz w:val="28"/>
          <w:szCs w:val="28"/>
        </w:rPr>
        <w:t xml:space="preserve"> </w:t>
      </w:r>
      <w:hyperlink r:id="rId9" w:history="1">
        <w:r w:rsidR="00E96639" w:rsidRPr="002849F5">
          <w:rPr>
            <w:rFonts w:ascii="Times New Roman" w:eastAsia="Calibri" w:hAnsi="Times New Roman" w:cs="Times New Roman"/>
            <w:sz w:val="28"/>
            <w:szCs w:val="28"/>
          </w:rPr>
          <w:t>закон</w:t>
        </w:r>
      </w:hyperlink>
      <w:r w:rsidR="00E96639">
        <w:rPr>
          <w:rFonts w:ascii="Times New Roman" w:eastAsia="Calibri" w:hAnsi="Times New Roman" w:cs="Times New Roman"/>
          <w:sz w:val="28"/>
          <w:szCs w:val="28"/>
        </w:rPr>
        <w:t>ом</w:t>
      </w:r>
      <w:r w:rsidR="00E96639" w:rsidRPr="002849F5">
        <w:rPr>
          <w:rFonts w:ascii="Times New Roman" w:eastAsia="Calibri" w:hAnsi="Times New Roman" w:cs="Times New Roman"/>
          <w:sz w:val="28"/>
          <w:szCs w:val="28"/>
        </w:rPr>
        <w:t xml:space="preserve"> Ленинградской области от 14.10.2008 № 105-оз «О бесплатном предоставлении отдельным категориям граждан земельных участков на территории Ленинградской области»</w:t>
      </w:r>
      <w:r w:rsidR="00E96639">
        <w:rPr>
          <w:rFonts w:ascii="Times New Roman" w:eastAsia="Calibri" w:hAnsi="Times New Roman" w:cs="Times New Roman"/>
          <w:sz w:val="28"/>
          <w:szCs w:val="28"/>
        </w:rPr>
        <w:t xml:space="preserve">, </w:t>
      </w:r>
      <w:r w:rsidR="001737D8">
        <w:rPr>
          <w:rFonts w:ascii="Times New Roman" w:hAnsi="Times New Roman" w:cs="Times New Roman"/>
          <w:sz w:val="28"/>
          <w:szCs w:val="28"/>
        </w:rPr>
        <w:t xml:space="preserve">на </w:t>
      </w:r>
      <w:r w:rsidR="001737D8" w:rsidRPr="005936DF">
        <w:rPr>
          <w:rFonts w:ascii="Times New Roman" w:hAnsi="Times New Roman" w:cs="Times New Roman"/>
          <w:sz w:val="28"/>
          <w:szCs w:val="28"/>
        </w:rPr>
        <w:t>основании  част</w:t>
      </w:r>
      <w:r w:rsidR="001737D8">
        <w:rPr>
          <w:rFonts w:ascii="Times New Roman" w:hAnsi="Times New Roman" w:cs="Times New Roman"/>
          <w:sz w:val="28"/>
          <w:szCs w:val="28"/>
        </w:rPr>
        <w:t>и</w:t>
      </w:r>
      <w:r w:rsidR="001737D8" w:rsidRPr="005936DF">
        <w:rPr>
          <w:rFonts w:ascii="Times New Roman" w:hAnsi="Times New Roman" w:cs="Times New Roman"/>
          <w:sz w:val="28"/>
          <w:szCs w:val="28"/>
        </w:rPr>
        <w:t xml:space="preserve"> 1 статьи 29, </w:t>
      </w:r>
      <w:r w:rsidR="001737D8">
        <w:rPr>
          <w:rFonts w:ascii="Times New Roman" w:hAnsi="Times New Roman" w:cs="Times New Roman"/>
          <w:sz w:val="28"/>
          <w:szCs w:val="28"/>
        </w:rPr>
        <w:t xml:space="preserve"> </w:t>
      </w:r>
      <w:r w:rsidR="001737D8" w:rsidRPr="005936DF">
        <w:rPr>
          <w:rFonts w:ascii="Times New Roman" w:hAnsi="Times New Roman" w:cs="Times New Roman"/>
          <w:sz w:val="28"/>
          <w:szCs w:val="28"/>
        </w:rPr>
        <w:t>пункт</w:t>
      </w:r>
      <w:r w:rsidR="001737D8">
        <w:rPr>
          <w:rFonts w:ascii="Times New Roman" w:hAnsi="Times New Roman" w:cs="Times New Roman"/>
          <w:sz w:val="28"/>
          <w:szCs w:val="28"/>
        </w:rPr>
        <w:t>а</w:t>
      </w:r>
      <w:r w:rsidR="001737D8" w:rsidRPr="005936DF">
        <w:rPr>
          <w:rFonts w:ascii="Times New Roman" w:hAnsi="Times New Roman" w:cs="Times New Roman"/>
          <w:sz w:val="28"/>
          <w:szCs w:val="28"/>
        </w:rPr>
        <w:t xml:space="preserve"> 13 части 1 статьи 32 Устава</w:t>
      </w:r>
      <w:r w:rsidR="00E96639">
        <w:rPr>
          <w:sz w:val="28"/>
          <w:szCs w:val="28"/>
        </w:rPr>
        <w:t xml:space="preserve"> </w:t>
      </w:r>
      <w:r w:rsidR="00E96639">
        <w:rPr>
          <w:rFonts w:ascii="Times New Roman" w:eastAsia="Times New Roman" w:hAnsi="Times New Roman" w:cs="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sidR="00E96639">
        <w:rPr>
          <w:rFonts w:ascii="Times New Roman" w:hAnsi="Times New Roman" w:cs="Times New Roman"/>
          <w:sz w:val="28"/>
          <w:szCs w:val="28"/>
        </w:rPr>
        <w:t>приведения муниципальных правовых актов в соответствие с действующим законодательством,</w:t>
      </w:r>
      <w:r w:rsidR="00E96639">
        <w:rPr>
          <w:rFonts w:ascii="Times New Roman" w:eastAsia="Times New Roman" w:hAnsi="Times New Roman" w:cs="Times New Roman"/>
          <w:sz w:val="28"/>
          <w:szCs w:val="28"/>
        </w:rPr>
        <w:t xml:space="preserve"> п о с т а н о в л я ю:</w:t>
      </w:r>
    </w:p>
    <w:p w:rsidR="003256DB" w:rsidRDefault="00E96639" w:rsidP="004547EA">
      <w:pPr>
        <w:pStyle w:val="ConsPlusNormal"/>
        <w:jc w:val="both"/>
        <w:rPr>
          <w:rFonts w:ascii="Times New Roman" w:hAnsi="Times New Roman"/>
          <w:sz w:val="28"/>
          <w:szCs w:val="28"/>
        </w:rPr>
      </w:pPr>
      <w:r>
        <w:rPr>
          <w:rFonts w:ascii="Times New Roman" w:hAnsi="Times New Roman"/>
          <w:sz w:val="28"/>
          <w:szCs w:val="28"/>
        </w:rPr>
        <w:t xml:space="preserve">         </w:t>
      </w:r>
      <w:r w:rsidR="003256DB">
        <w:rPr>
          <w:rFonts w:ascii="Times New Roman" w:hAnsi="Times New Roman"/>
          <w:sz w:val="28"/>
          <w:szCs w:val="28"/>
        </w:rPr>
        <w:t>1. Утвердить Административный регламент предоставления муниципальной услуги «</w:t>
      </w:r>
      <w:r w:rsidR="003256DB">
        <w:rPr>
          <w:rFonts w:ascii="Times New Roman" w:hAnsi="Times New Roman" w:cs="Times New Roman"/>
          <w:sz w:val="28"/>
          <w:szCs w:val="28"/>
        </w:rPr>
        <w:t xml:space="preserve">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sz w:val="28"/>
          <w:szCs w:val="28"/>
        </w:rPr>
        <w:t xml:space="preserve">(государственная собственность на который не разграничена), </w:t>
      </w:r>
      <w:r w:rsidR="003256DB">
        <w:rPr>
          <w:rFonts w:ascii="Times New Roman" w:hAnsi="Times New Roman" w:cs="Times New Roman"/>
          <w:sz w:val="28"/>
          <w:szCs w:val="28"/>
        </w:rPr>
        <w:t xml:space="preserve">в собственность бесплатно», </w:t>
      </w:r>
      <w:r w:rsidR="003256DB">
        <w:rPr>
          <w:rFonts w:ascii="Times New Roman" w:hAnsi="Times New Roman"/>
          <w:sz w:val="28"/>
          <w:szCs w:val="28"/>
        </w:rPr>
        <w:t xml:space="preserve">согласно приложению. </w:t>
      </w:r>
    </w:p>
    <w:p w:rsidR="003256DB" w:rsidRDefault="003256DB" w:rsidP="004547EA">
      <w:pPr>
        <w:spacing w:after="0" w:line="240" w:lineRule="auto"/>
        <w:ind w:firstLine="709"/>
        <w:jc w:val="both"/>
        <w:rPr>
          <w:rFonts w:ascii="Times New Roman" w:hAnsi="Times New Roman"/>
          <w:b/>
          <w:sz w:val="28"/>
          <w:szCs w:val="28"/>
        </w:rPr>
      </w:pPr>
      <w:r>
        <w:rPr>
          <w:rFonts w:ascii="Times New Roman" w:hAnsi="Times New Roman" w:cs="Times New Roman"/>
          <w:sz w:val="28"/>
          <w:szCs w:val="28"/>
        </w:rPr>
        <w:t>2. Считать утратившими силу постановлени</w:t>
      </w:r>
      <w:r w:rsidR="00E96639">
        <w:rPr>
          <w:rFonts w:ascii="Times New Roman" w:hAnsi="Times New Roman" w:cs="Times New Roman"/>
          <w:sz w:val="28"/>
          <w:szCs w:val="28"/>
        </w:rPr>
        <w:t>е</w:t>
      </w:r>
      <w:r>
        <w:rPr>
          <w:rFonts w:ascii="Times New Roman" w:hAnsi="Times New Roman" w:cs="Times New Roman"/>
          <w:sz w:val="28"/>
          <w:szCs w:val="28"/>
        </w:rPr>
        <w:t xml:space="preserve"> администрации Волховского </w:t>
      </w:r>
      <w:r w:rsidR="0097552D">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97552D">
        <w:rPr>
          <w:rFonts w:ascii="Times New Roman" w:hAnsi="Times New Roman" w:cs="Times New Roman"/>
          <w:sz w:val="28"/>
          <w:szCs w:val="28"/>
        </w:rPr>
        <w:t xml:space="preserve"> </w:t>
      </w:r>
      <w:r>
        <w:rPr>
          <w:rFonts w:ascii="Times New Roman" w:hAnsi="Times New Roman" w:cs="Times New Roman"/>
          <w:sz w:val="28"/>
          <w:szCs w:val="28"/>
        </w:rPr>
        <w:t xml:space="preserve"> района</w:t>
      </w:r>
      <w:r w:rsidR="00E96639">
        <w:rPr>
          <w:rFonts w:ascii="Times New Roman" w:hAnsi="Times New Roman" w:cs="Times New Roman"/>
          <w:sz w:val="28"/>
          <w:szCs w:val="28"/>
        </w:rPr>
        <w:t xml:space="preserve"> Ленинградской области </w:t>
      </w:r>
      <w:r>
        <w:rPr>
          <w:rFonts w:ascii="Times New Roman" w:hAnsi="Times New Roman"/>
          <w:sz w:val="28"/>
          <w:szCs w:val="28"/>
        </w:rPr>
        <w:t xml:space="preserve">от </w:t>
      </w:r>
      <w:r w:rsidR="004013A3">
        <w:rPr>
          <w:rFonts w:ascii="Times New Roman" w:hAnsi="Times New Roman"/>
          <w:sz w:val="28"/>
          <w:szCs w:val="28"/>
        </w:rPr>
        <w:t>25.03.2025</w:t>
      </w:r>
      <w:r>
        <w:rPr>
          <w:rFonts w:ascii="Times New Roman" w:hAnsi="Times New Roman"/>
          <w:sz w:val="28"/>
          <w:szCs w:val="28"/>
        </w:rPr>
        <w:t xml:space="preserve"> </w:t>
      </w:r>
      <w:r>
        <w:rPr>
          <w:rFonts w:ascii="Times New Roman" w:hAnsi="Times New Roman"/>
          <w:sz w:val="28"/>
          <w:szCs w:val="28"/>
        </w:rPr>
        <w:lastRenderedPageBreak/>
        <w:t xml:space="preserve">№ </w:t>
      </w:r>
      <w:r w:rsidR="004013A3">
        <w:rPr>
          <w:rFonts w:ascii="Times New Roman" w:hAnsi="Times New Roman"/>
          <w:sz w:val="28"/>
          <w:szCs w:val="28"/>
        </w:rPr>
        <w:t>1000</w:t>
      </w:r>
      <w:r>
        <w:rPr>
          <w:rFonts w:ascii="Times New Roman" w:hAnsi="Times New Roman"/>
          <w:sz w:val="28"/>
          <w:szCs w:val="28"/>
        </w:rPr>
        <w:t xml:space="preserve"> «Об утверждении административного регламента по предоставлению муниципальной услуги «</w:t>
      </w:r>
      <w:r>
        <w:rPr>
          <w:rFonts w:ascii="Times New Roman" w:eastAsia="Times New Roman" w:hAnsi="Times New Roman" w:cs="Times New Roman"/>
          <w:bCs/>
          <w:sz w:val="28"/>
          <w:szCs w:val="28"/>
        </w:rPr>
        <w:t>Постановка на учет граждан, имеющих право на бесплатное предоставление земельного участка для индивидуального жилищного строительства на территории Волховского муниципального района Ленинградской области»</w:t>
      </w:r>
      <w:r w:rsidR="00E96639">
        <w:rPr>
          <w:rFonts w:ascii="Times New Roman" w:eastAsia="Times New Roman" w:hAnsi="Times New Roman" w:cs="Times New Roman"/>
          <w:bCs/>
          <w:sz w:val="28"/>
          <w:szCs w:val="28"/>
        </w:rPr>
        <w:t>.</w:t>
      </w:r>
    </w:p>
    <w:p w:rsidR="00F832B0" w:rsidRDefault="00F832B0" w:rsidP="004547EA">
      <w:pPr>
        <w:pStyle w:val="ae"/>
        <w:spacing w:after="0"/>
        <w:ind w:firstLine="709"/>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832B0" w:rsidRDefault="00F832B0" w:rsidP="004547EA">
      <w:pPr>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F832B0" w:rsidRDefault="00F832B0" w:rsidP="004547EA">
      <w:pPr>
        <w:pStyle w:val="ConsPlusTitle"/>
        <w:widowControl/>
        <w:jc w:val="both"/>
        <w:rPr>
          <w:b w:val="0"/>
          <w:sz w:val="28"/>
          <w:szCs w:val="28"/>
        </w:rPr>
      </w:pPr>
      <w:r>
        <w:rPr>
          <w:b w:val="0"/>
          <w:sz w:val="28"/>
          <w:szCs w:val="28"/>
        </w:rPr>
        <w:t xml:space="preserve">         5. Контроль за исполнением данного постановления возложить на первого заместителя главы администрации.</w:t>
      </w:r>
    </w:p>
    <w:p w:rsidR="003256DB" w:rsidRDefault="003256DB" w:rsidP="004547EA">
      <w:pPr>
        <w:spacing w:after="0" w:line="240" w:lineRule="auto"/>
        <w:jc w:val="both"/>
        <w:rPr>
          <w:rFonts w:ascii="Times New Roman" w:hAnsi="Times New Roman"/>
          <w:sz w:val="28"/>
          <w:szCs w:val="28"/>
        </w:rPr>
      </w:pPr>
    </w:p>
    <w:p w:rsidR="00F832B0" w:rsidRDefault="00F832B0" w:rsidP="004547EA">
      <w:pPr>
        <w:spacing w:after="0" w:line="240" w:lineRule="auto"/>
        <w:jc w:val="both"/>
        <w:rPr>
          <w:rFonts w:ascii="Times New Roman" w:hAnsi="Times New Roman"/>
          <w:sz w:val="28"/>
          <w:szCs w:val="28"/>
        </w:rPr>
      </w:pPr>
    </w:p>
    <w:p w:rsidR="003256DB" w:rsidRDefault="00C42AD6" w:rsidP="004547EA">
      <w:pPr>
        <w:spacing w:after="0" w:line="240" w:lineRule="auto"/>
        <w:jc w:val="both"/>
        <w:rPr>
          <w:rFonts w:ascii="Times New Roman" w:hAnsi="Times New Roman"/>
          <w:sz w:val="28"/>
          <w:szCs w:val="28"/>
        </w:rPr>
      </w:pPr>
      <w:r>
        <w:rPr>
          <w:rFonts w:ascii="Times New Roman" w:hAnsi="Times New Roman"/>
          <w:sz w:val="28"/>
          <w:szCs w:val="28"/>
        </w:rPr>
        <w:t>Глава</w:t>
      </w:r>
      <w:r w:rsidR="003256DB">
        <w:rPr>
          <w:rFonts w:ascii="Times New Roman" w:hAnsi="Times New Roman"/>
          <w:sz w:val="28"/>
          <w:szCs w:val="28"/>
        </w:rPr>
        <w:t xml:space="preserve"> администрации                                             </w:t>
      </w:r>
      <w:r w:rsidR="0097552D">
        <w:rPr>
          <w:rFonts w:ascii="Times New Roman" w:hAnsi="Times New Roman"/>
          <w:sz w:val="28"/>
          <w:szCs w:val="28"/>
        </w:rPr>
        <w:t xml:space="preserve">                              </w:t>
      </w:r>
      <w:proofErr w:type="spellStart"/>
      <w:r w:rsidR="0097552D">
        <w:rPr>
          <w:rFonts w:ascii="Times New Roman" w:hAnsi="Times New Roman"/>
          <w:sz w:val="28"/>
          <w:szCs w:val="28"/>
        </w:rPr>
        <w:t>А.Е.</w:t>
      </w:r>
      <w:r w:rsidR="003256DB">
        <w:rPr>
          <w:rFonts w:ascii="Times New Roman" w:hAnsi="Times New Roman"/>
          <w:sz w:val="28"/>
          <w:szCs w:val="28"/>
        </w:rPr>
        <w:t>Сафонов</w:t>
      </w:r>
      <w:proofErr w:type="spellEnd"/>
    </w:p>
    <w:p w:rsidR="003256DB" w:rsidRDefault="003256DB" w:rsidP="004547EA">
      <w:pPr>
        <w:spacing w:after="0" w:line="240" w:lineRule="auto"/>
        <w:jc w:val="both"/>
        <w:rPr>
          <w:rFonts w:ascii="Times New Roman" w:hAnsi="Times New Roman"/>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C42AD6" w:rsidRDefault="00C42AD6"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E96639" w:rsidRDefault="00E96639"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4547EA" w:rsidRDefault="004547EA" w:rsidP="004547EA">
      <w:pPr>
        <w:spacing w:after="0" w:line="240" w:lineRule="auto"/>
        <w:jc w:val="center"/>
        <w:rPr>
          <w:rFonts w:ascii="Times New Roman" w:hAnsi="Times New Roman"/>
          <w:b/>
          <w:sz w:val="28"/>
          <w:szCs w:val="28"/>
        </w:rPr>
      </w:pPr>
    </w:p>
    <w:p w:rsidR="0097552D" w:rsidRDefault="0097552D" w:rsidP="004547EA">
      <w:pPr>
        <w:spacing w:after="0" w:line="240" w:lineRule="auto"/>
        <w:jc w:val="center"/>
        <w:rPr>
          <w:rFonts w:ascii="Times New Roman" w:hAnsi="Times New Roman"/>
          <w:b/>
          <w:sz w:val="28"/>
          <w:szCs w:val="28"/>
        </w:rPr>
      </w:pPr>
    </w:p>
    <w:p w:rsidR="003256DB" w:rsidRDefault="003256DB" w:rsidP="004547EA">
      <w:pPr>
        <w:spacing w:after="0" w:line="240" w:lineRule="auto"/>
        <w:jc w:val="center"/>
        <w:rPr>
          <w:rFonts w:ascii="Times New Roman" w:hAnsi="Times New Roman"/>
          <w:b/>
          <w:sz w:val="28"/>
          <w:szCs w:val="28"/>
        </w:rPr>
      </w:pPr>
    </w:p>
    <w:p w:rsidR="003256DB" w:rsidRPr="0097552D" w:rsidRDefault="00C42AD6" w:rsidP="004547EA">
      <w:pPr>
        <w:spacing w:after="0" w:line="240" w:lineRule="auto"/>
        <w:jc w:val="both"/>
        <w:rPr>
          <w:rFonts w:ascii="Times New Roman" w:hAnsi="Times New Roman"/>
          <w:sz w:val="16"/>
        </w:rPr>
      </w:pPr>
      <w:r w:rsidRPr="0097552D">
        <w:rPr>
          <w:rFonts w:ascii="Times New Roman" w:hAnsi="Times New Roman"/>
          <w:sz w:val="16"/>
        </w:rPr>
        <w:t>Исп. Сотникова Наталия Александровна</w:t>
      </w:r>
      <w:r w:rsidR="003256DB" w:rsidRPr="0097552D">
        <w:rPr>
          <w:rFonts w:ascii="Times New Roman" w:hAnsi="Times New Roman"/>
          <w:sz w:val="16"/>
        </w:rPr>
        <w:t>, 78-379 (КУМИ)</w:t>
      </w:r>
    </w:p>
    <w:p w:rsidR="00E96639" w:rsidRDefault="001737D8" w:rsidP="004547E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3256DB" w:rsidRDefault="003256DB" w:rsidP="004547E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1737D8">
        <w:rPr>
          <w:rFonts w:ascii="Times New Roman" w:hAnsi="Times New Roman"/>
          <w:sz w:val="28"/>
          <w:szCs w:val="28"/>
        </w:rPr>
        <w:t>О</w:t>
      </w:r>
    </w:p>
    <w:p w:rsidR="003256DB" w:rsidRDefault="003256DB" w:rsidP="004547E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3256DB" w:rsidRDefault="003256DB" w:rsidP="004547E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3256DB" w:rsidRDefault="003256DB" w:rsidP="004547E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3256DB" w:rsidRDefault="003256DB" w:rsidP="004547EA">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502F6E">
        <w:rPr>
          <w:rFonts w:ascii="Times New Roman" w:hAnsi="Times New Roman"/>
          <w:sz w:val="28"/>
          <w:szCs w:val="28"/>
        </w:rPr>
        <w:t>10 февраля</w:t>
      </w:r>
      <w:r>
        <w:rPr>
          <w:rFonts w:ascii="Times New Roman" w:hAnsi="Times New Roman"/>
          <w:sz w:val="28"/>
          <w:szCs w:val="28"/>
        </w:rPr>
        <w:t xml:space="preserve"> 202</w:t>
      </w:r>
      <w:r w:rsidR="004013A3">
        <w:rPr>
          <w:rFonts w:ascii="Times New Roman" w:hAnsi="Times New Roman"/>
          <w:sz w:val="28"/>
          <w:szCs w:val="28"/>
        </w:rPr>
        <w:t>6</w:t>
      </w:r>
      <w:r>
        <w:rPr>
          <w:rFonts w:ascii="Times New Roman" w:hAnsi="Times New Roman"/>
          <w:sz w:val="28"/>
          <w:szCs w:val="28"/>
        </w:rPr>
        <w:t xml:space="preserve"> года  №  </w:t>
      </w:r>
      <w:r w:rsidR="00502F6E">
        <w:rPr>
          <w:rFonts w:ascii="Times New Roman" w:hAnsi="Times New Roman"/>
          <w:sz w:val="28"/>
          <w:szCs w:val="28"/>
        </w:rPr>
        <w:t>499</w:t>
      </w:r>
      <w:r>
        <w:rPr>
          <w:rFonts w:ascii="Times New Roman" w:hAnsi="Times New Roman"/>
          <w:sz w:val="28"/>
          <w:szCs w:val="28"/>
        </w:rPr>
        <w:t xml:space="preserve">   </w:t>
      </w:r>
    </w:p>
    <w:p w:rsidR="003256DB" w:rsidRDefault="003256DB" w:rsidP="004547EA">
      <w:pPr>
        <w:widowControl w:val="0"/>
        <w:autoSpaceDE w:val="0"/>
        <w:autoSpaceDN w:val="0"/>
        <w:adjustRightInd w:val="0"/>
        <w:spacing w:after="0" w:line="240" w:lineRule="auto"/>
        <w:jc w:val="right"/>
        <w:outlineLvl w:val="0"/>
        <w:rPr>
          <w:rFonts w:ascii="Times New Roman" w:hAnsi="Times New Roman"/>
          <w:bCs/>
          <w:sz w:val="28"/>
          <w:szCs w:val="28"/>
        </w:rPr>
      </w:pPr>
    </w:p>
    <w:p w:rsidR="003256DB" w:rsidRDefault="003256DB" w:rsidP="004547EA">
      <w:pPr>
        <w:widowControl w:val="0"/>
        <w:autoSpaceDE w:val="0"/>
        <w:autoSpaceDN w:val="0"/>
        <w:adjustRightInd w:val="0"/>
        <w:spacing w:after="0" w:line="240" w:lineRule="auto"/>
        <w:jc w:val="right"/>
        <w:outlineLvl w:val="0"/>
        <w:rPr>
          <w:rFonts w:ascii="Times New Roman" w:hAnsi="Times New Roman"/>
          <w:bCs/>
          <w:sz w:val="28"/>
          <w:szCs w:val="28"/>
        </w:rPr>
      </w:pPr>
    </w:p>
    <w:p w:rsidR="003256DB" w:rsidRDefault="003256DB" w:rsidP="004547EA">
      <w:pPr>
        <w:widowControl w:val="0"/>
        <w:autoSpaceDE w:val="0"/>
        <w:autoSpaceDN w:val="0"/>
        <w:adjustRightInd w:val="0"/>
        <w:spacing w:after="0" w:line="240" w:lineRule="auto"/>
        <w:jc w:val="center"/>
        <w:outlineLvl w:val="0"/>
        <w:rPr>
          <w:rFonts w:ascii="Times New Roman" w:hAnsi="Times New Roman"/>
          <w:bCs/>
          <w:sz w:val="28"/>
          <w:szCs w:val="28"/>
        </w:rPr>
      </w:pPr>
    </w:p>
    <w:p w:rsidR="003256DB" w:rsidRDefault="003256DB" w:rsidP="004547E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Административный регламент по предоставлению</w:t>
      </w:r>
    </w:p>
    <w:p w:rsidR="003256DB" w:rsidRDefault="003256DB" w:rsidP="004547EA">
      <w:pPr>
        <w:pStyle w:val="ConsPlusNormal"/>
        <w:jc w:val="center"/>
        <w:rPr>
          <w:b/>
        </w:rPr>
      </w:pPr>
      <w:r>
        <w:rPr>
          <w:rFonts w:ascii="Times New Roman" w:eastAsia="Calibri" w:hAnsi="Times New Roman"/>
          <w:b/>
          <w:bCs/>
          <w:sz w:val="28"/>
          <w:szCs w:val="28"/>
        </w:rPr>
        <w:t>муниципальной услуги «</w:t>
      </w:r>
      <w:r>
        <w:rPr>
          <w:rFonts w:ascii="Times New Roman" w:hAnsi="Times New Roman" w:cs="Times New Roman"/>
          <w:b/>
          <w:sz w:val="28"/>
          <w:szCs w:val="28"/>
        </w:rPr>
        <w:t>Постановка на учет отдельных категорий</w:t>
      </w:r>
      <w:r>
        <w:rPr>
          <w:rFonts w:ascii="Times New Roman" w:hAnsi="Times New Roman" w:cs="Times New Roman"/>
          <w:sz w:val="28"/>
          <w:szCs w:val="28"/>
        </w:rPr>
        <w:t xml:space="preserve"> </w:t>
      </w:r>
      <w:r>
        <w:rPr>
          <w:rFonts w:ascii="Times New Roman" w:hAnsi="Times New Roman" w:cs="Times New Roman"/>
          <w:b/>
          <w:sz w:val="28"/>
          <w:szCs w:val="28"/>
        </w:rPr>
        <w:t xml:space="preserve">граждан, имеющих право на предоставление на территории Ленинградской области земельного участка, находящегося в муниципальной собственности </w:t>
      </w:r>
      <w:r w:rsidR="00C42AD6">
        <w:rPr>
          <w:rFonts w:ascii="Times New Roman" w:hAnsi="Times New Roman" w:cs="Times New Roman"/>
          <w:b/>
          <w:sz w:val="28"/>
          <w:szCs w:val="28"/>
        </w:rPr>
        <w:t>(государственная собственность на который не разграничена),</w:t>
      </w:r>
      <w:r>
        <w:rPr>
          <w:b/>
        </w:rPr>
        <w:t xml:space="preserve"> </w:t>
      </w:r>
      <w:r>
        <w:rPr>
          <w:rFonts w:ascii="Times New Roman" w:hAnsi="Times New Roman" w:cs="Times New Roman"/>
          <w:b/>
          <w:sz w:val="28"/>
          <w:szCs w:val="28"/>
        </w:rPr>
        <w:t>в собственность бесплатно».</w:t>
      </w:r>
    </w:p>
    <w:p w:rsidR="003256DB" w:rsidRDefault="003256DB" w:rsidP="004547EA">
      <w:pPr>
        <w:spacing w:after="0" w:line="240" w:lineRule="auto"/>
        <w:jc w:val="center"/>
        <w:rPr>
          <w:rFonts w:ascii="Times New Roman" w:hAnsi="Times New Roman"/>
          <w:sz w:val="28"/>
          <w:szCs w:val="28"/>
        </w:rPr>
      </w:pPr>
    </w:p>
    <w:p w:rsidR="000F2FDB" w:rsidRDefault="000F2FDB" w:rsidP="004547EA">
      <w:pPr>
        <w:pStyle w:val="ConsPlusNormal"/>
        <w:ind w:left="540" w:firstLine="540"/>
        <w:jc w:val="center"/>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 Постановка на учет граждан, имеющих право на предоставление земельного участка) </w:t>
      </w:r>
    </w:p>
    <w:p w:rsidR="000F2FDB" w:rsidRDefault="004013A3" w:rsidP="004547E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(далее - </w:t>
      </w:r>
      <w:r w:rsidR="000F2FDB">
        <w:rPr>
          <w:rFonts w:ascii="Times New Roman" w:hAnsi="Times New Roman" w:cs="Times New Roman"/>
          <w:sz w:val="28"/>
          <w:szCs w:val="28"/>
        </w:rPr>
        <w:t>регламент, муниципальная услуга)</w:t>
      </w:r>
    </w:p>
    <w:p w:rsidR="000F2FDB" w:rsidRDefault="000F2FDB" w:rsidP="004547EA">
      <w:pPr>
        <w:pStyle w:val="ConsPlusNormal"/>
        <w:ind w:firstLine="540"/>
        <w:jc w:val="center"/>
        <w:rPr>
          <w:rFonts w:ascii="Times New Roman" w:hAnsi="Times New Roman" w:cs="Times New Roman"/>
          <w:sz w:val="28"/>
          <w:szCs w:val="28"/>
        </w:rPr>
      </w:pPr>
    </w:p>
    <w:p w:rsidR="000F2FDB" w:rsidRPr="0097552D" w:rsidRDefault="000F2FDB" w:rsidP="004547EA">
      <w:pPr>
        <w:pStyle w:val="ConsPlusNormal"/>
        <w:jc w:val="center"/>
        <w:outlineLvl w:val="1"/>
        <w:rPr>
          <w:rFonts w:ascii="Times New Roman" w:hAnsi="Times New Roman" w:cs="Times New Roman"/>
          <w:b/>
          <w:sz w:val="28"/>
          <w:szCs w:val="28"/>
        </w:rPr>
      </w:pPr>
      <w:r w:rsidRPr="0097552D">
        <w:rPr>
          <w:rFonts w:ascii="Times New Roman" w:hAnsi="Times New Roman" w:cs="Times New Roman"/>
          <w:b/>
          <w:sz w:val="28"/>
          <w:szCs w:val="28"/>
        </w:rPr>
        <w:t>1. Общие положения</w:t>
      </w:r>
    </w:p>
    <w:p w:rsidR="000F2FDB" w:rsidRDefault="000F2FDB" w:rsidP="004547EA">
      <w:pPr>
        <w:pStyle w:val="ConsPlusNormal"/>
        <w:ind w:firstLine="540"/>
        <w:jc w:val="both"/>
        <w:rPr>
          <w:rFonts w:ascii="Times New Roman" w:hAnsi="Times New Roman" w:cs="Times New Roman"/>
          <w:sz w:val="28"/>
          <w:szCs w:val="28"/>
        </w:rPr>
      </w:pPr>
    </w:p>
    <w:p w:rsidR="004013A3" w:rsidRPr="00AB33D8" w:rsidRDefault="004013A3" w:rsidP="00AB33D8">
      <w:pPr>
        <w:pStyle w:val="af0"/>
        <w:ind w:firstLine="708"/>
        <w:jc w:val="both"/>
        <w:rPr>
          <w:rFonts w:ascii="Times New Roman" w:hAnsi="Times New Roman" w:cs="Times New Roman"/>
          <w:sz w:val="28"/>
          <w:szCs w:val="28"/>
          <w:lang w:eastAsia="ru-RU"/>
        </w:rPr>
      </w:pPr>
      <w:r w:rsidRPr="00AB33D8">
        <w:rPr>
          <w:rFonts w:ascii="Times New Roman" w:hAnsi="Times New Roman" w:cs="Times New Roman"/>
          <w:sz w:val="28"/>
          <w:szCs w:val="28"/>
          <w:lang w:eastAsia="ru-RU"/>
        </w:rPr>
        <w:t xml:space="preserve">1.1. Предмет регулирования. </w:t>
      </w:r>
    </w:p>
    <w:p w:rsidR="004013A3" w:rsidRPr="00AB33D8" w:rsidRDefault="004013A3" w:rsidP="00AB33D8">
      <w:pPr>
        <w:pStyle w:val="af0"/>
        <w:ind w:firstLine="708"/>
        <w:jc w:val="both"/>
        <w:rPr>
          <w:rFonts w:ascii="Times New Roman" w:hAnsi="Times New Roman" w:cs="Times New Roman"/>
          <w:color w:val="000000"/>
          <w:sz w:val="28"/>
          <w:szCs w:val="28"/>
        </w:rPr>
      </w:pPr>
      <w:r w:rsidRPr="00AB33D8">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rsidR="00AB33D8" w:rsidRPr="00AB33D8" w:rsidRDefault="004013A3" w:rsidP="00AB33D8">
      <w:pPr>
        <w:pStyle w:val="af0"/>
        <w:ind w:firstLine="708"/>
        <w:jc w:val="both"/>
        <w:rPr>
          <w:rFonts w:ascii="Times New Roman" w:hAnsi="Times New Roman" w:cs="Times New Roman"/>
          <w:sz w:val="28"/>
          <w:szCs w:val="28"/>
        </w:rPr>
      </w:pPr>
      <w:r w:rsidRPr="00AB33D8">
        <w:rPr>
          <w:rFonts w:ascii="Times New Roman" w:hAnsi="Times New Roman" w:cs="Times New Roman"/>
          <w:sz w:val="28"/>
          <w:szCs w:val="28"/>
        </w:rPr>
        <w:t xml:space="preserve">1.2. Круг заявителей. </w:t>
      </w:r>
    </w:p>
    <w:p w:rsidR="004013A3" w:rsidRPr="00AB33D8" w:rsidRDefault="004013A3" w:rsidP="00AB33D8">
      <w:pPr>
        <w:pStyle w:val="af0"/>
        <w:ind w:firstLine="708"/>
        <w:jc w:val="both"/>
        <w:rPr>
          <w:rFonts w:ascii="Times New Roman" w:hAnsi="Times New Roman" w:cs="Times New Roman"/>
          <w:sz w:val="28"/>
          <w:szCs w:val="28"/>
        </w:rPr>
      </w:pPr>
      <w:r w:rsidRPr="00AB33D8">
        <w:rPr>
          <w:rFonts w:ascii="Times New Roman" w:hAnsi="Times New Roman" w:cs="Times New Roman"/>
          <w:sz w:val="28"/>
          <w:szCs w:val="28"/>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4013A3" w:rsidRPr="00AB33D8" w:rsidRDefault="004013A3" w:rsidP="00AB33D8">
      <w:pPr>
        <w:pStyle w:val="af0"/>
        <w:ind w:firstLine="708"/>
        <w:jc w:val="both"/>
        <w:rPr>
          <w:rFonts w:ascii="Times New Roman" w:hAnsi="Times New Roman" w:cs="Times New Roman"/>
          <w:sz w:val="28"/>
          <w:szCs w:val="28"/>
        </w:rPr>
      </w:pPr>
      <w:r w:rsidRPr="00AB33D8">
        <w:rPr>
          <w:rFonts w:ascii="Times New Roman" w:hAnsi="Times New Roman" w:cs="Times New Roman"/>
          <w:sz w:val="28"/>
          <w:szCs w:val="28"/>
        </w:rPr>
        <w:t>1.2.1. Гражданам Российской Федерации,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w:t>
      </w:r>
      <w:r w:rsidR="00AB33D8">
        <w:rPr>
          <w:rFonts w:ascii="Times New Roman" w:hAnsi="Times New Roman" w:cs="Times New Roman"/>
          <w:sz w:val="28"/>
          <w:szCs w:val="28"/>
        </w:rPr>
        <w:t>м</w:t>
      </w:r>
      <w:r w:rsidRPr="00AB33D8">
        <w:rPr>
          <w:rFonts w:ascii="Times New Roman" w:hAnsi="Times New Roman" w:cs="Times New Roman"/>
          <w:sz w:val="28"/>
          <w:szCs w:val="28"/>
        </w:rPr>
        <w:t xml:space="preserve"> на территории Ленинградской области не менее пяти лет;</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1.2.3. 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w:t>
      </w:r>
      <w:r w:rsidR="00AB33D8">
        <w:rPr>
          <w:rFonts w:ascii="Times New Roman" w:hAnsi="Times New Roman" w:cs="Times New Roman"/>
          <w:sz w:val="28"/>
          <w:szCs w:val="28"/>
        </w:rPr>
        <w:t>нинградской области, и состоящим</w:t>
      </w:r>
      <w:r>
        <w:rPr>
          <w:rFonts w:ascii="Times New Roman" w:hAnsi="Times New Roman" w:cs="Times New Roman"/>
          <w:sz w:val="28"/>
          <w:szCs w:val="28"/>
        </w:rPr>
        <w:t xml:space="preserve">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4013A3" w:rsidRDefault="004013A3" w:rsidP="00401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 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 Гражданам Российской Федерации, являющимся ветеранами боевых действий в соответствии с Федеральным законом от 12.01.1995 № 5-ФЗ «О ветеранах», при условии постоянного проживания на территории Ленинградской области.</w:t>
      </w:r>
    </w:p>
    <w:p w:rsidR="004013A3" w:rsidRDefault="004013A3" w:rsidP="00401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4013A3" w:rsidRDefault="004013A3" w:rsidP="00401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1.2.7. Инвалидам и семьям, имеющим в своем составе инвалидов,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(далее – заявитель).</w:t>
      </w:r>
    </w:p>
    <w:p w:rsidR="004013A3" w:rsidRDefault="004013A3" w:rsidP="004013A3">
      <w:pPr>
        <w:pStyle w:val="ConsPlusNormal"/>
        <w:tabs>
          <w:tab w:val="left" w:pos="6135"/>
        </w:tabs>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r>
        <w:rPr>
          <w:rFonts w:ascii="Times New Roman" w:hAnsi="Times New Roman" w:cs="Times New Roman"/>
          <w:sz w:val="28"/>
          <w:szCs w:val="28"/>
        </w:rPr>
        <w:tab/>
      </w:r>
    </w:p>
    <w:p w:rsidR="004013A3" w:rsidRDefault="00AB33D8"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3A3">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97552D" w:rsidRDefault="0097552D" w:rsidP="00AB33D8">
      <w:pPr>
        <w:pStyle w:val="ConsPlusNormal"/>
        <w:ind w:firstLine="709"/>
        <w:jc w:val="both"/>
        <w:rPr>
          <w:rFonts w:ascii="Times New Roman" w:hAnsi="Times New Roman" w:cs="Times New Roman"/>
          <w:sz w:val="28"/>
          <w:szCs w:val="28"/>
        </w:rPr>
      </w:pPr>
    </w:p>
    <w:p w:rsidR="0097552D" w:rsidRDefault="0097552D" w:rsidP="00AB33D8">
      <w:pPr>
        <w:pStyle w:val="ConsPlusNormal"/>
        <w:ind w:firstLine="709"/>
        <w:jc w:val="both"/>
        <w:rPr>
          <w:rFonts w:ascii="Times New Roman" w:hAnsi="Times New Roman" w:cs="Times New Roman"/>
          <w:sz w:val="28"/>
          <w:szCs w:val="28"/>
        </w:rPr>
      </w:pPr>
    </w:p>
    <w:p w:rsidR="0097552D" w:rsidRDefault="0097552D" w:rsidP="00AB33D8">
      <w:pPr>
        <w:pStyle w:val="ConsPlusNormal"/>
        <w:ind w:firstLine="709"/>
        <w:jc w:val="both"/>
        <w:rPr>
          <w:rFonts w:ascii="Times New Roman" w:hAnsi="Times New Roman" w:cs="Times New Roman"/>
          <w:sz w:val="28"/>
          <w:szCs w:val="28"/>
        </w:rPr>
      </w:pPr>
    </w:p>
    <w:p w:rsidR="004013A3" w:rsidRDefault="004013A3" w:rsidP="0097552D">
      <w:pPr>
        <w:pStyle w:val="ConsPlusNormal"/>
        <w:ind w:firstLine="709"/>
        <w:jc w:val="center"/>
        <w:rPr>
          <w:rFonts w:ascii="Times New Roman" w:hAnsi="Times New Roman" w:cs="Times New Roman"/>
          <w:b/>
          <w:sz w:val="28"/>
          <w:szCs w:val="28"/>
        </w:rPr>
      </w:pPr>
      <w:r w:rsidRPr="0097552D">
        <w:rPr>
          <w:rFonts w:ascii="Times New Roman" w:hAnsi="Times New Roman" w:cs="Times New Roman"/>
          <w:b/>
          <w:sz w:val="28"/>
          <w:szCs w:val="28"/>
        </w:rPr>
        <w:lastRenderedPageBreak/>
        <w:t>2. Стандарт предоставления муниципальной услуги</w:t>
      </w:r>
    </w:p>
    <w:p w:rsidR="0097552D" w:rsidRPr="0097552D" w:rsidRDefault="0097552D" w:rsidP="0097552D">
      <w:pPr>
        <w:pStyle w:val="ConsPlusNormal"/>
        <w:ind w:firstLine="709"/>
        <w:jc w:val="center"/>
        <w:rPr>
          <w:rFonts w:ascii="Times New Roman" w:hAnsi="Times New Roman" w:cs="Times New Roman"/>
          <w:b/>
          <w:sz w:val="28"/>
          <w:szCs w:val="28"/>
        </w:rPr>
      </w:pP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4013A3" w:rsidRDefault="004013A3" w:rsidP="00AB33D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w:t>
      </w:r>
      <w:r w:rsidR="00AB33D8">
        <w:rPr>
          <w:rFonts w:ascii="Times New Roman" w:hAnsi="Times New Roman" w:cs="Times New Roman"/>
          <w:sz w:val="28"/>
          <w:szCs w:val="28"/>
        </w:rPr>
        <w:t>сть на который не разграничена</w:t>
      </w:r>
      <w:r>
        <w:rPr>
          <w:rFonts w:ascii="Times New Roman" w:hAnsi="Times New Roman" w:cs="Times New Roman"/>
          <w:sz w:val="28"/>
          <w:szCs w:val="28"/>
        </w:rPr>
        <w:t>), в собственность бесплатно</w:t>
      </w:r>
      <w:r w:rsidR="00AB33D8">
        <w:rPr>
          <w:rFonts w:ascii="Times New Roman" w:hAnsi="Times New Roman" w:cs="Times New Roman"/>
          <w:sz w:val="28"/>
          <w:szCs w:val="28"/>
        </w:rPr>
        <w:t xml:space="preserve"> </w:t>
      </w:r>
      <w:r>
        <w:rPr>
          <w:rFonts w:ascii="Times New Roman" w:hAnsi="Times New Roman" w:cs="Times New Roman"/>
          <w:sz w:val="28"/>
          <w:szCs w:val="28"/>
        </w:rPr>
        <w:t xml:space="preserve"> (сокращенное наименование муниципальной услуги: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Постановка на учет отдельных категорий граждан, имеющих право на предоставление земельного участка</w:t>
      </w:r>
      <w:r>
        <w:t xml:space="preserve"> </w:t>
      </w:r>
      <w:r>
        <w:rPr>
          <w:rFonts w:ascii="Times New Roman" w:hAnsi="Times New Roman" w:cs="Times New Roman"/>
          <w:sz w:val="28"/>
          <w:szCs w:val="28"/>
        </w:rPr>
        <w:t xml:space="preserve">в собственность бесплатно). </w:t>
      </w:r>
      <w:proofErr w:type="gramEnd"/>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AB33D8">
        <w:rPr>
          <w:rFonts w:ascii="Times New Roman" w:hAnsi="Times New Roman" w:cs="Times New Roman"/>
          <w:sz w:val="28"/>
          <w:szCs w:val="28"/>
        </w:rPr>
        <w:t>Волховского муниципального района</w:t>
      </w:r>
      <w:r>
        <w:rPr>
          <w:rFonts w:ascii="Times New Roman" w:hAnsi="Times New Roman" w:cs="Times New Roman"/>
          <w:sz w:val="28"/>
          <w:szCs w:val="28"/>
        </w:rPr>
        <w:t xml:space="preserve"> Ленинградской области (далее - ОМСУ).</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услуги является:</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4013A3" w:rsidRDefault="00AB33D8"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3A3">
        <w:rPr>
          <w:rFonts w:ascii="Times New Roman" w:hAnsi="Times New Roman" w:cs="Times New Roman"/>
          <w:sz w:val="28"/>
          <w:szCs w:val="28"/>
        </w:rPr>
        <w:t>решение об отказе в предоставлении муниципальной услуги (приложение к административному регламенту – образец № 2).</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ОМСУ;</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roofErr w:type="gramStart"/>
      <w:r>
        <w:rPr>
          <w:rFonts w:ascii="Times New Roman" w:hAnsi="Times New Roman" w:cs="Times New Roman"/>
          <w:sz w:val="28"/>
          <w:szCs w:val="28"/>
        </w:rPr>
        <w:t xml:space="preserve"> .</w:t>
      </w:r>
      <w:proofErr w:type="gramEnd"/>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ОМСУ. </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при личном обращении в ОМСУ - в день поступления запроса;</w:t>
      </w:r>
    </w:p>
    <w:p w:rsidR="004013A3" w:rsidRDefault="00AB33D8"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13A3">
        <w:rPr>
          <w:rFonts w:ascii="Times New Roman" w:hAnsi="Times New Roman" w:cs="Times New Roman"/>
          <w:sz w:val="28"/>
          <w:szCs w:val="28"/>
        </w:rPr>
        <w:t>при направлении запроса почтовой связью в ОМСУ - в день поступления запроса;</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w:t>
      </w:r>
      <w:r w:rsidR="00AB33D8">
        <w:rPr>
          <w:rFonts w:ascii="Times New Roman" w:hAnsi="Times New Roman" w:cs="Times New Roman"/>
          <w:sz w:val="28"/>
          <w:szCs w:val="28"/>
        </w:rPr>
        <w:t>ного документа посредством ЕПГУ</w:t>
      </w:r>
      <w:r>
        <w:rPr>
          <w:rFonts w:ascii="Times New Roman" w:hAnsi="Times New Roman" w:cs="Times New Roman"/>
          <w:sz w:val="28"/>
          <w:szCs w:val="28"/>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СМЭВ.</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предоставления муниципальной услуги в отношении </w:t>
      </w:r>
      <w:r>
        <w:rPr>
          <w:rFonts w:ascii="Times New Roman" w:hAnsi="Times New Roman" w:cs="Times New Roman"/>
          <w:sz w:val="28"/>
          <w:szCs w:val="28"/>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отсутствии</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вступившего в силу соглашения о взаимодействии между ГБУ ЛО «МФЦ» и уполномоченным органом.</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заявления и документов приведены в приложении к настоящему регламенту.</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Pr>
          <w:rFonts w:ascii="Times New Roman" w:hAnsi="Times New Roman" w:cs="Times New Roman"/>
          <w:sz w:val="28"/>
          <w:szCs w:val="28"/>
        </w:rPr>
        <w:lastRenderedPageBreak/>
        <w:t>оснований для приостановления предоставления муниципальной услуги или для отказа в предоставлении муниципальной услуги.</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4013A3" w:rsidRDefault="004013A3" w:rsidP="00AB33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97552D" w:rsidRDefault="0097552D" w:rsidP="00AB33D8">
      <w:pPr>
        <w:pStyle w:val="ConsPlusNormal"/>
        <w:ind w:firstLine="709"/>
        <w:jc w:val="both"/>
        <w:rPr>
          <w:rFonts w:ascii="Times New Roman" w:hAnsi="Times New Roman" w:cs="Times New Roman"/>
          <w:sz w:val="28"/>
          <w:szCs w:val="28"/>
        </w:rPr>
      </w:pPr>
    </w:p>
    <w:p w:rsidR="0097552D" w:rsidRDefault="004013A3" w:rsidP="0097552D">
      <w:pPr>
        <w:pStyle w:val="ConsPlusNormal"/>
        <w:jc w:val="center"/>
        <w:rPr>
          <w:rFonts w:ascii="Times New Roman" w:hAnsi="Times New Roman" w:cs="Times New Roman"/>
          <w:b/>
          <w:sz w:val="28"/>
          <w:szCs w:val="28"/>
        </w:rPr>
      </w:pPr>
      <w:r w:rsidRPr="0097552D">
        <w:rPr>
          <w:rFonts w:ascii="Times New Roman" w:hAnsi="Times New Roman" w:cs="Times New Roman"/>
          <w:b/>
          <w:sz w:val="28"/>
          <w:szCs w:val="28"/>
        </w:rPr>
        <w:t>3. Состав, последовательность и сроки выпол</w:t>
      </w:r>
      <w:r w:rsidR="0097552D">
        <w:rPr>
          <w:rFonts w:ascii="Times New Roman" w:hAnsi="Times New Roman" w:cs="Times New Roman"/>
          <w:b/>
          <w:sz w:val="28"/>
          <w:szCs w:val="28"/>
        </w:rPr>
        <w:t xml:space="preserve">нения </w:t>
      </w:r>
    </w:p>
    <w:p w:rsidR="004013A3" w:rsidRDefault="0097552D" w:rsidP="0097552D">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w:t>
      </w:r>
    </w:p>
    <w:p w:rsidR="0097552D" w:rsidRPr="0097552D" w:rsidRDefault="0097552D" w:rsidP="0097552D">
      <w:pPr>
        <w:pStyle w:val="ConsPlusNormal"/>
        <w:jc w:val="center"/>
        <w:rPr>
          <w:rFonts w:ascii="Times New Roman" w:hAnsi="Times New Roman" w:cs="Times New Roman"/>
          <w:b/>
          <w:sz w:val="28"/>
          <w:szCs w:val="28"/>
        </w:rPr>
      </w:pP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r w:rsidR="000166DF">
        <w:rPr>
          <w:rFonts w:ascii="Times New Roman" w:hAnsi="Times New Roman" w:cs="Times New Roman"/>
          <w:sz w:val="28"/>
          <w:szCs w:val="28"/>
        </w:rPr>
        <w:t>:</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профилирование заявителя;</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прием заявления и документов.</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принятие решения о предоставлении (отказе в предоставлении) муниципальной услуги;</w:t>
      </w:r>
    </w:p>
    <w:p w:rsidR="004013A3" w:rsidRDefault="004013A3" w:rsidP="004013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предоставление результата муниципальной услуги;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w:t>
      </w:r>
      <w:r>
        <w:rPr>
          <w:rFonts w:ascii="Times New Roman" w:hAnsi="Times New Roman" w:cs="Times New Roman"/>
          <w:sz w:val="28"/>
          <w:szCs w:val="28"/>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4013A3" w:rsidRDefault="004013A3" w:rsidP="000166D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w:t>
      </w:r>
      <w:r>
        <w:rPr>
          <w:rFonts w:ascii="Times New Roman" w:eastAsiaTheme="minorHAnsi" w:hAnsi="Times New Roman" w:cs="Times New Roman"/>
          <w:sz w:val="28"/>
          <w:szCs w:val="28"/>
          <w:lang w:eastAsia="en-US"/>
        </w:rPr>
        <w:lastRenderedPageBreak/>
        <w:t xml:space="preserve">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Style w:val="a3"/>
            <w:rFonts w:ascii="Times New Roman" w:eastAsiaTheme="minorHAnsi" w:hAnsi="Times New Roman" w:cs="Times New Roman"/>
            <w:color w:val="auto"/>
            <w:sz w:val="28"/>
            <w:szCs w:val="28"/>
            <w:u w:val="none"/>
            <w:lang w:eastAsia="en-US"/>
          </w:rPr>
          <w:t>статьями 9</w:t>
        </w:r>
      </w:hyperlink>
      <w:r>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Pr>
            <w:rStyle w:val="a3"/>
            <w:rFonts w:ascii="Times New Roman" w:eastAsiaTheme="minorHAnsi" w:hAnsi="Times New Roman" w:cs="Times New Roman"/>
            <w:color w:val="auto"/>
            <w:sz w:val="28"/>
            <w:szCs w:val="28"/>
            <w:u w:val="none"/>
            <w:lang w:eastAsia="en-US"/>
          </w:rPr>
          <w:t>10</w:t>
        </w:r>
      </w:hyperlink>
      <w:r>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Pr>
            <w:rStyle w:val="a3"/>
            <w:rFonts w:ascii="Times New Roman" w:eastAsiaTheme="minorHAnsi" w:hAnsi="Times New Roman" w:cs="Times New Roman"/>
            <w:color w:val="auto"/>
            <w:sz w:val="28"/>
            <w:szCs w:val="28"/>
            <w:u w:val="none"/>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013A3" w:rsidRDefault="004013A3" w:rsidP="000166D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4013A3" w:rsidRDefault="004013A3" w:rsidP="000166D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013A3" w:rsidRDefault="004013A3" w:rsidP="000166DF">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Pr>
            <w:rStyle w:val="a3"/>
            <w:rFonts w:ascii="Times New Roman" w:eastAsiaTheme="minorHAnsi" w:hAnsi="Times New Roman" w:cs="Times New Roman"/>
            <w:color w:val="auto"/>
            <w:sz w:val="28"/>
            <w:szCs w:val="28"/>
            <w:u w:val="none"/>
            <w:lang w:eastAsia="en-US"/>
          </w:rPr>
          <w:t>статьями 9</w:t>
        </w:r>
      </w:hyperlink>
      <w:r>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Pr>
            <w:rStyle w:val="a3"/>
            <w:rFonts w:ascii="Times New Roman" w:eastAsiaTheme="minorHAnsi" w:hAnsi="Times New Roman" w:cs="Times New Roman"/>
            <w:color w:val="auto"/>
            <w:sz w:val="28"/>
            <w:szCs w:val="28"/>
            <w:u w:val="none"/>
            <w:lang w:eastAsia="en-US"/>
          </w:rPr>
          <w:t>10</w:t>
        </w:r>
      </w:hyperlink>
      <w:r>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Pr>
            <w:rStyle w:val="a3"/>
            <w:rFonts w:ascii="Times New Roman" w:eastAsiaTheme="minorHAnsi" w:hAnsi="Times New Roman" w:cs="Times New Roman"/>
            <w:color w:val="auto"/>
            <w:sz w:val="28"/>
            <w:szCs w:val="28"/>
            <w:u w:val="none"/>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4013A3" w:rsidRDefault="004013A3" w:rsidP="000166DF">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013A3" w:rsidRDefault="004013A3" w:rsidP="000166DF">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муниципальной услуги необходимо направление </w:t>
      </w:r>
      <w:r>
        <w:rPr>
          <w:rFonts w:ascii="Times New Roman" w:hAnsi="Times New Roman" w:cs="Times New Roman"/>
          <w:sz w:val="28"/>
          <w:szCs w:val="28"/>
        </w:rPr>
        <w:lastRenderedPageBreak/>
        <w:t>посредством федеральной</w:t>
      </w:r>
      <w:r>
        <w:t xml:space="preserve"> </w:t>
      </w:r>
      <w:r>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сведения могут быть получены, в том числе посредством запроса: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сведений о наличии либо отсутствии регистрации по месту жительства гражданина Российской Федерации в пределах Ленинградской области;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органы внутренних дел Российской Федерации;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 предоставлении справки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ОМСУ.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заключении брака с заявителем, сведения о рождении детей в возрасте до 18 лет;</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Указанный информационный запрос направляется в ЕГР ЗАГС;</w:t>
      </w:r>
    </w:p>
    <w:p w:rsidR="004013A3" w:rsidRDefault="004013A3" w:rsidP="000166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инвалидности, для заявителя по пункту 1.2.7;</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Указанная информация предоставляется из федеральной государственной информационной системы «Федеральный реестр инвалидов»;</w:t>
      </w:r>
    </w:p>
    <w:p w:rsidR="004013A3" w:rsidRDefault="004013A3" w:rsidP="000166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6" w:tooltip="https://login.consultant.ru/link/?req=doc&amp;base=SPB&amp;n=283783&amp;dst=100175" w:history="1">
        <w:r>
          <w:rPr>
            <w:rStyle w:val="a3"/>
            <w:rFonts w:ascii="Times New Roman" w:hAnsi="Times New Roman" w:cs="Times New Roman"/>
            <w:color w:val="auto"/>
            <w:sz w:val="28"/>
            <w:szCs w:val="28"/>
            <w:u w:val="none"/>
          </w:rPr>
          <w:t>части 1 статьи 1</w:t>
        </w:r>
      </w:hyperlink>
      <w:r w:rsidR="000166DF">
        <w:t>-</w:t>
      </w:r>
      <w:r w:rsidR="000166DF">
        <w:rPr>
          <w:rFonts w:ascii="Times New Roman" w:hAnsi="Times New Roman" w:cs="Times New Roman"/>
          <w:sz w:val="28"/>
          <w:szCs w:val="28"/>
        </w:rPr>
        <w:t>1</w:t>
      </w:r>
      <w:r>
        <w:rPr>
          <w:rFonts w:ascii="Times New Roman" w:hAnsi="Times New Roman" w:cs="Times New Roman"/>
          <w:sz w:val="28"/>
          <w:szCs w:val="28"/>
        </w:rPr>
        <w:t xml:space="preserve"> Закона № 105-оз.</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запрос направляется в Ленинградский областной комитет по </w:t>
      </w:r>
      <w:r>
        <w:rPr>
          <w:rFonts w:ascii="Times New Roman" w:hAnsi="Times New Roman" w:cs="Times New Roman"/>
          <w:sz w:val="28"/>
          <w:szCs w:val="28"/>
        </w:rPr>
        <w:lastRenderedPageBreak/>
        <w:t xml:space="preserve">управлению государственным имуществом.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(об отказе в предоставлении) муниципальной услуги.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Срок принятия решения о предоставлении (об отказе</w:t>
      </w: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 xml:space="preserve">в предоставлении) муниципальной услуги </w:t>
      </w:r>
      <w:r w:rsidR="000166DF">
        <w:rPr>
          <w:rFonts w:ascii="Times New Roman" w:hAnsi="Times New Roman" w:cs="Times New Roman"/>
          <w:sz w:val="28"/>
          <w:szCs w:val="28"/>
        </w:rPr>
        <w:t>-</w:t>
      </w:r>
      <w:r>
        <w:rPr>
          <w:rFonts w:ascii="Times New Roman" w:hAnsi="Times New Roman" w:cs="Times New Roman"/>
          <w:sz w:val="28"/>
          <w:szCs w:val="28"/>
        </w:rPr>
        <w:t xml:space="preserve"> 10 рабочих дней со дня поступления заявления.</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4013A3" w:rsidRPr="004013A3" w:rsidRDefault="004013A3" w:rsidP="000166DF">
      <w:pPr>
        <w:pStyle w:val="ConsPlusNormal"/>
        <w:ind w:firstLine="709"/>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ОМСУ;</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4013A3" w:rsidRDefault="004013A3" w:rsidP="0001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4013A3" w:rsidRDefault="004013A3" w:rsidP="004013A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4013A3" w:rsidRDefault="004013A3" w:rsidP="004013A3">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013A3" w:rsidRDefault="004013A3" w:rsidP="004013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0166DF" w:rsidRDefault="004013A3" w:rsidP="004013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0166DF">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r w:rsidR="000166DF">
        <w:rPr>
          <w:rFonts w:ascii="Times New Roman" w:hAnsi="Times New Roman" w:cs="Times New Roman"/>
          <w:sz w:val="24"/>
          <w:szCs w:val="24"/>
        </w:rPr>
        <w:t xml:space="preserve"> </w:t>
      </w:r>
    </w:p>
    <w:p w:rsidR="000166DF" w:rsidRDefault="000166DF" w:rsidP="004013A3">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 xml:space="preserve">«Постановка на учет отдельных категорий </w:t>
      </w:r>
    </w:p>
    <w:p w:rsidR="000166DF" w:rsidRDefault="000166DF" w:rsidP="004013A3">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граждан, имеющих право на предоставление</w:t>
      </w:r>
    </w:p>
    <w:p w:rsidR="000166DF" w:rsidRDefault="000166DF" w:rsidP="004013A3">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 xml:space="preserve">на территории Ленинградской области </w:t>
      </w:r>
      <w:r>
        <w:rPr>
          <w:rFonts w:ascii="Times New Roman" w:hAnsi="Times New Roman" w:cs="Times New Roman"/>
          <w:sz w:val="24"/>
          <w:szCs w:val="24"/>
        </w:rPr>
        <w:t>земельного</w:t>
      </w:r>
    </w:p>
    <w:p w:rsidR="000166DF" w:rsidRDefault="000166DF" w:rsidP="000166DF">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участка, находящегося в муниципальной</w:t>
      </w:r>
      <w:r>
        <w:rPr>
          <w:rFonts w:ascii="Times New Roman" w:hAnsi="Times New Roman" w:cs="Times New Roman"/>
          <w:sz w:val="24"/>
          <w:szCs w:val="24"/>
        </w:rPr>
        <w:t xml:space="preserve"> </w:t>
      </w:r>
      <w:r w:rsidRPr="000166DF">
        <w:rPr>
          <w:rFonts w:ascii="Times New Roman" w:hAnsi="Times New Roman" w:cs="Times New Roman"/>
          <w:sz w:val="24"/>
          <w:szCs w:val="24"/>
        </w:rPr>
        <w:t>собственности</w:t>
      </w:r>
    </w:p>
    <w:p w:rsidR="000166DF" w:rsidRDefault="000166DF" w:rsidP="000166DF">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(государственная собственность</w:t>
      </w:r>
      <w:r>
        <w:rPr>
          <w:rFonts w:ascii="Times New Roman" w:hAnsi="Times New Roman" w:cs="Times New Roman"/>
          <w:sz w:val="24"/>
          <w:szCs w:val="24"/>
        </w:rPr>
        <w:t xml:space="preserve"> </w:t>
      </w:r>
      <w:r w:rsidRPr="000166DF">
        <w:rPr>
          <w:rFonts w:ascii="Times New Roman" w:hAnsi="Times New Roman" w:cs="Times New Roman"/>
          <w:sz w:val="24"/>
          <w:szCs w:val="24"/>
        </w:rPr>
        <w:t>на который</w:t>
      </w:r>
    </w:p>
    <w:p w:rsidR="004013A3" w:rsidRDefault="000166DF" w:rsidP="000166DF">
      <w:pPr>
        <w:spacing w:after="0" w:line="240" w:lineRule="auto"/>
        <w:jc w:val="right"/>
        <w:rPr>
          <w:rFonts w:ascii="Times New Roman" w:hAnsi="Times New Roman" w:cs="Times New Roman"/>
          <w:sz w:val="24"/>
          <w:szCs w:val="24"/>
        </w:rPr>
      </w:pPr>
      <w:r w:rsidRPr="000166DF">
        <w:rPr>
          <w:rFonts w:ascii="Times New Roman" w:hAnsi="Times New Roman" w:cs="Times New Roman"/>
          <w:sz w:val="24"/>
          <w:szCs w:val="24"/>
        </w:rPr>
        <w:t xml:space="preserve"> не разграничена), в собственность бесплатно»</w:t>
      </w:r>
    </w:p>
    <w:p w:rsidR="004013A3" w:rsidRDefault="004013A3" w:rsidP="004013A3">
      <w:pPr>
        <w:spacing w:after="0" w:line="240" w:lineRule="auto"/>
        <w:ind w:firstLine="540"/>
        <w:jc w:val="both"/>
        <w:rPr>
          <w:rFonts w:ascii="Times New Roman" w:hAnsi="Times New Roman" w:cs="Times New Roman"/>
          <w:sz w:val="24"/>
          <w:szCs w:val="24"/>
        </w:rPr>
      </w:pPr>
    </w:p>
    <w:p w:rsidR="004013A3" w:rsidRDefault="004013A3" w:rsidP="004013A3">
      <w:pPr>
        <w:spacing w:after="0" w:line="240" w:lineRule="auto"/>
        <w:ind w:firstLine="540"/>
        <w:jc w:val="both"/>
        <w:rPr>
          <w:rFonts w:ascii="Times New Roman" w:hAnsi="Times New Roman" w:cs="Times New Roman"/>
          <w:sz w:val="24"/>
          <w:szCs w:val="24"/>
        </w:rPr>
      </w:pP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ПЕРЕЧЕНЬ</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w:t>
      </w:r>
      <w:r w:rsidR="000166DF">
        <w:rPr>
          <w:rFonts w:ascii="Times New Roman" w:hAnsi="Times New Roman" w:cs="Times New Roman"/>
          <w:sz w:val="24"/>
          <w:szCs w:val="24"/>
        </w:rPr>
        <w:t>я</w:t>
      </w:r>
      <w:r>
        <w:rPr>
          <w:rFonts w:ascii="Times New Roman" w:hAnsi="Times New Roman" w:cs="Times New Roman"/>
          <w:sz w:val="24"/>
          <w:szCs w:val="24"/>
        </w:rPr>
        <w:t xml:space="preserve"> муниципальной услуги,</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4013A3" w:rsidRDefault="004013A3" w:rsidP="004013A3">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4013A3" w:rsidRDefault="004013A3" w:rsidP="004013A3">
      <w:pPr>
        <w:spacing w:after="0" w:line="240" w:lineRule="auto"/>
        <w:ind w:firstLine="540"/>
        <w:jc w:val="center"/>
        <w:rPr>
          <w:rFonts w:ascii="Times New Roman" w:hAnsi="Times New Roman" w:cs="Times New Roman"/>
          <w:sz w:val="24"/>
          <w:szCs w:val="24"/>
        </w:rPr>
      </w:pPr>
    </w:p>
    <w:p w:rsidR="004013A3" w:rsidRDefault="004013A3" w:rsidP="004013A3">
      <w:pPr>
        <w:spacing w:after="0" w:line="240" w:lineRule="auto"/>
        <w:ind w:firstLine="540"/>
        <w:jc w:val="both"/>
        <w:rPr>
          <w:rFonts w:ascii="Times New Roman" w:hAnsi="Times New Roman" w:cs="Times New Roman"/>
          <w:sz w:val="24"/>
          <w:szCs w:val="24"/>
        </w:rPr>
      </w:pPr>
    </w:p>
    <w:p w:rsidR="004013A3" w:rsidRDefault="004013A3" w:rsidP="008B336D">
      <w:pPr>
        <w:spacing w:after="0" w:line="240" w:lineRule="auto"/>
        <w:ind w:firstLine="540"/>
        <w:jc w:val="center"/>
        <w:rPr>
          <w:rFonts w:ascii="Times New Roman" w:hAnsi="Times New Roman" w:cs="Times New Roman"/>
          <w:b/>
          <w:sz w:val="24"/>
          <w:szCs w:val="24"/>
        </w:rPr>
      </w:pPr>
      <w:r w:rsidRPr="008B336D">
        <w:rPr>
          <w:rFonts w:ascii="Times New Roman" w:hAnsi="Times New Roman" w:cs="Times New Roman"/>
          <w:b/>
          <w:sz w:val="24"/>
          <w:szCs w:val="24"/>
        </w:rPr>
        <w:t>I.</w:t>
      </w:r>
      <w:r w:rsidRPr="008B336D">
        <w:rPr>
          <w:rFonts w:ascii="Times New Roman" w:hAnsi="Times New Roman" w:cs="Times New Roman"/>
          <w:b/>
          <w:sz w:val="24"/>
          <w:szCs w:val="24"/>
        </w:rPr>
        <w:tab/>
        <w:t>Перечень условных обозначений и сокращений</w:t>
      </w:r>
    </w:p>
    <w:p w:rsidR="008B336D" w:rsidRPr="008B336D" w:rsidRDefault="008B336D" w:rsidP="008B336D">
      <w:pPr>
        <w:spacing w:after="0" w:line="240" w:lineRule="auto"/>
        <w:ind w:firstLine="540"/>
        <w:jc w:val="center"/>
        <w:rPr>
          <w:rFonts w:ascii="Times New Roman" w:hAnsi="Times New Roman" w:cs="Times New Roman"/>
          <w:b/>
          <w:sz w:val="24"/>
          <w:szCs w:val="24"/>
        </w:rPr>
      </w:pP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w:t>
      </w:r>
      <w:r w:rsidR="000166DF">
        <w:rPr>
          <w:rFonts w:ascii="Times New Roman" w:hAnsi="Times New Roman" w:cs="Times New Roman"/>
          <w:sz w:val="24"/>
          <w:szCs w:val="24"/>
        </w:rPr>
        <w:t xml:space="preserve"> ОМСУ -</w:t>
      </w:r>
      <w:r>
        <w:rPr>
          <w:rFonts w:ascii="Times New Roman" w:hAnsi="Times New Roman" w:cs="Times New Roman"/>
          <w:sz w:val="24"/>
          <w:szCs w:val="24"/>
        </w:rPr>
        <w:t xml:space="preserve"> органы местного самоуправления</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000166DF">
        <w:rPr>
          <w:rFonts w:ascii="Times New Roman" w:hAnsi="Times New Roman" w:cs="Times New Roman"/>
          <w:sz w:val="24"/>
          <w:szCs w:val="24"/>
        </w:rPr>
        <w:t xml:space="preserve"> МФЦ, ГБУ ЛО «МФЦ» -</w:t>
      </w:r>
      <w:r>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013A3" w:rsidRDefault="004013A3" w:rsidP="004013A3">
      <w:pPr>
        <w:spacing w:after="0" w:line="240" w:lineRule="auto"/>
        <w:ind w:firstLine="540"/>
        <w:jc w:val="both"/>
        <w:rPr>
          <w:rFonts w:ascii="Times New Roman" w:hAnsi="Times New Roman" w:cs="Times New Roman"/>
          <w:sz w:val="24"/>
          <w:szCs w:val="24"/>
        </w:rPr>
      </w:pP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4013A3" w:rsidRDefault="000166DF"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[Все] -</w:t>
      </w:r>
      <w:r w:rsidR="004013A3">
        <w:rPr>
          <w:rFonts w:ascii="Times New Roman" w:hAnsi="Times New Roman" w:cs="Times New Roman"/>
          <w:sz w:val="24"/>
          <w:szCs w:val="24"/>
        </w:rPr>
        <w:t xml:space="preserve"> документы представляются всеми заявителями, обращающимися за получением муниципальной услуги;</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w:t>
      </w:r>
      <w:r w:rsidR="000166DF">
        <w:rPr>
          <w:rFonts w:ascii="Times New Roman" w:hAnsi="Times New Roman" w:cs="Times New Roman"/>
          <w:sz w:val="24"/>
          <w:szCs w:val="24"/>
        </w:rPr>
        <w:t xml:space="preserve"> ФЛ -</w:t>
      </w:r>
      <w:r>
        <w:rPr>
          <w:rFonts w:ascii="Times New Roman" w:hAnsi="Times New Roman" w:cs="Times New Roman"/>
          <w:sz w:val="24"/>
          <w:szCs w:val="24"/>
        </w:rPr>
        <w:t xml:space="preserve"> заявителем является физическое лицо;</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000166DF">
        <w:rPr>
          <w:rFonts w:ascii="Times New Roman" w:hAnsi="Times New Roman" w:cs="Times New Roman"/>
          <w:sz w:val="24"/>
          <w:szCs w:val="24"/>
        </w:rPr>
        <w:t xml:space="preserve"> </w:t>
      </w:r>
      <w:proofErr w:type="gramStart"/>
      <w:r w:rsidR="000166DF">
        <w:rPr>
          <w:rFonts w:ascii="Times New Roman" w:hAnsi="Times New Roman" w:cs="Times New Roman"/>
          <w:sz w:val="24"/>
          <w:szCs w:val="24"/>
        </w:rPr>
        <w:t>П(</w:t>
      </w:r>
      <w:proofErr w:type="gramEnd"/>
      <w:r w:rsidR="000166DF">
        <w:rPr>
          <w:rFonts w:ascii="Times New Roman" w:hAnsi="Times New Roman" w:cs="Times New Roman"/>
          <w:sz w:val="24"/>
          <w:szCs w:val="24"/>
        </w:rPr>
        <w:t>з) -</w:t>
      </w:r>
      <w:r>
        <w:rPr>
          <w:rFonts w:ascii="Times New Roman" w:hAnsi="Times New Roman" w:cs="Times New Roman"/>
          <w:sz w:val="24"/>
          <w:szCs w:val="24"/>
        </w:rPr>
        <w:t xml:space="preserve"> представитель заявителя;</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w:t>
      </w:r>
      <w:r w:rsidR="000166DF">
        <w:rPr>
          <w:rFonts w:ascii="Times New Roman" w:hAnsi="Times New Roman" w:cs="Times New Roman"/>
          <w:sz w:val="24"/>
          <w:szCs w:val="24"/>
        </w:rPr>
        <w:t xml:space="preserve"> </w:t>
      </w:r>
      <w:proofErr w:type="gramStart"/>
      <w:r w:rsidR="000166DF">
        <w:rPr>
          <w:rFonts w:ascii="Times New Roman" w:hAnsi="Times New Roman" w:cs="Times New Roman"/>
          <w:sz w:val="24"/>
          <w:szCs w:val="24"/>
        </w:rPr>
        <w:t>ЕП</w:t>
      </w:r>
      <w:proofErr w:type="gramEnd"/>
      <w:r w:rsidR="000166DF">
        <w:rPr>
          <w:rFonts w:ascii="Times New Roman" w:hAnsi="Times New Roman" w:cs="Times New Roman"/>
          <w:sz w:val="24"/>
          <w:szCs w:val="24"/>
        </w:rPr>
        <w:t xml:space="preserve"> -</w:t>
      </w:r>
      <w:r>
        <w:rPr>
          <w:rFonts w:ascii="Times New Roman" w:hAnsi="Times New Roman" w:cs="Times New Roman"/>
          <w:sz w:val="24"/>
          <w:szCs w:val="24"/>
        </w:rPr>
        <w:t xml:space="preserve"> Единый портал;</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 </w:t>
      </w:r>
      <w:r w:rsidR="000166DF">
        <w:rPr>
          <w:rFonts w:ascii="Times New Roman" w:hAnsi="Times New Roman" w:cs="Times New Roman"/>
          <w:sz w:val="24"/>
          <w:szCs w:val="24"/>
        </w:rPr>
        <w:t xml:space="preserve"> ЕПГУ -</w:t>
      </w:r>
      <w:r>
        <w:rPr>
          <w:rFonts w:ascii="Times New Roman" w:hAnsi="Times New Roman" w:cs="Times New Roman"/>
          <w:sz w:val="24"/>
          <w:szCs w:val="24"/>
        </w:rPr>
        <w:t xml:space="preserve"> документы подаются посредством портала;</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w:t>
      </w:r>
      <w:r w:rsidR="000166DF">
        <w:rPr>
          <w:rFonts w:ascii="Times New Roman" w:hAnsi="Times New Roman" w:cs="Times New Roman"/>
          <w:sz w:val="24"/>
          <w:szCs w:val="24"/>
        </w:rPr>
        <w:t xml:space="preserve"> ПС -</w:t>
      </w:r>
      <w:r>
        <w:rPr>
          <w:rFonts w:ascii="Times New Roman" w:hAnsi="Times New Roman" w:cs="Times New Roman"/>
          <w:sz w:val="24"/>
          <w:szCs w:val="24"/>
        </w:rPr>
        <w:t xml:space="preserve"> документы подаются посредством почтовой связи;</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ОМСУ, МФЦ;</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 </w:t>
      </w:r>
      <w:r w:rsidR="000166DF">
        <w:rPr>
          <w:rFonts w:ascii="Times New Roman" w:hAnsi="Times New Roman" w:cs="Times New Roman"/>
          <w:sz w:val="24"/>
          <w:szCs w:val="24"/>
        </w:rPr>
        <w:t xml:space="preserve"> О -</w:t>
      </w:r>
      <w:r>
        <w:rPr>
          <w:rFonts w:ascii="Times New Roman" w:hAnsi="Times New Roman" w:cs="Times New Roman"/>
          <w:sz w:val="24"/>
          <w:szCs w:val="24"/>
        </w:rPr>
        <w:t xml:space="preserve"> представляется оригинал документа;</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w:t>
      </w:r>
      <w:r w:rsidR="000166DF">
        <w:rPr>
          <w:rFonts w:ascii="Times New Roman" w:hAnsi="Times New Roman" w:cs="Times New Roman"/>
          <w:sz w:val="24"/>
          <w:szCs w:val="24"/>
        </w:rPr>
        <w:t xml:space="preserve"> </w:t>
      </w:r>
      <w:proofErr w:type="gramStart"/>
      <w:r w:rsidR="000166DF">
        <w:rPr>
          <w:rFonts w:ascii="Times New Roman" w:hAnsi="Times New Roman" w:cs="Times New Roman"/>
          <w:sz w:val="24"/>
          <w:szCs w:val="24"/>
        </w:rPr>
        <w:t>О(</w:t>
      </w:r>
      <w:proofErr w:type="gramEnd"/>
      <w:r w:rsidR="000166DF">
        <w:rPr>
          <w:rFonts w:ascii="Times New Roman" w:hAnsi="Times New Roman" w:cs="Times New Roman"/>
          <w:sz w:val="24"/>
          <w:szCs w:val="24"/>
        </w:rPr>
        <w:t>э) -</w:t>
      </w:r>
      <w:r>
        <w:rPr>
          <w:rFonts w:ascii="Times New Roman" w:hAnsi="Times New Roman" w:cs="Times New Roman"/>
          <w:sz w:val="24"/>
          <w:szCs w:val="24"/>
        </w:rPr>
        <w:t xml:space="preserve"> представляется оригинал документа в электронной форме;</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r w:rsidR="000166DF">
        <w:rPr>
          <w:rFonts w:ascii="Times New Roman" w:hAnsi="Times New Roman" w:cs="Times New Roman"/>
          <w:sz w:val="24"/>
          <w:szCs w:val="24"/>
        </w:rPr>
        <w:t xml:space="preserve"> </w:t>
      </w:r>
      <w:proofErr w:type="gramStart"/>
      <w:r w:rsidR="000166DF">
        <w:rPr>
          <w:rFonts w:ascii="Times New Roman" w:hAnsi="Times New Roman" w:cs="Times New Roman"/>
          <w:sz w:val="24"/>
          <w:szCs w:val="24"/>
        </w:rPr>
        <w:t>К</w:t>
      </w:r>
      <w:proofErr w:type="gramEnd"/>
      <w:r w:rsidR="000166DF">
        <w:rPr>
          <w:rFonts w:ascii="Times New Roman" w:hAnsi="Times New Roman" w:cs="Times New Roman"/>
          <w:sz w:val="24"/>
          <w:szCs w:val="24"/>
        </w:rPr>
        <w:t xml:space="preserve"> -</w:t>
      </w:r>
      <w:r>
        <w:rPr>
          <w:rFonts w:ascii="Times New Roman" w:hAnsi="Times New Roman" w:cs="Times New Roman"/>
          <w:sz w:val="24"/>
          <w:szCs w:val="24"/>
        </w:rPr>
        <w:t xml:space="preserve"> представляется копия документа;</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л) </w:t>
      </w:r>
      <w:r w:rsidR="000166DF">
        <w:rPr>
          <w:rFonts w:ascii="Times New Roman" w:hAnsi="Times New Roman" w:cs="Times New Roman"/>
          <w:sz w:val="24"/>
          <w:szCs w:val="24"/>
        </w:rPr>
        <w:t xml:space="preserve"> </w:t>
      </w:r>
      <w:proofErr w:type="gramStart"/>
      <w:r w:rsidR="000166DF">
        <w:rPr>
          <w:rFonts w:ascii="Times New Roman" w:hAnsi="Times New Roman" w:cs="Times New Roman"/>
          <w:sz w:val="24"/>
          <w:szCs w:val="24"/>
        </w:rPr>
        <w:t>К(</w:t>
      </w:r>
      <w:proofErr w:type="gramEnd"/>
      <w:r w:rsidR="000166DF">
        <w:rPr>
          <w:rFonts w:ascii="Times New Roman" w:hAnsi="Times New Roman" w:cs="Times New Roman"/>
          <w:sz w:val="24"/>
          <w:szCs w:val="24"/>
        </w:rPr>
        <w:t>э) -</w:t>
      </w:r>
      <w:r>
        <w:rPr>
          <w:rFonts w:ascii="Times New Roman" w:hAnsi="Times New Roman" w:cs="Times New Roman"/>
          <w:sz w:val="24"/>
          <w:szCs w:val="24"/>
        </w:rPr>
        <w:t xml:space="preserve"> представляется копия документа в электронной форме;</w:t>
      </w:r>
    </w:p>
    <w:p w:rsidR="004013A3" w:rsidRDefault="004013A3"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 </w:t>
      </w:r>
      <w:r w:rsidR="000166DF">
        <w:rPr>
          <w:rFonts w:ascii="Times New Roman" w:hAnsi="Times New Roman" w:cs="Times New Roman"/>
          <w:sz w:val="24"/>
          <w:szCs w:val="24"/>
        </w:rPr>
        <w:t>Д(1) -</w:t>
      </w:r>
      <w:r>
        <w:rPr>
          <w:rFonts w:ascii="Times New Roman" w:hAnsi="Times New Roman" w:cs="Times New Roman"/>
          <w:sz w:val="24"/>
          <w:szCs w:val="24"/>
        </w:rPr>
        <w:t xml:space="preserve"> документы представляются в одном экземпляре;</w:t>
      </w:r>
    </w:p>
    <w:p w:rsidR="004013A3" w:rsidRDefault="000166DF" w:rsidP="004013A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Д(2) -</w:t>
      </w:r>
      <w:r w:rsidR="004013A3">
        <w:rPr>
          <w:rFonts w:ascii="Times New Roman" w:hAnsi="Times New Roman" w:cs="Times New Roman"/>
          <w:sz w:val="24"/>
          <w:szCs w:val="24"/>
        </w:rPr>
        <w:t xml:space="preserve"> документы представляются в двух экземплярах.</w:t>
      </w:r>
    </w:p>
    <w:p w:rsidR="004013A3" w:rsidRDefault="004013A3" w:rsidP="004013A3">
      <w:pPr>
        <w:spacing w:after="0" w:line="240" w:lineRule="auto"/>
        <w:jc w:val="center"/>
        <w:outlineLvl w:val="1"/>
        <w:rPr>
          <w:rFonts w:ascii="Times New Roman" w:hAnsi="Times New Roman" w:cs="Times New Roman"/>
          <w:b/>
          <w:bCs/>
          <w:sz w:val="24"/>
          <w:szCs w:val="24"/>
        </w:rPr>
      </w:pPr>
    </w:p>
    <w:p w:rsidR="00C75758" w:rsidRDefault="00C75758" w:rsidP="004013A3">
      <w:pPr>
        <w:spacing w:after="0" w:line="240" w:lineRule="auto"/>
        <w:jc w:val="center"/>
        <w:outlineLvl w:val="1"/>
        <w:rPr>
          <w:rFonts w:ascii="Times New Roman" w:hAnsi="Times New Roman" w:cs="Times New Roman"/>
          <w:b/>
          <w:bCs/>
          <w:sz w:val="24"/>
          <w:szCs w:val="24"/>
        </w:rPr>
      </w:pPr>
    </w:p>
    <w:p w:rsidR="004013A3" w:rsidRDefault="004013A3" w:rsidP="004013A3">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 Идентификаторы категорий (признаков) заявителей</w:t>
      </w:r>
    </w:p>
    <w:p w:rsidR="004013A3" w:rsidRDefault="004013A3" w:rsidP="004013A3">
      <w:pPr>
        <w:spacing w:after="0" w:line="240" w:lineRule="auto"/>
        <w:jc w:val="center"/>
        <w:rPr>
          <w:rFonts w:ascii="Times New Roman" w:hAnsi="Times New Roman" w:cs="Times New Roman"/>
          <w:sz w:val="24"/>
          <w:szCs w:val="24"/>
        </w:rPr>
      </w:pPr>
    </w:p>
    <w:p w:rsidR="004013A3" w:rsidRDefault="004013A3" w:rsidP="004013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4013A3" w:rsidRDefault="008B336D" w:rsidP="008B33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013A3">
        <w:rPr>
          <w:rFonts w:ascii="Times New Roman" w:hAnsi="Times New Roman" w:cs="Times New Roman"/>
          <w:sz w:val="24"/>
          <w:szCs w:val="24"/>
        </w:rPr>
        <w:t>Таблица №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708"/>
        <w:gridCol w:w="3619"/>
      </w:tblGrid>
      <w:tr w:rsidR="004013A3" w:rsidTr="000166DF">
        <w:tc>
          <w:tcPr>
            <w:tcW w:w="5024" w:type="dxa"/>
            <w:vMerge w:val="restart"/>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4327"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4013A3" w:rsidTr="000166DF">
        <w:tc>
          <w:tcPr>
            <w:tcW w:w="5024" w:type="dxa"/>
            <w:vMerge/>
            <w:tcBorders>
              <w:top w:val="single" w:sz="4" w:space="0" w:color="auto"/>
              <w:left w:val="single" w:sz="4" w:space="0" w:color="auto"/>
              <w:bottom w:val="single" w:sz="4" w:space="0" w:color="auto"/>
              <w:right w:val="single" w:sz="4" w:space="0" w:color="auto"/>
            </w:tcBorders>
            <w:vAlign w:val="center"/>
            <w:hideMark/>
          </w:tcPr>
          <w:p w:rsidR="004013A3" w:rsidRDefault="004013A3">
            <w:pPr>
              <w:spacing w:after="0"/>
              <w:rPr>
                <w:rFonts w:ascii="Times New Roman" w:hAnsi="Times New Roman" w:cs="Times New Roman"/>
                <w:sz w:val="24"/>
                <w:szCs w:val="24"/>
              </w:rPr>
            </w:pPr>
          </w:p>
        </w:tc>
        <w:tc>
          <w:tcPr>
            <w:tcW w:w="4327"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4013A3" w:rsidTr="000166DF">
        <w:tc>
          <w:tcPr>
            <w:tcW w:w="5024" w:type="dxa"/>
            <w:vMerge/>
            <w:tcBorders>
              <w:top w:val="single" w:sz="4" w:space="0" w:color="auto"/>
              <w:left w:val="single" w:sz="4" w:space="0" w:color="auto"/>
              <w:bottom w:val="single" w:sz="4" w:space="0" w:color="auto"/>
              <w:right w:val="single" w:sz="4" w:space="0" w:color="auto"/>
            </w:tcBorders>
            <w:vAlign w:val="center"/>
            <w:hideMark/>
          </w:tcPr>
          <w:p w:rsidR="004013A3" w:rsidRDefault="004013A3">
            <w:pPr>
              <w:spacing w:after="0"/>
              <w:rPr>
                <w:rFonts w:ascii="Times New Roman" w:hAnsi="Times New Roman" w:cs="Times New Roman"/>
                <w:sz w:val="24"/>
                <w:szCs w:val="24"/>
              </w:rPr>
            </w:pPr>
          </w:p>
        </w:tc>
        <w:tc>
          <w:tcPr>
            <w:tcW w:w="4327"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4013A3" w:rsidTr="000166DF">
        <w:tc>
          <w:tcPr>
            <w:tcW w:w="502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4327" w:type="dxa"/>
            <w:gridSpan w:val="2"/>
            <w:tcBorders>
              <w:top w:val="nil"/>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1А </w:t>
            </w:r>
          </w:p>
        </w:tc>
      </w:tr>
      <w:tr w:rsidR="004013A3" w:rsidTr="000166DF">
        <w:tc>
          <w:tcPr>
            <w:tcW w:w="502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27" w:type="dxa"/>
            <w:gridSpan w:val="2"/>
            <w:tcBorders>
              <w:top w:val="nil"/>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r>
      <w:tr w:rsidR="004013A3" w:rsidTr="000166DF">
        <w:trPr>
          <w:trHeight w:val="3345"/>
        </w:trPr>
        <w:tc>
          <w:tcPr>
            <w:tcW w:w="5732"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3619"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r>
      <w:tr w:rsidR="004013A3" w:rsidTr="000166DF">
        <w:trPr>
          <w:trHeight w:val="840"/>
        </w:trPr>
        <w:tc>
          <w:tcPr>
            <w:tcW w:w="5732"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tc>
        <w:tc>
          <w:tcPr>
            <w:tcW w:w="3619"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r w:rsidR="004013A3" w:rsidTr="000166DF">
        <w:tc>
          <w:tcPr>
            <w:tcW w:w="5732" w:type="dxa"/>
            <w:gridSpan w:val="2"/>
            <w:tcBorders>
              <w:top w:val="single" w:sz="4" w:space="0" w:color="auto"/>
              <w:left w:val="single" w:sz="4" w:space="0" w:color="auto"/>
              <w:bottom w:val="single" w:sz="4" w:space="0" w:color="auto"/>
              <w:right w:val="single" w:sz="4" w:space="0" w:color="auto"/>
            </w:tcBorders>
            <w:hideMark/>
          </w:tcPr>
          <w:p w:rsidR="004013A3" w:rsidRDefault="004013A3" w:rsidP="000166DF">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ветеранами боевых действий в соответствии с Федеральным законом от 12.01.1995 № 5-ФЗ «О ветеранах», при условии постоянного проживания на территории Ленинградской области</w:t>
            </w:r>
          </w:p>
        </w:tc>
        <w:tc>
          <w:tcPr>
            <w:tcW w:w="3619"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r>
      <w:tr w:rsidR="004013A3" w:rsidTr="000166DF">
        <w:tc>
          <w:tcPr>
            <w:tcW w:w="5732"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3619"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6А</w:t>
            </w:r>
          </w:p>
        </w:tc>
      </w:tr>
      <w:tr w:rsidR="004013A3" w:rsidTr="000166DF">
        <w:tc>
          <w:tcPr>
            <w:tcW w:w="5732" w:type="dxa"/>
            <w:gridSpan w:val="2"/>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sz w:val="24"/>
                <w:szCs w:val="24"/>
              </w:rPr>
            </w:pPr>
            <w:r>
              <w:rPr>
                <w:rFonts w:ascii="Times New Roman" w:hAnsi="Times New Roman" w:cs="Times New Roman"/>
                <w:sz w:val="24"/>
                <w:szCs w:val="24"/>
              </w:rPr>
              <w:t>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3619"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7А</w:t>
            </w:r>
          </w:p>
        </w:tc>
      </w:tr>
    </w:tbl>
    <w:p w:rsidR="004013A3" w:rsidRDefault="004013A3" w:rsidP="004013A3">
      <w:pPr>
        <w:spacing w:after="0" w:line="240" w:lineRule="auto"/>
        <w:jc w:val="center"/>
        <w:outlineLvl w:val="1"/>
        <w:rPr>
          <w:rFonts w:ascii="Times New Roman" w:hAnsi="Times New Roman" w:cs="Times New Roman"/>
          <w:b/>
          <w:bCs/>
          <w:sz w:val="24"/>
          <w:szCs w:val="24"/>
        </w:rPr>
      </w:pPr>
    </w:p>
    <w:p w:rsidR="000166DF" w:rsidRDefault="000166DF" w:rsidP="004013A3">
      <w:pPr>
        <w:spacing w:after="0" w:line="240" w:lineRule="auto"/>
        <w:jc w:val="center"/>
        <w:outlineLvl w:val="1"/>
        <w:rPr>
          <w:rFonts w:ascii="Times New Roman" w:hAnsi="Times New Roman" w:cs="Times New Roman"/>
          <w:b/>
          <w:bCs/>
          <w:sz w:val="24"/>
          <w:szCs w:val="24"/>
        </w:rPr>
      </w:pPr>
    </w:p>
    <w:p w:rsidR="00C75758" w:rsidRDefault="00C75758" w:rsidP="004013A3">
      <w:pPr>
        <w:spacing w:after="0" w:line="240" w:lineRule="auto"/>
        <w:jc w:val="center"/>
        <w:outlineLvl w:val="1"/>
        <w:rPr>
          <w:rFonts w:ascii="Times New Roman" w:hAnsi="Times New Roman" w:cs="Times New Roman"/>
          <w:b/>
          <w:bCs/>
          <w:sz w:val="24"/>
          <w:szCs w:val="24"/>
        </w:rPr>
      </w:pPr>
    </w:p>
    <w:p w:rsidR="00C75758" w:rsidRDefault="00C75758" w:rsidP="004013A3">
      <w:pPr>
        <w:spacing w:after="0" w:line="240" w:lineRule="auto"/>
        <w:jc w:val="center"/>
        <w:outlineLvl w:val="1"/>
        <w:rPr>
          <w:rFonts w:ascii="Times New Roman" w:hAnsi="Times New Roman" w:cs="Times New Roman"/>
          <w:b/>
          <w:bCs/>
          <w:sz w:val="24"/>
          <w:szCs w:val="24"/>
        </w:rPr>
      </w:pPr>
    </w:p>
    <w:p w:rsidR="000166DF" w:rsidRDefault="000166DF" w:rsidP="004013A3">
      <w:pPr>
        <w:spacing w:after="0" w:line="240" w:lineRule="auto"/>
        <w:jc w:val="center"/>
        <w:outlineLvl w:val="1"/>
        <w:rPr>
          <w:rFonts w:ascii="Times New Roman" w:hAnsi="Times New Roman" w:cs="Times New Roman"/>
          <w:b/>
          <w:bCs/>
          <w:sz w:val="24"/>
          <w:szCs w:val="24"/>
        </w:rPr>
      </w:pPr>
    </w:p>
    <w:p w:rsidR="004013A3" w:rsidRDefault="004013A3" w:rsidP="004013A3">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III. Исчерпывающий перечень документов, необходимых</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p>
    <w:p w:rsidR="008B336D" w:rsidRDefault="008B336D" w:rsidP="004013A3">
      <w:pPr>
        <w:spacing w:after="0" w:line="240" w:lineRule="auto"/>
        <w:jc w:val="right"/>
        <w:rPr>
          <w:rFonts w:ascii="Times New Roman" w:hAnsi="Times New Roman" w:cs="Times New Roman"/>
          <w:sz w:val="24"/>
          <w:szCs w:val="24"/>
        </w:rPr>
      </w:pPr>
      <w:bookmarkStart w:id="0" w:name="Par87"/>
      <w:bookmarkEnd w:id="0"/>
    </w:p>
    <w:p w:rsidR="004013A3" w:rsidRDefault="008B336D" w:rsidP="008B33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013A3">
        <w:rPr>
          <w:rFonts w:ascii="Times New Roman" w:hAnsi="Times New Roman" w:cs="Times New Roman"/>
          <w:sz w:val="24"/>
          <w:szCs w:val="24"/>
        </w:rPr>
        <w:t>Таблица № 2</w:t>
      </w:r>
    </w:p>
    <w:p w:rsidR="004013A3" w:rsidRDefault="004013A3" w:rsidP="004013A3">
      <w:pPr>
        <w:spacing w:after="0" w:line="240" w:lineRule="auto"/>
        <w:rPr>
          <w:rFonts w:ascii="Times New Roman" w:hAnsi="Times New Roman" w:cs="Times New Roman"/>
          <w:sz w:val="24"/>
          <w:szCs w:val="24"/>
        </w:rPr>
      </w:pPr>
    </w:p>
    <w:tbl>
      <w:tblPr>
        <w:tblpPr w:leftFromText="180" w:rightFromText="180" w:bottomFromText="200" w:vertAnchor="text" w:tblpY="1"/>
        <w:tblW w:w="9493" w:type="dxa"/>
        <w:tblLayout w:type="fixed"/>
        <w:tblCellMar>
          <w:top w:w="102" w:type="dxa"/>
          <w:left w:w="62" w:type="dxa"/>
          <w:bottom w:w="102" w:type="dxa"/>
          <w:right w:w="62" w:type="dxa"/>
        </w:tblCellMar>
        <w:tblLook w:val="04A0" w:firstRow="1" w:lastRow="0" w:firstColumn="1" w:lastColumn="0" w:noHBand="0" w:noVBand="1"/>
      </w:tblPr>
      <w:tblGrid>
        <w:gridCol w:w="454"/>
        <w:gridCol w:w="1361"/>
        <w:gridCol w:w="4134"/>
        <w:gridCol w:w="2126"/>
        <w:gridCol w:w="1418"/>
      </w:tblGrid>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Идентификаторы категорий (признаков) заявителей</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Перечень необходимых для предоставления муниципальной услуги документов</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Способы подачи документов, требования к представлению документов</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Иные требования</w:t>
            </w:r>
          </w:p>
        </w:tc>
      </w:tr>
      <w:tr w:rsidR="004013A3" w:rsidTr="00A2002C">
        <w:tc>
          <w:tcPr>
            <w:tcW w:w="9493" w:type="dxa"/>
            <w:gridSpan w:val="5"/>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1А-7А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Заявление</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[Все], 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2А-4А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трудовая книжка (при наличии трудового стажа до 1 января 2020 года), и(или) трудовой договор, и (или) сведения о трудовой деятельности, оформленные в установленном законодательством порядке</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jc w:val="center"/>
            </w:pPr>
            <w:r>
              <w:rPr>
                <w:rFonts w:ascii="Times New Roman" w:hAnsi="Times New Roman" w:cs="Times New Roman"/>
              </w:rPr>
              <w:t>2А-4А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 xml:space="preserve">документ об образовании </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jc w:val="center"/>
            </w:pPr>
            <w:r>
              <w:rPr>
                <w:rFonts w:ascii="Times New Roman" w:hAnsi="Times New Roman" w:cs="Times New Roman"/>
              </w:rPr>
              <w:t>2А-4А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справка из образовательной организации</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ребенка</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7</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8</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и удостоверенный штампом «</w:t>
            </w:r>
            <w:proofErr w:type="spellStart"/>
            <w:r>
              <w:rPr>
                <w:rFonts w:ascii="Times New Roman" w:hAnsi="Times New Roman" w:cs="Times New Roman"/>
              </w:rPr>
              <w:t>апостиль</w:t>
            </w:r>
            <w:proofErr w:type="spellEnd"/>
            <w:r>
              <w:rPr>
                <w:rFonts w:ascii="Times New Roman" w:hAnsi="Times New Roman" w:cs="Times New Roman"/>
              </w:rP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w:t>
            </w:r>
            <w:r>
              <w:rPr>
                <w:rFonts w:ascii="Times New Roman" w:hAnsi="Times New Roman" w:cs="Times New Roman"/>
              </w:rPr>
              <w:lastRenderedPageBreak/>
              <w:t>Гааге 5 октября 1961 года (далее - Конвенция 1961 г.)</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lastRenderedPageBreak/>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lastRenderedPageBreak/>
              <w:t>9</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10</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11</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12</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5А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tabs>
                <w:tab w:val="left" w:pos="1185"/>
              </w:tabs>
              <w:spacing w:after="0" w:line="240" w:lineRule="auto"/>
              <w:rPr>
                <w:rFonts w:ascii="Times New Roman" w:hAnsi="Times New Roman" w:cs="Times New Roman"/>
              </w:rPr>
            </w:pPr>
            <w:r>
              <w:rPr>
                <w:rFonts w:ascii="Times New Roman" w:hAnsi="Times New Roman" w:cs="Times New Roman"/>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13</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документы, подтверждающие факт гибели (смерти) ветерана боевых действий</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14</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1А-7А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заявителя: гражданина Российской Федерации или</w:t>
            </w:r>
          </w:p>
          <w:p w:rsidR="004013A3" w:rsidRDefault="004013A3">
            <w:pPr>
              <w:spacing w:after="0" w:line="240" w:lineRule="auto"/>
              <w:rPr>
                <w:rFonts w:ascii="Times New Roman" w:hAnsi="Times New Roman" w:cs="Times New Roman"/>
              </w:rPr>
            </w:pPr>
            <w:r>
              <w:rPr>
                <w:rFonts w:ascii="Times New Roman" w:hAnsi="Times New Roman" w:cs="Times New Roman"/>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4013A3" w:rsidRDefault="004013A3">
            <w:pPr>
              <w:spacing w:after="0" w:line="240" w:lineRule="auto"/>
              <w:rPr>
                <w:rFonts w:ascii="Times New Roman" w:hAnsi="Times New Roman" w:cs="Times New Roman"/>
              </w:rPr>
            </w:pPr>
            <w:r>
              <w:rPr>
                <w:rFonts w:ascii="Times New Roman" w:hAnsi="Times New Roman" w:cs="Times New Roman"/>
              </w:rPr>
              <w:t>* Представитель заявителя из числа уполномоченных лиц дополнительно представляет документ, удостоверяющий личность.</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Д(1)</w:t>
            </w:r>
          </w:p>
        </w:tc>
      </w:tr>
      <w:tr w:rsidR="004013A3" w:rsidTr="00A2002C">
        <w:tc>
          <w:tcPr>
            <w:tcW w:w="9493" w:type="dxa"/>
            <w:gridSpan w:val="5"/>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1А, 5А,6А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 xml:space="preserve">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2</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1А-7А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3</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1А-3А, 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4</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 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сведения о составе семьи заявителя</w:t>
            </w:r>
          </w:p>
          <w:p w:rsidR="004013A3" w:rsidRDefault="004013A3">
            <w:pPr>
              <w:spacing w:after="0" w:line="240" w:lineRule="auto"/>
              <w:rPr>
                <w:rFonts w:ascii="Times New Roman" w:hAnsi="Times New Roman" w:cs="Times New Roman"/>
              </w:rPr>
            </w:pPr>
            <w:r>
              <w:rPr>
                <w:rFonts w:ascii="Times New Roman" w:hAnsi="Times New Roman" w:cs="Times New Roman"/>
              </w:rP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5</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сведения о заключении брака с заявителем, сведения о рождении детей в возрасте до 18 лет</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5А, 6А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сведения из сводного реестра выданных и реализованных земельных сертификатов о наличии/отсутствии в нем сведений</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pPr>
              <w:rPr>
                <w:rFonts w:ascii="Times New Roman" w:hAnsi="Times New Roman" w:cs="Times New Roman"/>
              </w:rPr>
            </w:pPr>
            <w:r>
              <w:rPr>
                <w:rFonts w:ascii="Times New Roman" w:hAnsi="Times New Roman" w:cs="Times New Roman"/>
              </w:rPr>
              <w:t>Д(1)</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lastRenderedPageBreak/>
              <w:t>7</w:t>
            </w:r>
          </w:p>
        </w:tc>
        <w:tc>
          <w:tcPr>
            <w:tcW w:w="1361"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rPr>
            </w:pPr>
            <w:r>
              <w:rPr>
                <w:rFonts w:ascii="Times New Roman" w:hAnsi="Times New Roman" w:cs="Times New Roman"/>
              </w:rPr>
              <w:t>7А</w:t>
            </w:r>
          </w:p>
        </w:tc>
        <w:tc>
          <w:tcPr>
            <w:tcW w:w="413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rPr>
                <w:rFonts w:ascii="Times New Roman" w:hAnsi="Times New Roman" w:cs="Times New Roman"/>
              </w:rPr>
            </w:pPr>
            <w:r>
              <w:rPr>
                <w:rFonts w:ascii="Times New Roman" w:hAnsi="Times New Roman" w:cs="Times New Roman"/>
              </w:rPr>
              <w:t>справка учреждения медико-социальной экспертизы, подтверждающая установление инвалидности</w:t>
            </w:r>
          </w:p>
        </w:tc>
        <w:tc>
          <w:tcPr>
            <w:tcW w:w="2126"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ЕПГУ,  ПС, Л</w:t>
            </w:r>
          </w:p>
        </w:tc>
        <w:tc>
          <w:tcPr>
            <w:tcW w:w="1418" w:type="dxa"/>
            <w:tcBorders>
              <w:top w:val="single" w:sz="4" w:space="0" w:color="auto"/>
              <w:left w:val="single" w:sz="4" w:space="0" w:color="auto"/>
              <w:bottom w:val="single" w:sz="4" w:space="0" w:color="auto"/>
              <w:right w:val="single" w:sz="4" w:space="0" w:color="auto"/>
            </w:tcBorders>
            <w:hideMark/>
          </w:tcPr>
          <w:p w:rsidR="004013A3" w:rsidRDefault="004013A3">
            <w:r>
              <w:rPr>
                <w:rFonts w:ascii="Times New Roman" w:hAnsi="Times New Roman" w:cs="Times New Roman"/>
              </w:rPr>
              <w:t>Д(1)</w:t>
            </w:r>
          </w:p>
        </w:tc>
      </w:tr>
    </w:tbl>
    <w:p w:rsidR="004013A3" w:rsidRDefault="004013A3" w:rsidP="004013A3">
      <w:pPr>
        <w:spacing w:after="0" w:line="240" w:lineRule="auto"/>
        <w:rPr>
          <w:rFonts w:ascii="Times New Roman" w:hAnsi="Times New Roman" w:cs="Times New Roman"/>
          <w:sz w:val="24"/>
          <w:szCs w:val="24"/>
        </w:rPr>
      </w:pPr>
    </w:p>
    <w:p w:rsidR="004013A3" w:rsidRDefault="004013A3" w:rsidP="004013A3">
      <w:pPr>
        <w:spacing w:after="0" w:line="240" w:lineRule="auto"/>
        <w:rPr>
          <w:rFonts w:ascii="Times New Roman" w:hAnsi="Times New Roman" w:cs="Times New Roman"/>
          <w:sz w:val="24"/>
          <w:szCs w:val="24"/>
        </w:rPr>
      </w:pPr>
    </w:p>
    <w:p w:rsidR="004013A3" w:rsidRDefault="004013A3" w:rsidP="004013A3">
      <w:pPr>
        <w:spacing w:after="0" w:line="240" w:lineRule="auto"/>
        <w:rPr>
          <w:rFonts w:ascii="Times New Roman" w:hAnsi="Times New Roman" w:cs="Times New Roman"/>
          <w:sz w:val="24"/>
          <w:szCs w:val="24"/>
        </w:rPr>
      </w:pPr>
    </w:p>
    <w:p w:rsidR="004013A3" w:rsidRDefault="004013A3" w:rsidP="004013A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4013A3" w:rsidRDefault="004013A3" w:rsidP="004013A3">
      <w:pPr>
        <w:spacing w:after="0" w:line="240" w:lineRule="auto"/>
        <w:rPr>
          <w:rFonts w:ascii="Times New Roman" w:hAnsi="Times New Roman" w:cs="Times New Roman"/>
          <w:sz w:val="24"/>
          <w:szCs w:val="24"/>
        </w:rPr>
        <w:sectPr w:rsidR="004013A3" w:rsidSect="00C75758">
          <w:pgSz w:w="11906" w:h="16838"/>
          <w:pgMar w:top="1134" w:right="851" w:bottom="1134" w:left="1588" w:header="0" w:footer="0" w:gutter="0"/>
          <w:cols w:space="720"/>
        </w:sectPr>
      </w:pPr>
    </w:p>
    <w:p w:rsidR="004013A3" w:rsidRDefault="004013A3" w:rsidP="004013A3">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IV. Исчерпывающий перечень основани</w:t>
      </w:r>
      <w:bookmarkStart w:id="1" w:name="_GoBack"/>
      <w:bookmarkEnd w:id="1"/>
      <w:r>
        <w:rPr>
          <w:rFonts w:ascii="Times New Roman" w:hAnsi="Times New Roman" w:cs="Times New Roman"/>
          <w:b/>
          <w:bCs/>
          <w:sz w:val="24"/>
          <w:szCs w:val="24"/>
        </w:rPr>
        <w:t>й для отказа в приеме</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заявления и документов, необходимых для предоставления</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оснований для приостановления</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предоставления муниципальной услуги или отказа</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в предоставлении муниципальной услуги</w:t>
      </w:r>
    </w:p>
    <w:p w:rsidR="004013A3" w:rsidRDefault="004013A3" w:rsidP="004013A3">
      <w:pPr>
        <w:spacing w:after="0" w:line="240" w:lineRule="auto"/>
        <w:jc w:val="both"/>
        <w:rPr>
          <w:rFonts w:ascii="Times New Roman" w:hAnsi="Times New Roman" w:cs="Times New Roman"/>
          <w:sz w:val="24"/>
          <w:szCs w:val="24"/>
        </w:rPr>
      </w:pPr>
    </w:p>
    <w:p w:rsidR="004013A3" w:rsidRDefault="00A2002C" w:rsidP="00A200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013A3">
        <w:rPr>
          <w:rFonts w:ascii="Times New Roman" w:hAnsi="Times New Roman" w:cs="Times New Roman"/>
          <w:sz w:val="24"/>
          <w:szCs w:val="24"/>
        </w:rPr>
        <w:t>Таблица № 3</w:t>
      </w:r>
    </w:p>
    <w:p w:rsidR="004013A3" w:rsidRDefault="004013A3" w:rsidP="004013A3">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7338"/>
        <w:gridCol w:w="1842"/>
      </w:tblGrid>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4013A3" w:rsidTr="00A2002C">
        <w:tc>
          <w:tcPr>
            <w:tcW w:w="9634" w:type="dxa"/>
            <w:gridSpan w:val="3"/>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подано лицом, не уполномоченным на осуществление таких действий.</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оформлено не в соответствии административным регламентом:</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ЕПГУ; </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соответствуют требованиям, административного регламента:</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9634" w:type="dxa"/>
            <w:gridSpan w:val="3"/>
            <w:tcBorders>
              <w:top w:val="single" w:sz="4" w:space="0" w:color="auto"/>
              <w:left w:val="single" w:sz="4" w:space="0" w:color="auto"/>
              <w:bottom w:val="single" w:sz="4" w:space="0" w:color="auto"/>
              <w:right w:val="single" w:sz="4" w:space="0" w:color="auto"/>
            </w:tcBorders>
            <w:hideMark/>
          </w:tcPr>
          <w:p w:rsidR="004013A3" w:rsidRDefault="004013A3" w:rsidP="008B336D">
            <w:pPr>
              <w:spacing w:after="0" w:line="240" w:lineRule="auto"/>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9634" w:type="dxa"/>
            <w:gridSpan w:val="3"/>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отсутствие права на бесплатное предоставление в собственность </w:t>
            </w:r>
            <w:r>
              <w:rPr>
                <w:rFonts w:ascii="Times New Roman" w:hAnsi="Times New Roman" w:cs="Times New Roman"/>
                <w:sz w:val="24"/>
                <w:szCs w:val="24"/>
              </w:rPr>
              <w:lastRenderedPageBreak/>
              <w:t xml:space="preserve">земельного участка в соответствии с Законом </w:t>
            </w:r>
            <w:r>
              <w:rPr>
                <w:rFonts w:ascii="Times New Roman" w:hAnsi="Times New Roman" w:cs="Times New Roman"/>
                <w:sz w:val="24"/>
                <w:szCs w:val="24"/>
              </w:rPr>
              <w:br/>
              <w:t>№ 105-оз;</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заявления лицом, не уполномоченным на осуществление таких действий.</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1А-7А</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4013A3" w:rsidTr="00A2002C">
        <w:tc>
          <w:tcPr>
            <w:tcW w:w="454"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38"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rsidR="004013A3" w:rsidRDefault="0040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недостоверных сведений.</w:t>
            </w:r>
          </w:p>
        </w:tc>
        <w:tc>
          <w:tcPr>
            <w:tcW w:w="1842" w:type="dxa"/>
            <w:tcBorders>
              <w:top w:val="single" w:sz="4" w:space="0" w:color="auto"/>
              <w:left w:val="single" w:sz="4" w:space="0" w:color="auto"/>
              <w:bottom w:val="single" w:sz="4" w:space="0" w:color="auto"/>
              <w:right w:val="single" w:sz="4" w:space="0" w:color="auto"/>
            </w:tcBorders>
            <w:hideMark/>
          </w:tcPr>
          <w:p w:rsidR="004013A3" w:rsidRDefault="00401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bl>
    <w:p w:rsidR="004013A3" w:rsidRDefault="004013A3" w:rsidP="004013A3">
      <w:pPr>
        <w:spacing w:after="0" w:line="240" w:lineRule="auto"/>
        <w:ind w:firstLine="540"/>
        <w:jc w:val="both"/>
        <w:rPr>
          <w:rFonts w:ascii="Times New Roman" w:hAnsi="Times New Roman" w:cs="Times New Roman"/>
          <w:sz w:val="24"/>
          <w:szCs w:val="24"/>
        </w:rPr>
      </w:pPr>
    </w:p>
    <w:p w:rsidR="004013A3" w:rsidRDefault="004013A3" w:rsidP="004013A3">
      <w:pPr>
        <w:rPr>
          <w:rFonts w:ascii="Times New Roman" w:hAnsi="Times New Roman" w:cs="Times New Roman"/>
          <w:b/>
          <w:bCs/>
          <w:sz w:val="24"/>
          <w:szCs w:val="24"/>
        </w:rPr>
      </w:pPr>
      <w:r>
        <w:rPr>
          <w:rFonts w:ascii="Times New Roman" w:hAnsi="Times New Roman" w:cs="Times New Roman"/>
          <w:b/>
          <w:bCs/>
          <w:sz w:val="24"/>
          <w:szCs w:val="24"/>
        </w:rPr>
        <w:br w:type="page"/>
      </w:r>
    </w:p>
    <w:p w:rsidR="004013A3" w:rsidRDefault="004013A3" w:rsidP="004013A3">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V. Формы заявления и документов, необходимых</w:t>
      </w:r>
    </w:p>
    <w:p w:rsidR="004013A3" w:rsidRDefault="004013A3" w:rsidP="004013A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p>
    <w:p w:rsidR="008B336D" w:rsidRDefault="008B336D" w:rsidP="008B336D">
      <w:pPr>
        <w:pStyle w:val="ConsPlusNormal"/>
        <w:jc w:val="center"/>
        <w:outlineLvl w:val="1"/>
        <w:rPr>
          <w:rFonts w:ascii="Times New Roman" w:hAnsi="Times New Roman" w:cs="Times New Roman"/>
          <w:sz w:val="28"/>
          <w:szCs w:val="28"/>
        </w:rPr>
      </w:pPr>
    </w:p>
    <w:p w:rsidR="004013A3" w:rsidRPr="008B336D" w:rsidRDefault="00073352" w:rsidP="00073352">
      <w:pPr>
        <w:pStyle w:val="ConsPlusNormal"/>
        <w:ind w:right="709"/>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4013A3" w:rsidRPr="008B336D">
        <w:rPr>
          <w:rFonts w:ascii="Times New Roman" w:hAnsi="Times New Roman" w:cs="Times New Roman"/>
          <w:sz w:val="24"/>
          <w:szCs w:val="24"/>
        </w:rPr>
        <w:t xml:space="preserve">Образец № 1 </w:t>
      </w:r>
    </w:p>
    <w:p w:rsidR="004013A3" w:rsidRDefault="004013A3" w:rsidP="004013A3">
      <w:pPr>
        <w:widowControl w:val="0"/>
        <w:shd w:val="clear" w:color="auto" w:fill="FFFFFF" w:themeFill="background1"/>
        <w:spacing w:after="0" w:line="240" w:lineRule="auto"/>
        <w:ind w:firstLine="540"/>
        <w:jc w:val="both"/>
        <w:rPr>
          <w:rFonts w:ascii="Times New Roman" w:eastAsiaTheme="minorEastAsia" w:hAnsi="Times New Roman" w:cs="Times New Roman"/>
          <w:sz w:val="28"/>
          <w:szCs w:val="28"/>
          <w:lang w:eastAsia="ru-RU"/>
        </w:rPr>
      </w:pPr>
    </w:p>
    <w:p w:rsidR="004013A3" w:rsidRPr="008B336D" w:rsidRDefault="004013A3" w:rsidP="004013A3">
      <w:pPr>
        <w:spacing w:after="0" w:line="240" w:lineRule="auto"/>
        <w:jc w:val="center"/>
        <w:rPr>
          <w:rFonts w:ascii="Times New Roman" w:hAnsi="Times New Roman" w:cs="Times New Roman"/>
        </w:rPr>
      </w:pPr>
      <w:bookmarkStart w:id="2" w:name="Par588"/>
      <w:bookmarkEnd w:id="2"/>
      <w:r w:rsidRPr="008B336D">
        <w:rPr>
          <w:rFonts w:ascii="Times New Roman" w:hAnsi="Times New Roman" w:cs="Times New Roman"/>
        </w:rPr>
        <w:t>ЗАЯВЛЕНИЕ</w:t>
      </w:r>
    </w:p>
    <w:p w:rsidR="004013A3" w:rsidRPr="008B336D" w:rsidRDefault="004013A3" w:rsidP="004013A3">
      <w:pPr>
        <w:spacing w:after="0" w:line="240" w:lineRule="auto"/>
        <w:jc w:val="center"/>
        <w:rPr>
          <w:rFonts w:ascii="Times New Roman" w:hAnsi="Times New Roman" w:cs="Times New Roman"/>
        </w:rPr>
      </w:pPr>
      <w:r w:rsidRPr="008B336D">
        <w:rPr>
          <w:rFonts w:ascii="Times New Roman" w:hAnsi="Times New Roman" w:cs="Times New Roman"/>
        </w:rPr>
        <w:t>О ПОСТАНОВКЕ НА УЧЕТ В КАЧЕСТВЕ ЛИЦА, ИМЕЮЩЕГО ПРАВО</w:t>
      </w:r>
    </w:p>
    <w:p w:rsidR="004013A3" w:rsidRPr="008B336D" w:rsidRDefault="004013A3" w:rsidP="004013A3">
      <w:pPr>
        <w:spacing w:after="0" w:line="240" w:lineRule="auto"/>
        <w:jc w:val="center"/>
        <w:rPr>
          <w:rFonts w:ascii="Times New Roman" w:hAnsi="Times New Roman" w:cs="Times New Roman"/>
        </w:rPr>
      </w:pPr>
      <w:r w:rsidRPr="008B336D">
        <w:rPr>
          <w:rFonts w:ascii="Times New Roman" w:hAnsi="Times New Roman" w:cs="Times New Roman"/>
        </w:rPr>
        <w:t>НА ПРЕДОСТАВЛЕНИЕ ЗЕМЕЛЬНОГО УЧАСТКА В СОБСТВЕННОСТЬ</w:t>
      </w:r>
    </w:p>
    <w:p w:rsidR="004013A3" w:rsidRDefault="004013A3" w:rsidP="004013A3">
      <w:pPr>
        <w:spacing w:after="0" w:line="240" w:lineRule="auto"/>
        <w:jc w:val="center"/>
        <w:rPr>
          <w:rFonts w:ascii="Calibri" w:hAnsi="Calibri" w:cs="Calibri"/>
        </w:rPr>
      </w:pPr>
      <w:r w:rsidRPr="008B336D">
        <w:rPr>
          <w:rFonts w:ascii="Times New Roman" w:hAnsi="Times New Roman" w:cs="Times New Roman"/>
        </w:rPr>
        <w:t>БЕСПЛАТНО НА ТЕРРИТОРИИ ЛЕНИНГРАДСКОЙ ОБЛАСТИ</w:t>
      </w:r>
    </w:p>
    <w:p w:rsidR="004013A3" w:rsidRDefault="004013A3" w:rsidP="004013A3">
      <w:pPr>
        <w:spacing w:after="0" w:line="240" w:lineRule="auto"/>
        <w:ind w:firstLine="540"/>
        <w:jc w:val="both"/>
        <w:outlineLvl w:val="0"/>
        <w:rPr>
          <w:rFonts w:ascii="Calibri" w:hAnsi="Calibri" w:cs="Calibri"/>
        </w:rPr>
      </w:pPr>
    </w:p>
    <w:p w:rsidR="004013A3" w:rsidRDefault="004013A3" w:rsidP="004013A3">
      <w:pPr>
        <w:spacing w:after="0" w:line="240" w:lineRule="auto"/>
        <w:rPr>
          <w:rFonts w:ascii="Calibri" w:hAnsi="Calibri" w:cs="Calibri"/>
        </w:rPr>
      </w:pPr>
    </w:p>
    <w:tbl>
      <w:tblPr>
        <w:tblStyle w:val="a6"/>
        <w:tblW w:w="8925" w:type="dxa"/>
        <w:tblInd w:w="250" w:type="dxa"/>
        <w:tblLayout w:type="fixed"/>
        <w:tblLook w:val="04A0" w:firstRow="1" w:lastRow="0" w:firstColumn="1" w:lastColumn="0" w:noHBand="0" w:noVBand="1"/>
      </w:tblPr>
      <w:tblGrid>
        <w:gridCol w:w="5809"/>
        <w:gridCol w:w="3116"/>
      </w:tblGrid>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Главе администрации</w:t>
            </w:r>
          </w:p>
          <w:p w:rsidR="004013A3" w:rsidRPr="008B336D" w:rsidRDefault="004013A3">
            <w:pPr>
              <w:rPr>
                <w:rFonts w:ascii="Times New Roman" w:hAnsi="Times New Roman" w:cs="Times New Roman"/>
              </w:rPr>
            </w:pPr>
            <w:r w:rsidRPr="008B336D">
              <w:rPr>
                <w:rFonts w:ascii="Times New Roman" w:hAnsi="Times New Roman" w:cs="Times New Roman"/>
              </w:rPr>
              <w:t xml:space="preserve">(наименование муниципального образования Ленинградской области) </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Заявитель:</w:t>
            </w:r>
          </w:p>
          <w:p w:rsidR="004013A3" w:rsidRPr="008B336D" w:rsidRDefault="004013A3">
            <w:pPr>
              <w:rPr>
                <w:rFonts w:ascii="Times New Roman" w:hAnsi="Times New Roman" w:cs="Times New Roman"/>
              </w:rPr>
            </w:pPr>
            <w:r w:rsidRPr="008B336D">
              <w:rPr>
                <w:rFonts w:ascii="Times New Roman" w:hAnsi="Times New Roman" w:cs="Times New Roman"/>
              </w:rPr>
              <w:t>(фамилия, имя, отчество &lt;*&gt;)</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Представитель заявителя:</w:t>
            </w:r>
          </w:p>
          <w:p w:rsidR="004013A3" w:rsidRPr="008B336D" w:rsidRDefault="004013A3">
            <w:pPr>
              <w:jc w:val="both"/>
              <w:rPr>
                <w:rFonts w:ascii="Times New Roman" w:hAnsi="Times New Roman" w:cs="Times New Roman"/>
              </w:rPr>
            </w:pPr>
            <w:r w:rsidRPr="008B336D">
              <w:rPr>
                <w:rFonts w:ascii="Times New Roman" w:hAnsi="Times New Roman" w:cs="Times New Roman"/>
              </w:rPr>
              <w:t>(фамилия, имя, отчество &lt;*&gt;)</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Документ, удостоверяющий личность</w:t>
            </w:r>
          </w:p>
          <w:p w:rsidR="004013A3" w:rsidRPr="008B336D" w:rsidRDefault="004013A3">
            <w:pPr>
              <w:rPr>
                <w:rFonts w:ascii="Times New Roman" w:hAnsi="Times New Roman" w:cs="Times New Roman"/>
              </w:rPr>
            </w:pPr>
            <w:r w:rsidRPr="008B336D">
              <w:rPr>
                <w:rFonts w:ascii="Times New Roman" w:hAnsi="Times New Roman" w:cs="Times New Roman"/>
              </w:rPr>
              <w:t>(серия, номер, кем и когда выдан)</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Адрес постоянного места жительства:</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Адрес преимущественного пребывания:</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Телефон</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СНИЛС</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rsidP="007F5A8C">
            <w:pPr>
              <w:rPr>
                <w:rFonts w:ascii="Times New Roman" w:hAnsi="Times New Roman" w:cs="Times New Roman"/>
              </w:rPr>
            </w:pPr>
            <w:r w:rsidRPr="008B336D">
              <w:rPr>
                <w:rFonts w:ascii="Times New Roman" w:hAnsi="Times New Roman" w:cs="Times New Roman"/>
              </w:rPr>
              <w:t>Для вдовы (вдовца) погибшего ветерана боевых действий, не вступивше</w:t>
            </w:r>
            <w:proofErr w:type="gramStart"/>
            <w:r w:rsidRPr="008B336D">
              <w:rPr>
                <w:rFonts w:ascii="Times New Roman" w:hAnsi="Times New Roman" w:cs="Times New Roman"/>
              </w:rPr>
              <w:t>й(</w:t>
            </w:r>
            <w:proofErr w:type="gramEnd"/>
            <w:r w:rsidRPr="008B336D">
              <w:rPr>
                <w:rFonts w:ascii="Times New Roman" w:hAnsi="Times New Roman" w:cs="Times New Roman"/>
              </w:rPr>
              <w:t>его) в повторный брак:</w:t>
            </w:r>
            <w:r w:rsidRPr="008B336D">
              <w:rPr>
                <w:rFonts w:ascii="Times New Roman" w:hAnsi="Times New Roman" w:cs="Times New Roman"/>
              </w:rPr>
              <w:br/>
              <w:t xml:space="preserve">Реквизиты актовой записи о </w:t>
            </w:r>
            <w:proofErr w:type="gramStart"/>
            <w:r w:rsidRPr="008B336D">
              <w:rPr>
                <w:rFonts w:ascii="Times New Roman" w:hAnsi="Times New Roman" w:cs="Times New Roman"/>
              </w:rPr>
              <w:t>смерти</w:t>
            </w:r>
            <w:proofErr w:type="gramEnd"/>
            <w:r w:rsidRPr="008B336D">
              <w:rPr>
                <w:rFonts w:ascii="Times New Roman" w:hAnsi="Times New Roman" w:cs="Times New Roman"/>
              </w:rPr>
              <w:t>/о заключении брака: номер и дата актовой записи, наименование органа, оставившего запись</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jc w:val="both"/>
              <w:rPr>
                <w:rFonts w:ascii="Times New Roman" w:hAnsi="Times New Roman" w:cs="Times New Roman"/>
              </w:rPr>
            </w:pPr>
            <w:r w:rsidRPr="008B336D">
              <w:rPr>
                <w:rFonts w:ascii="Times New Roman" w:hAnsi="Times New Roman" w:cs="Times New Roman"/>
              </w:rPr>
              <w:t>Для детей в возрасте до 18 лет:</w:t>
            </w:r>
          </w:p>
          <w:p w:rsidR="004013A3" w:rsidRPr="008B336D" w:rsidRDefault="004013A3">
            <w:pPr>
              <w:jc w:val="both"/>
              <w:rPr>
                <w:rFonts w:ascii="Times New Roman" w:hAnsi="Times New Roman" w:cs="Times New Roman"/>
              </w:rPr>
            </w:pPr>
            <w:r w:rsidRPr="008B336D">
              <w:rPr>
                <w:rFonts w:ascii="Times New Roman" w:hAnsi="Times New Roman" w:cs="Times New Roman"/>
              </w:rPr>
              <w:t xml:space="preserve">Реквизиты актовой записи о рождении ребенка: номер и дата актовой записи, наименование органа составившего запись </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rPr>
                <w:rFonts w:ascii="Times New Roman" w:hAnsi="Times New Roman" w:cs="Times New Roman"/>
              </w:rPr>
            </w:pPr>
            <w:r w:rsidRPr="008B336D">
              <w:rPr>
                <w:rFonts w:ascii="Times New Roman" w:hAnsi="Times New Roman" w:cs="Times New Roman"/>
              </w:rPr>
              <w:t xml:space="preserve">Для детей </w:t>
            </w:r>
            <w:r w:rsidRPr="008B336D">
              <w:rPr>
                <w:rFonts w:ascii="Times New Roman" w:hAnsi="Times New Roman" w:cs="Times New Roman"/>
                <w:color w:val="000000"/>
              </w:rPr>
              <w:t>старше 18 лет, ставших инвалидами до достижения ими возраста 18 лет:</w:t>
            </w:r>
            <w:r w:rsidRPr="008B336D">
              <w:rPr>
                <w:rFonts w:ascii="Times New Roman" w:hAnsi="Times New Roman" w:cs="Times New Roman"/>
              </w:rPr>
              <w:t xml:space="preserve"> </w:t>
            </w:r>
          </w:p>
          <w:p w:rsidR="004013A3" w:rsidRPr="008B336D" w:rsidRDefault="004013A3">
            <w:pPr>
              <w:rPr>
                <w:rFonts w:ascii="Times New Roman" w:hAnsi="Times New Roman" w:cs="Times New Roman"/>
              </w:rPr>
            </w:pPr>
            <w:r w:rsidRPr="008B336D">
              <w:rPr>
                <w:rFonts w:ascii="Times New Roman" w:hAnsi="Times New Roman" w:cs="Times New Roman"/>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sidRPr="008B336D">
              <w:rPr>
                <w:rFonts w:ascii="Times New Roman" w:hAnsi="Times New Roman" w:cs="Times New Roman"/>
              </w:rPr>
              <w:tab/>
              <w:t xml:space="preserve">дата установления инвалидности; инвалидность установлена на срок </w:t>
            </w:r>
            <w:proofErr w:type="gramStart"/>
            <w:r w:rsidRPr="008B336D">
              <w:rPr>
                <w:rFonts w:ascii="Times New Roman" w:hAnsi="Times New Roman" w:cs="Times New Roman"/>
              </w:rPr>
              <w:t>до</w:t>
            </w:r>
            <w:proofErr w:type="gramEnd"/>
            <w:r w:rsidRPr="008B336D">
              <w:rPr>
                <w:rFonts w:ascii="Times New Roman" w:hAnsi="Times New Roman" w:cs="Times New Roman"/>
              </w:rPr>
              <w:t xml:space="preserve">: указать срок </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hideMark/>
          </w:tcPr>
          <w:p w:rsidR="004013A3" w:rsidRPr="008B336D" w:rsidRDefault="004013A3">
            <w:pPr>
              <w:jc w:val="both"/>
              <w:rPr>
                <w:rFonts w:ascii="Times New Roman" w:hAnsi="Times New Roman" w:cs="Times New Roman"/>
              </w:rPr>
            </w:pPr>
            <w:r w:rsidRPr="008B336D">
              <w:rPr>
                <w:rFonts w:ascii="Times New Roman" w:hAnsi="Times New Roman" w:cs="Times New Roman"/>
              </w:rPr>
              <w:t>Для инвалидов и семей, имеющих в своем составе инвалидов, состоящих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4013A3" w:rsidRPr="008B336D" w:rsidRDefault="004013A3">
            <w:pPr>
              <w:jc w:val="both"/>
              <w:rPr>
                <w:rFonts w:ascii="Times New Roman" w:hAnsi="Times New Roman" w:cs="Times New Roman"/>
              </w:rPr>
            </w:pPr>
            <w:r w:rsidRPr="008B336D">
              <w:rPr>
                <w:rFonts w:ascii="Times New Roman" w:hAnsi="Times New Roman" w:cs="Times New Roman"/>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4013A3" w:rsidRPr="008B336D" w:rsidRDefault="004013A3">
            <w:pPr>
              <w:jc w:val="both"/>
              <w:rPr>
                <w:rFonts w:ascii="Times New Roman" w:hAnsi="Times New Roman" w:cs="Times New Roman"/>
              </w:rPr>
            </w:pPr>
            <w:r w:rsidRPr="008B336D">
              <w:rPr>
                <w:rFonts w:ascii="Times New Roman" w:hAnsi="Times New Roman" w:cs="Times New Roman"/>
              </w:rPr>
              <w:t>Паспорт РФ гражданина, имеющего инвалидность</w:t>
            </w:r>
            <w:r w:rsidRPr="008B336D">
              <w:rPr>
                <w:rFonts w:ascii="Times New Roman" w:hAnsi="Times New Roman" w:cs="Times New Roman"/>
              </w:rPr>
              <w:tab/>
            </w:r>
          </w:p>
          <w:p w:rsidR="004013A3" w:rsidRPr="008B336D" w:rsidRDefault="004013A3">
            <w:pPr>
              <w:jc w:val="both"/>
              <w:rPr>
                <w:rFonts w:ascii="Times New Roman" w:hAnsi="Times New Roman" w:cs="Times New Roman"/>
              </w:rPr>
            </w:pPr>
            <w:r w:rsidRPr="008B336D">
              <w:rPr>
                <w:rFonts w:ascii="Times New Roman" w:hAnsi="Times New Roman" w:cs="Times New Roman"/>
              </w:rPr>
              <w:t>(серия и номер, кем и когда выдан)</w:t>
            </w:r>
          </w:p>
          <w:p w:rsidR="004013A3" w:rsidRPr="008B336D" w:rsidRDefault="004013A3">
            <w:pPr>
              <w:jc w:val="both"/>
              <w:rPr>
                <w:rFonts w:ascii="Times New Roman" w:hAnsi="Times New Roman" w:cs="Times New Roman"/>
              </w:rPr>
            </w:pPr>
            <w:r w:rsidRPr="008B336D">
              <w:rPr>
                <w:rFonts w:ascii="Times New Roman" w:hAnsi="Times New Roman" w:cs="Times New Roman"/>
              </w:rPr>
              <w:t xml:space="preserve">Инвалидность установлена: </w:t>
            </w:r>
            <w:r w:rsidRPr="008B336D">
              <w:rPr>
                <w:rFonts w:ascii="Times New Roman" w:hAnsi="Times New Roman" w:cs="Times New Roman"/>
              </w:rPr>
              <w:tab/>
              <w:t xml:space="preserve">дата установления </w:t>
            </w:r>
            <w:r w:rsidRPr="008B336D">
              <w:rPr>
                <w:rFonts w:ascii="Times New Roman" w:hAnsi="Times New Roman" w:cs="Times New Roman"/>
              </w:rPr>
              <w:lastRenderedPageBreak/>
              <w:t>инвалидности;</w:t>
            </w:r>
          </w:p>
          <w:p w:rsidR="004013A3" w:rsidRPr="008B336D" w:rsidRDefault="004013A3">
            <w:pPr>
              <w:jc w:val="both"/>
              <w:rPr>
                <w:rFonts w:ascii="Times New Roman" w:hAnsi="Times New Roman" w:cs="Times New Roman"/>
              </w:rPr>
            </w:pPr>
            <w:r w:rsidRPr="008B336D">
              <w:rPr>
                <w:rFonts w:ascii="Times New Roman" w:hAnsi="Times New Roman" w:cs="Times New Roman"/>
              </w:rPr>
              <w:t>Инвалидность установлена на срок до: указать срок</w:t>
            </w: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r w:rsidR="004013A3" w:rsidRPr="008B336D" w:rsidTr="004013A3">
        <w:tc>
          <w:tcPr>
            <w:tcW w:w="5812" w:type="dxa"/>
            <w:tcBorders>
              <w:top w:val="single" w:sz="4" w:space="0" w:color="000000"/>
              <w:left w:val="single" w:sz="4" w:space="0" w:color="000000"/>
              <w:bottom w:val="single" w:sz="4" w:space="0" w:color="000000"/>
              <w:right w:val="single" w:sz="4" w:space="0" w:color="000000"/>
            </w:tcBorders>
          </w:tcPr>
          <w:p w:rsidR="004013A3" w:rsidRPr="008B336D" w:rsidRDefault="004013A3">
            <w:pPr>
              <w:jc w:val="both"/>
              <w:rPr>
                <w:rFonts w:ascii="Times New Roman" w:hAnsi="Times New Roman" w:cs="Times New Roman"/>
              </w:rPr>
            </w:pPr>
            <w:r w:rsidRPr="008B336D">
              <w:rPr>
                <w:rFonts w:ascii="Times New Roman" w:hAnsi="Times New Roman" w:cs="Times New Roman"/>
              </w:rPr>
              <w:lastRenderedPageBreak/>
              <w:t>Иные члены семьи:</w:t>
            </w:r>
          </w:p>
          <w:p w:rsidR="004013A3" w:rsidRPr="008B336D" w:rsidRDefault="004013A3">
            <w:pPr>
              <w:jc w:val="both"/>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rsidR="004013A3" w:rsidRPr="008B336D" w:rsidRDefault="004013A3">
            <w:pPr>
              <w:rPr>
                <w:rFonts w:ascii="Times New Roman" w:hAnsi="Times New Roman" w:cs="Times New Roman"/>
              </w:rPr>
            </w:pPr>
          </w:p>
        </w:tc>
      </w:tr>
    </w:tbl>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552"/>
        <w:gridCol w:w="298"/>
        <w:gridCol w:w="92"/>
        <w:gridCol w:w="248"/>
        <w:gridCol w:w="1077"/>
        <w:gridCol w:w="324"/>
        <w:gridCol w:w="16"/>
        <w:gridCol w:w="336"/>
        <w:gridCol w:w="401"/>
        <w:gridCol w:w="973"/>
        <w:gridCol w:w="388"/>
        <w:gridCol w:w="340"/>
        <w:gridCol w:w="1191"/>
        <w:gridCol w:w="340"/>
        <w:gridCol w:w="1426"/>
        <w:gridCol w:w="293"/>
        <w:gridCol w:w="47"/>
      </w:tblGrid>
      <w:tr w:rsidR="004013A3" w:rsidTr="004013A3">
        <w:tc>
          <w:tcPr>
            <w:tcW w:w="9079" w:type="dxa"/>
            <w:gridSpan w:val="18"/>
            <w:vAlign w:val="bottom"/>
            <w:hideMark/>
          </w:tcPr>
          <w:p w:rsidR="004013A3" w:rsidRPr="007F5A8C" w:rsidRDefault="004013A3">
            <w:pPr>
              <w:spacing w:line="240" w:lineRule="auto"/>
              <w:jc w:val="both"/>
              <w:rPr>
                <w:rFonts w:ascii="Times New Roman" w:hAnsi="Times New Roman" w:cs="Times New Roman"/>
              </w:rPr>
            </w:pPr>
            <w:proofErr w:type="gramStart"/>
            <w:r w:rsidRPr="007F5A8C">
              <w:rPr>
                <w:rFonts w:ascii="Times New Roman" w:hAnsi="Times New Roman" w:cs="Times New Roman"/>
              </w:rPr>
              <w:t xml:space="preserve">Прошу поставить меня на учет в качестве лица, имеющего право на предоставление земельного участка </w:t>
            </w:r>
            <w:r w:rsidR="007F5A8C">
              <w:rPr>
                <w:rFonts w:ascii="Times New Roman" w:hAnsi="Times New Roman" w:cs="Times New Roman"/>
              </w:rPr>
              <w:t>___________</w:t>
            </w:r>
            <w:r w:rsidRPr="007F5A8C">
              <w:rPr>
                <w:rFonts w:ascii="Times New Roman" w:hAnsi="Times New Roman" w:cs="Times New Roman"/>
              </w:rPr>
              <w:t>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4013A3" w:rsidRPr="007F5A8C" w:rsidRDefault="004013A3">
            <w:pPr>
              <w:spacing w:line="240" w:lineRule="auto"/>
              <w:jc w:val="both"/>
              <w:rPr>
                <w:rFonts w:ascii="Times New Roman" w:hAnsi="Times New Roman" w:cs="Times New Roman"/>
                <w:sz w:val="20"/>
                <w:szCs w:val="20"/>
              </w:rPr>
            </w:pPr>
            <w:r w:rsidRPr="007F5A8C">
              <w:rPr>
                <w:rFonts w:ascii="Times New Roman" w:hAnsi="Times New Roman" w:cs="Times New Roman"/>
                <w:sz w:val="20"/>
                <w:szCs w:val="20"/>
              </w:rPr>
              <w:t>___________________________________________________________________</w:t>
            </w:r>
            <w:r w:rsidR="007F5A8C">
              <w:rPr>
                <w:rFonts w:ascii="Times New Roman" w:hAnsi="Times New Roman" w:cs="Times New Roman"/>
                <w:sz w:val="20"/>
                <w:szCs w:val="20"/>
              </w:rPr>
              <w:t>_______________</w:t>
            </w:r>
            <w:r w:rsidRPr="007F5A8C">
              <w:rPr>
                <w:rFonts w:ascii="Times New Roman" w:hAnsi="Times New Roman" w:cs="Times New Roman"/>
                <w:sz w:val="20"/>
                <w:szCs w:val="20"/>
              </w:rPr>
              <w:t>_______</w:t>
            </w:r>
          </w:p>
          <w:p w:rsidR="004013A3" w:rsidRPr="007F5A8C" w:rsidRDefault="004013A3">
            <w:pPr>
              <w:spacing w:line="240" w:lineRule="auto"/>
              <w:jc w:val="both"/>
              <w:rPr>
                <w:rFonts w:ascii="Times New Roman" w:hAnsi="Times New Roman" w:cs="Times New Roman"/>
                <w:sz w:val="20"/>
                <w:szCs w:val="20"/>
              </w:rPr>
            </w:pPr>
            <w:r w:rsidRPr="007F5A8C">
              <w:rPr>
                <w:rFonts w:ascii="Times New Roman" w:hAnsi="Times New Roman" w:cs="Times New Roman"/>
                <w:sz w:val="20"/>
                <w:szCs w:val="20"/>
              </w:rPr>
              <w:t xml:space="preserve">   (указывается испрашиваемый вид разрешенного использования земельного</w:t>
            </w:r>
            <w:r w:rsidR="007F5A8C">
              <w:rPr>
                <w:rFonts w:ascii="Times New Roman" w:hAnsi="Times New Roman" w:cs="Times New Roman"/>
                <w:sz w:val="20"/>
                <w:szCs w:val="20"/>
              </w:rPr>
              <w:t xml:space="preserve"> </w:t>
            </w:r>
            <w:r w:rsidRPr="007F5A8C">
              <w:rPr>
                <w:rFonts w:ascii="Times New Roman" w:hAnsi="Times New Roman" w:cs="Times New Roman"/>
                <w:sz w:val="20"/>
                <w:szCs w:val="20"/>
              </w:rPr>
              <w:t>участка)</w:t>
            </w:r>
          </w:p>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в собственность бесплатно на территории</w:t>
            </w:r>
          </w:p>
        </w:tc>
      </w:tr>
      <w:tr w:rsidR="004013A3" w:rsidTr="004013A3">
        <w:tc>
          <w:tcPr>
            <w:tcW w:w="9079" w:type="dxa"/>
            <w:gridSpan w:val="18"/>
            <w:tcBorders>
              <w:top w:val="nil"/>
              <w:left w:val="nil"/>
              <w:bottom w:val="single" w:sz="4" w:space="0" w:color="auto"/>
              <w:right w:val="nil"/>
            </w:tcBorders>
          </w:tcPr>
          <w:p w:rsidR="004013A3" w:rsidRPr="007F5A8C" w:rsidRDefault="004013A3">
            <w:pPr>
              <w:spacing w:after="0" w:line="240" w:lineRule="auto"/>
              <w:ind w:firstLine="283"/>
              <w:jc w:val="both"/>
              <w:rPr>
                <w:rFonts w:ascii="Times New Roman" w:hAnsi="Times New Roman" w:cs="Times New Roman"/>
              </w:rPr>
            </w:pPr>
          </w:p>
        </w:tc>
      </w:tr>
      <w:tr w:rsidR="004013A3" w:rsidTr="004013A3">
        <w:tc>
          <w:tcPr>
            <w:tcW w:w="9079" w:type="dxa"/>
            <w:gridSpan w:val="18"/>
            <w:tcBorders>
              <w:top w:val="single" w:sz="4" w:space="0" w:color="auto"/>
              <w:left w:val="nil"/>
              <w:bottom w:val="nil"/>
              <w:right w:val="nil"/>
            </w:tcBorders>
            <w:vAlign w:val="bottom"/>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(наименование муниципального образования Ленинградской области)</w:t>
            </w:r>
          </w:p>
        </w:tc>
      </w:tr>
      <w:tr w:rsidR="004013A3" w:rsidTr="004013A3">
        <w:tc>
          <w:tcPr>
            <w:tcW w:w="1679" w:type="dxa"/>
            <w:gridSpan w:val="4"/>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на основании</w:t>
            </w:r>
          </w:p>
        </w:tc>
        <w:tc>
          <w:tcPr>
            <w:tcW w:w="7060" w:type="dxa"/>
            <w:gridSpan w:val="12"/>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gridSpan w:val="2"/>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w:t>
            </w:r>
          </w:p>
        </w:tc>
      </w:tr>
      <w:tr w:rsidR="004013A3" w:rsidTr="004013A3">
        <w:tc>
          <w:tcPr>
            <w:tcW w:w="1679" w:type="dxa"/>
            <w:gridSpan w:val="4"/>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Являюсь</w:t>
            </w:r>
          </w:p>
        </w:tc>
        <w:tc>
          <w:tcPr>
            <w:tcW w:w="7060" w:type="dxa"/>
            <w:gridSpan w:val="12"/>
            <w:tcBorders>
              <w:top w:val="single" w:sz="4" w:space="0" w:color="auto"/>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gridSpan w:val="2"/>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w:t>
            </w:r>
          </w:p>
        </w:tc>
      </w:tr>
      <w:tr w:rsidR="004013A3" w:rsidTr="004013A3">
        <w:tc>
          <w:tcPr>
            <w:tcW w:w="9079" w:type="dxa"/>
            <w:gridSpan w:val="18"/>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что подтверждается следующими прилагаемыми документами:</w:t>
            </w:r>
          </w:p>
        </w:tc>
      </w:tr>
      <w:tr w:rsidR="004013A3" w:rsidTr="004013A3">
        <w:tc>
          <w:tcPr>
            <w:tcW w:w="737" w:type="dxa"/>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1.</w:t>
            </w:r>
          </w:p>
        </w:tc>
        <w:tc>
          <w:tcPr>
            <w:tcW w:w="8342" w:type="dxa"/>
            <w:gridSpan w:val="17"/>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r>
      <w:tr w:rsidR="004013A3" w:rsidTr="004013A3">
        <w:tc>
          <w:tcPr>
            <w:tcW w:w="737" w:type="dxa"/>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2.</w:t>
            </w:r>
          </w:p>
        </w:tc>
        <w:tc>
          <w:tcPr>
            <w:tcW w:w="8342" w:type="dxa"/>
            <w:gridSpan w:val="17"/>
            <w:tcBorders>
              <w:top w:val="single" w:sz="4" w:space="0" w:color="auto"/>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r>
      <w:tr w:rsidR="004013A3" w:rsidTr="004013A3">
        <w:tc>
          <w:tcPr>
            <w:tcW w:w="5054" w:type="dxa"/>
            <w:gridSpan w:val="11"/>
          </w:tcPr>
          <w:p w:rsidR="004013A3" w:rsidRPr="007F5A8C" w:rsidRDefault="004013A3">
            <w:pPr>
              <w:spacing w:after="0" w:line="240" w:lineRule="auto"/>
              <w:rPr>
                <w:rFonts w:ascii="Times New Roman" w:hAnsi="Times New Roman" w:cs="Times New Roman"/>
              </w:rPr>
            </w:pPr>
          </w:p>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«___» ______________ 20__ года</w:t>
            </w:r>
          </w:p>
        </w:tc>
        <w:tc>
          <w:tcPr>
            <w:tcW w:w="4025" w:type="dxa"/>
            <w:gridSpan w:val="7"/>
            <w:tcBorders>
              <w:top w:val="single" w:sz="4" w:space="0" w:color="auto"/>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r>
      <w:tr w:rsidR="004013A3" w:rsidTr="004013A3">
        <w:tc>
          <w:tcPr>
            <w:tcW w:w="5054" w:type="dxa"/>
            <w:gridSpan w:val="11"/>
          </w:tcPr>
          <w:p w:rsidR="004013A3" w:rsidRPr="007F5A8C" w:rsidRDefault="004013A3">
            <w:pPr>
              <w:spacing w:after="0" w:line="240" w:lineRule="auto"/>
              <w:rPr>
                <w:rFonts w:ascii="Times New Roman" w:hAnsi="Times New Roman" w:cs="Times New Roman"/>
              </w:rPr>
            </w:pPr>
          </w:p>
        </w:tc>
        <w:tc>
          <w:tcPr>
            <w:tcW w:w="4025" w:type="dxa"/>
            <w:gridSpan w:val="7"/>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(подпись)</w:t>
            </w:r>
          </w:p>
        </w:tc>
      </w:tr>
      <w:tr w:rsidR="004013A3" w:rsidTr="004013A3">
        <w:tc>
          <w:tcPr>
            <w:tcW w:w="9079" w:type="dxa"/>
            <w:gridSpan w:val="18"/>
          </w:tcPr>
          <w:p w:rsidR="004013A3" w:rsidRPr="007F5A8C" w:rsidRDefault="004013A3">
            <w:pPr>
              <w:widowControl w:val="0"/>
              <w:shd w:val="clear" w:color="auto" w:fill="FFFFFF" w:themeFill="background1"/>
              <w:spacing w:after="0" w:line="240" w:lineRule="auto"/>
              <w:rPr>
                <w:rFonts w:ascii="Times New Roman" w:eastAsiaTheme="minorEastAsia" w:hAnsi="Times New Roman" w:cs="Times New Roman"/>
                <w:lang w:eastAsia="ru-RU"/>
              </w:rPr>
            </w:pPr>
            <w:r w:rsidRPr="007F5A8C">
              <w:rPr>
                <w:rFonts w:ascii="Times New Roman" w:eastAsia="Times New Roman" w:hAnsi="Times New Roman" w:cs="Times New Roman"/>
                <w:sz w:val="24"/>
                <w:szCs w:val="24"/>
                <w:lang w:eastAsia="ru-RU"/>
              </w:rPr>
              <w:t>  </w:t>
            </w:r>
            <w:r w:rsidRPr="007F5A8C">
              <w:rPr>
                <w:rFonts w:ascii="Times New Roman" w:eastAsiaTheme="minorEastAsia" w:hAnsi="Times New Roman" w:cs="Times New Roman"/>
                <w:lang w:eastAsia="ru-RU"/>
              </w:rPr>
              <w:t>Результат рассмотрения заявления прошу:</w:t>
            </w:r>
          </w:p>
          <w:p w:rsidR="004013A3" w:rsidRPr="007F5A8C" w:rsidRDefault="004013A3">
            <w:pPr>
              <w:widowControl w:val="0"/>
              <w:shd w:val="clear" w:color="auto" w:fill="FFFFFF" w:themeFill="background1"/>
              <w:spacing w:after="0" w:line="240" w:lineRule="auto"/>
              <w:rPr>
                <w:rFonts w:ascii="Times New Roman" w:hAnsi="Times New Roman" w:cs="Times New Roman"/>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6"/>
            </w:tblGrid>
            <w:tr w:rsidR="004013A3" w:rsidRPr="007F5A8C">
              <w:tc>
                <w:tcPr>
                  <w:tcW w:w="534" w:type="dxa"/>
                  <w:tcBorders>
                    <w:top w:val="single" w:sz="4" w:space="0" w:color="auto"/>
                    <w:left w:val="single" w:sz="4" w:space="0" w:color="auto"/>
                    <w:bottom w:val="single" w:sz="4" w:space="0" w:color="auto"/>
                    <w:right w:val="single" w:sz="4" w:space="0" w:color="auto"/>
                  </w:tcBorders>
                </w:tcPr>
                <w:p w:rsidR="004013A3" w:rsidRPr="007F5A8C" w:rsidRDefault="004013A3">
                  <w:pPr>
                    <w:widowControl w:val="0"/>
                    <w:shd w:val="clear" w:color="auto" w:fill="FFFFFF" w:themeFill="background1"/>
                    <w:spacing w:after="0" w:line="240" w:lineRule="auto"/>
                    <w:rPr>
                      <w:rFonts w:ascii="Times New Roman" w:hAnsi="Times New Roman" w:cs="Times New Roman"/>
                    </w:rPr>
                  </w:pPr>
                </w:p>
                <w:p w:rsidR="004013A3" w:rsidRPr="007F5A8C" w:rsidRDefault="004013A3">
                  <w:pPr>
                    <w:widowControl w:val="0"/>
                    <w:shd w:val="clear" w:color="auto" w:fill="FFFFFF" w:themeFill="background1"/>
                    <w:spacing w:after="0" w:line="240" w:lineRule="auto"/>
                    <w:rPr>
                      <w:rFonts w:ascii="Times New Roman" w:hAnsi="Times New Roman" w:cs="Times New Roman"/>
                    </w:rPr>
                  </w:pPr>
                </w:p>
              </w:tc>
              <w:tc>
                <w:tcPr>
                  <w:tcW w:w="9247" w:type="dxa"/>
                  <w:tcBorders>
                    <w:top w:val="nil"/>
                    <w:left w:val="single" w:sz="4" w:space="0" w:color="auto"/>
                    <w:bottom w:val="nil"/>
                    <w:right w:val="nil"/>
                  </w:tcBorders>
                  <w:vAlign w:val="center"/>
                  <w:hideMark/>
                </w:tcPr>
                <w:p w:rsidR="004013A3" w:rsidRPr="007F5A8C" w:rsidRDefault="004013A3">
                  <w:pPr>
                    <w:widowControl w:val="0"/>
                    <w:shd w:val="clear" w:color="auto" w:fill="FFFFFF" w:themeFill="background1"/>
                    <w:spacing w:after="0" w:line="240" w:lineRule="auto"/>
                    <w:rPr>
                      <w:rFonts w:ascii="Times New Roman" w:hAnsi="Times New Roman" w:cs="Times New Roman"/>
                    </w:rPr>
                  </w:pPr>
                  <w:r w:rsidRPr="007F5A8C">
                    <w:rPr>
                      <w:rFonts w:ascii="Times New Roman" w:hAnsi="Times New Roman" w:cs="Times New Roman"/>
                    </w:rPr>
                    <w:t>выдать на руки в Администрации</w:t>
                  </w:r>
                </w:p>
              </w:tc>
            </w:tr>
            <w:tr w:rsidR="004013A3" w:rsidRPr="007F5A8C">
              <w:tc>
                <w:tcPr>
                  <w:tcW w:w="534" w:type="dxa"/>
                  <w:tcBorders>
                    <w:top w:val="single" w:sz="4" w:space="0" w:color="auto"/>
                    <w:left w:val="single" w:sz="4" w:space="0" w:color="auto"/>
                    <w:bottom w:val="single" w:sz="4" w:space="0" w:color="auto"/>
                    <w:right w:val="single" w:sz="4" w:space="0" w:color="auto"/>
                  </w:tcBorders>
                </w:tcPr>
                <w:p w:rsidR="004013A3" w:rsidRPr="007F5A8C" w:rsidRDefault="004013A3">
                  <w:pPr>
                    <w:widowControl w:val="0"/>
                    <w:shd w:val="clear" w:color="auto" w:fill="FFFFFF" w:themeFill="background1"/>
                    <w:spacing w:after="0" w:line="240" w:lineRule="auto"/>
                    <w:rPr>
                      <w:rFonts w:ascii="Times New Roman" w:hAnsi="Times New Roman" w:cs="Times New Roman"/>
                    </w:rPr>
                  </w:pPr>
                </w:p>
                <w:p w:rsidR="004013A3" w:rsidRPr="007F5A8C" w:rsidRDefault="004013A3">
                  <w:pPr>
                    <w:widowControl w:val="0"/>
                    <w:shd w:val="clear" w:color="auto" w:fill="FFFFFF" w:themeFill="background1"/>
                    <w:spacing w:after="0" w:line="240" w:lineRule="auto"/>
                    <w:rPr>
                      <w:rFonts w:ascii="Times New Roman" w:hAnsi="Times New Roman" w:cs="Times New Roman"/>
                    </w:rPr>
                  </w:pPr>
                </w:p>
              </w:tc>
              <w:tc>
                <w:tcPr>
                  <w:tcW w:w="9247" w:type="dxa"/>
                  <w:tcBorders>
                    <w:top w:val="nil"/>
                    <w:left w:val="single" w:sz="4" w:space="0" w:color="auto"/>
                    <w:bottom w:val="nil"/>
                    <w:right w:val="nil"/>
                  </w:tcBorders>
                  <w:vAlign w:val="center"/>
                  <w:hideMark/>
                </w:tcPr>
                <w:p w:rsidR="004013A3" w:rsidRPr="007F5A8C" w:rsidRDefault="004013A3">
                  <w:pPr>
                    <w:widowControl w:val="0"/>
                    <w:shd w:val="clear" w:color="auto" w:fill="FFFFFF" w:themeFill="background1"/>
                    <w:spacing w:after="0" w:line="240" w:lineRule="auto"/>
                    <w:rPr>
                      <w:rFonts w:ascii="Times New Roman" w:hAnsi="Times New Roman" w:cs="Times New Roman"/>
                    </w:rPr>
                  </w:pPr>
                  <w:r w:rsidRPr="007F5A8C">
                    <w:rPr>
                      <w:rFonts w:ascii="Times New Roman" w:hAnsi="Times New Roman" w:cs="Times New Roman"/>
                    </w:rPr>
                    <w:t>выдать на руки в МФЦ, расположенном по адресу:</w:t>
                  </w:r>
                </w:p>
              </w:tc>
            </w:tr>
            <w:tr w:rsidR="004013A3" w:rsidRPr="007F5A8C">
              <w:tc>
                <w:tcPr>
                  <w:tcW w:w="534" w:type="dxa"/>
                  <w:tcBorders>
                    <w:top w:val="single" w:sz="4" w:space="0" w:color="auto"/>
                    <w:left w:val="single" w:sz="4" w:space="0" w:color="auto"/>
                    <w:bottom w:val="single" w:sz="4" w:space="0" w:color="auto"/>
                    <w:right w:val="single" w:sz="4" w:space="0" w:color="auto"/>
                  </w:tcBorders>
                </w:tcPr>
                <w:p w:rsidR="004013A3" w:rsidRPr="007F5A8C" w:rsidRDefault="004013A3">
                  <w:pPr>
                    <w:widowControl w:val="0"/>
                    <w:shd w:val="clear" w:color="auto" w:fill="FFFFFF" w:themeFill="background1"/>
                    <w:spacing w:after="0" w:line="240" w:lineRule="auto"/>
                    <w:rPr>
                      <w:rFonts w:ascii="Times New Roman" w:hAnsi="Times New Roman" w:cs="Times New Roman"/>
                    </w:rPr>
                  </w:pPr>
                </w:p>
                <w:p w:rsidR="004013A3" w:rsidRPr="007F5A8C" w:rsidRDefault="004013A3">
                  <w:pPr>
                    <w:widowControl w:val="0"/>
                    <w:shd w:val="clear" w:color="auto" w:fill="FFFFFF" w:themeFill="background1"/>
                    <w:spacing w:after="0" w:line="240" w:lineRule="auto"/>
                    <w:rPr>
                      <w:rFonts w:ascii="Times New Roman" w:hAnsi="Times New Roman" w:cs="Times New Roman"/>
                    </w:rPr>
                  </w:pPr>
                </w:p>
              </w:tc>
              <w:tc>
                <w:tcPr>
                  <w:tcW w:w="9247" w:type="dxa"/>
                  <w:tcBorders>
                    <w:top w:val="nil"/>
                    <w:left w:val="single" w:sz="4" w:space="0" w:color="auto"/>
                    <w:bottom w:val="nil"/>
                    <w:right w:val="nil"/>
                  </w:tcBorders>
                  <w:vAlign w:val="center"/>
                  <w:hideMark/>
                </w:tcPr>
                <w:p w:rsidR="004013A3" w:rsidRPr="007F5A8C" w:rsidRDefault="004013A3">
                  <w:pPr>
                    <w:widowControl w:val="0"/>
                    <w:shd w:val="clear" w:color="auto" w:fill="FFFFFF" w:themeFill="background1"/>
                    <w:spacing w:after="0" w:line="240" w:lineRule="auto"/>
                    <w:rPr>
                      <w:rFonts w:ascii="Times New Roman" w:hAnsi="Times New Roman" w:cs="Times New Roman"/>
                    </w:rPr>
                  </w:pPr>
                  <w:r w:rsidRPr="007F5A8C">
                    <w:rPr>
                      <w:rFonts w:ascii="Times New Roman" w:hAnsi="Times New Roman" w:cs="Times New Roman"/>
                    </w:rPr>
                    <w:t>направить по почте</w:t>
                  </w:r>
                </w:p>
              </w:tc>
            </w:tr>
            <w:tr w:rsidR="004013A3" w:rsidRPr="007F5A8C">
              <w:tc>
                <w:tcPr>
                  <w:tcW w:w="534" w:type="dxa"/>
                  <w:tcBorders>
                    <w:top w:val="single" w:sz="4" w:space="0" w:color="auto"/>
                    <w:left w:val="single" w:sz="4" w:space="0" w:color="auto"/>
                    <w:bottom w:val="single" w:sz="4" w:space="0" w:color="auto"/>
                    <w:right w:val="single" w:sz="4" w:space="0" w:color="auto"/>
                  </w:tcBorders>
                </w:tcPr>
                <w:p w:rsidR="004013A3" w:rsidRPr="007F5A8C" w:rsidRDefault="004013A3">
                  <w:pPr>
                    <w:widowControl w:val="0"/>
                    <w:shd w:val="clear" w:color="auto" w:fill="FFFFFF" w:themeFill="background1"/>
                    <w:spacing w:after="0" w:line="240" w:lineRule="auto"/>
                    <w:rPr>
                      <w:rFonts w:ascii="Times New Roman" w:hAnsi="Times New Roman" w:cs="Times New Roman"/>
                      <w:b/>
                    </w:rPr>
                  </w:pPr>
                </w:p>
                <w:p w:rsidR="004013A3" w:rsidRPr="007F5A8C" w:rsidRDefault="004013A3">
                  <w:pPr>
                    <w:widowControl w:val="0"/>
                    <w:shd w:val="clear" w:color="auto" w:fill="FFFFFF" w:themeFill="background1"/>
                    <w:spacing w:after="0" w:line="240" w:lineRule="auto"/>
                    <w:rPr>
                      <w:rFonts w:ascii="Times New Roman" w:hAnsi="Times New Roman" w:cs="Times New Roman"/>
                      <w:b/>
                    </w:rPr>
                  </w:pPr>
                </w:p>
              </w:tc>
              <w:tc>
                <w:tcPr>
                  <w:tcW w:w="9247" w:type="dxa"/>
                  <w:tcBorders>
                    <w:top w:val="nil"/>
                    <w:left w:val="single" w:sz="4" w:space="0" w:color="auto"/>
                    <w:bottom w:val="nil"/>
                    <w:right w:val="nil"/>
                  </w:tcBorders>
                  <w:vAlign w:val="center"/>
                  <w:hideMark/>
                </w:tcPr>
                <w:p w:rsidR="004013A3" w:rsidRPr="007F5A8C" w:rsidRDefault="004013A3">
                  <w:pPr>
                    <w:widowControl w:val="0"/>
                    <w:shd w:val="clear" w:color="auto" w:fill="FFFFFF" w:themeFill="background1"/>
                    <w:spacing w:after="0" w:line="240" w:lineRule="auto"/>
                    <w:rPr>
                      <w:rFonts w:ascii="Times New Roman" w:hAnsi="Times New Roman" w:cs="Times New Roman"/>
                    </w:rPr>
                  </w:pPr>
                  <w:r w:rsidRPr="007F5A8C">
                    <w:rPr>
                      <w:rFonts w:ascii="Times New Roman" w:hAnsi="Times New Roman" w:cs="Times New Roman"/>
                    </w:rPr>
                    <w:t>направить в электронной форме в личный кабинет на  ЕПГУ</w:t>
                  </w:r>
                </w:p>
              </w:tc>
            </w:tr>
          </w:tbl>
          <w:p w:rsidR="004013A3" w:rsidRPr="007F5A8C" w:rsidRDefault="004013A3">
            <w:pPr>
              <w:widowControl w:val="0"/>
              <w:shd w:val="clear" w:color="auto" w:fill="FFFFFF" w:themeFill="background1"/>
              <w:spacing w:after="0" w:line="240" w:lineRule="auto"/>
              <w:rPr>
                <w:rFonts w:ascii="Times New Roman" w:hAnsi="Times New Roman" w:cs="Times New Roman"/>
                <w:sz w:val="20"/>
                <w:szCs w:val="20"/>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2211"/>
              <w:gridCol w:w="359"/>
              <w:gridCol w:w="2589"/>
              <w:gridCol w:w="3912"/>
            </w:tblGrid>
            <w:tr w:rsidR="004013A3" w:rsidRPr="007F5A8C" w:rsidTr="007F5A8C">
              <w:tc>
                <w:tcPr>
                  <w:tcW w:w="9071" w:type="dxa"/>
                  <w:gridSpan w:val="4"/>
                </w:tcPr>
                <w:tbl>
                  <w:tblPr>
                    <w:tblW w:w="9070" w:type="dxa"/>
                    <w:tblLayout w:type="fixed"/>
                    <w:tblCellMar>
                      <w:top w:w="102" w:type="dxa"/>
                      <w:left w:w="62" w:type="dxa"/>
                      <w:bottom w:w="102" w:type="dxa"/>
                      <w:right w:w="62" w:type="dxa"/>
                    </w:tblCellMar>
                    <w:tblLook w:val="04A0" w:firstRow="1" w:lastRow="0" w:firstColumn="1" w:lastColumn="0" w:noHBand="0" w:noVBand="1"/>
                  </w:tblPr>
                  <w:tblGrid>
                    <w:gridCol w:w="1304"/>
                    <w:gridCol w:w="2324"/>
                    <w:gridCol w:w="340"/>
                    <w:gridCol w:w="5102"/>
                  </w:tblGrid>
                  <w:tr w:rsidR="004013A3" w:rsidRPr="007F5A8C" w:rsidTr="00073352">
                    <w:tc>
                      <w:tcPr>
                        <w:tcW w:w="1304" w:type="dxa"/>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Подпись</w:t>
                        </w:r>
                      </w:p>
                    </w:tc>
                    <w:tc>
                      <w:tcPr>
                        <w:tcW w:w="2324" w:type="dxa"/>
                        <w:tcBorders>
                          <w:top w:val="nil"/>
                          <w:left w:val="nil"/>
                          <w:bottom w:val="single" w:sz="4" w:space="0" w:color="auto"/>
                          <w:right w:val="nil"/>
                        </w:tcBorders>
                      </w:tcPr>
                      <w:p w:rsidR="004013A3" w:rsidRPr="007F5A8C" w:rsidRDefault="004013A3">
                        <w:pPr>
                          <w:spacing w:after="0" w:line="240" w:lineRule="auto"/>
                          <w:outlineLvl w:val="0"/>
                          <w:rPr>
                            <w:rFonts w:ascii="Times New Roman" w:hAnsi="Times New Roman" w:cs="Times New Roman"/>
                          </w:rPr>
                        </w:pPr>
                      </w:p>
                    </w:tc>
                    <w:tc>
                      <w:tcPr>
                        <w:tcW w:w="340" w:type="dxa"/>
                      </w:tcPr>
                      <w:p w:rsidR="004013A3" w:rsidRPr="007F5A8C" w:rsidRDefault="004013A3">
                        <w:pPr>
                          <w:spacing w:after="0" w:line="240" w:lineRule="auto"/>
                          <w:rPr>
                            <w:rFonts w:ascii="Times New Roman" w:hAnsi="Times New Roman" w:cs="Times New Roman"/>
                          </w:rPr>
                        </w:pPr>
                      </w:p>
                    </w:tc>
                    <w:tc>
                      <w:tcPr>
                        <w:tcW w:w="5102" w:type="dxa"/>
                        <w:tcBorders>
                          <w:top w:val="nil"/>
                          <w:left w:val="nil"/>
                          <w:bottom w:val="single" w:sz="4" w:space="0" w:color="auto"/>
                          <w:right w:val="nil"/>
                        </w:tcBorders>
                      </w:tcPr>
                      <w:p w:rsidR="004013A3" w:rsidRPr="007F5A8C" w:rsidRDefault="004013A3">
                        <w:pPr>
                          <w:spacing w:after="0" w:line="240" w:lineRule="auto"/>
                          <w:rPr>
                            <w:rFonts w:ascii="Times New Roman" w:hAnsi="Times New Roman" w:cs="Times New Roman"/>
                          </w:rPr>
                        </w:pPr>
                      </w:p>
                    </w:tc>
                  </w:tr>
                  <w:tr w:rsidR="004013A3" w:rsidRPr="007F5A8C" w:rsidTr="00073352">
                    <w:tc>
                      <w:tcPr>
                        <w:tcW w:w="3968" w:type="dxa"/>
                        <w:gridSpan w:val="3"/>
                      </w:tcPr>
                      <w:p w:rsidR="004013A3" w:rsidRPr="007F5A8C" w:rsidRDefault="004013A3">
                        <w:pPr>
                          <w:spacing w:after="0" w:line="240" w:lineRule="auto"/>
                          <w:rPr>
                            <w:rFonts w:ascii="Times New Roman" w:hAnsi="Times New Roman" w:cs="Times New Roman"/>
                          </w:rPr>
                        </w:pPr>
                      </w:p>
                    </w:tc>
                    <w:tc>
                      <w:tcPr>
                        <w:tcW w:w="5102" w:type="dxa"/>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(фамилия, имя, отчество &lt;*&gt; полностью)</w:t>
                        </w:r>
                      </w:p>
                    </w:tc>
                  </w:tr>
                  <w:tr w:rsidR="004013A3" w:rsidRPr="007F5A8C" w:rsidTr="00073352">
                    <w:tc>
                      <w:tcPr>
                        <w:tcW w:w="9070" w:type="dxa"/>
                        <w:gridSpan w:val="4"/>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w:t>
                        </w:r>
                      </w:p>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&lt;*&gt; Отчество указывается при его наличии.</w:t>
                        </w:r>
                      </w:p>
                    </w:tc>
                  </w:tr>
                </w:tbl>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 xml:space="preserve">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w:t>
                  </w:r>
                  <w:r w:rsidRPr="007F5A8C">
                    <w:rPr>
                      <w:rFonts w:ascii="Times New Roman" w:hAnsi="Times New Roman" w:cs="Times New Roman"/>
                    </w:rPr>
                    <w:lastRenderedPageBreak/>
                    <w:t>проверки представленных сведений, содержащихся в представленных мною документах, не возражаю</w:t>
                  </w:r>
                </w:p>
              </w:tc>
            </w:tr>
            <w:tr w:rsidR="004013A3" w:rsidRPr="007F5A8C" w:rsidTr="007F5A8C">
              <w:tc>
                <w:tcPr>
                  <w:tcW w:w="2570" w:type="dxa"/>
                  <w:gridSpan w:val="2"/>
                  <w:tcBorders>
                    <w:top w:val="nil"/>
                    <w:left w:val="nil"/>
                    <w:bottom w:val="single" w:sz="4" w:space="0" w:color="auto"/>
                    <w:right w:val="nil"/>
                  </w:tcBorders>
                </w:tcPr>
                <w:p w:rsidR="004013A3" w:rsidRPr="007F5A8C" w:rsidRDefault="004013A3">
                  <w:pPr>
                    <w:spacing w:after="0" w:line="240" w:lineRule="auto"/>
                    <w:outlineLvl w:val="0"/>
                    <w:rPr>
                      <w:rFonts w:ascii="Times New Roman" w:hAnsi="Times New Roman" w:cs="Times New Roman"/>
                    </w:rPr>
                  </w:pPr>
                </w:p>
              </w:tc>
              <w:tc>
                <w:tcPr>
                  <w:tcW w:w="6501" w:type="dxa"/>
                  <w:gridSpan w:val="2"/>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w:t>
                  </w:r>
                </w:p>
              </w:tc>
            </w:tr>
            <w:tr w:rsidR="004013A3" w:rsidRPr="007F5A8C" w:rsidTr="007F5A8C">
              <w:tc>
                <w:tcPr>
                  <w:tcW w:w="2570" w:type="dxa"/>
                  <w:gridSpan w:val="2"/>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(подпись)</w:t>
                  </w:r>
                </w:p>
              </w:tc>
              <w:tc>
                <w:tcPr>
                  <w:tcW w:w="6501" w:type="dxa"/>
                  <w:gridSpan w:val="2"/>
                </w:tcPr>
                <w:p w:rsidR="004013A3" w:rsidRPr="007F5A8C" w:rsidRDefault="004013A3">
                  <w:pPr>
                    <w:spacing w:after="0" w:line="240" w:lineRule="auto"/>
                    <w:jc w:val="both"/>
                    <w:rPr>
                      <w:rFonts w:ascii="Times New Roman" w:hAnsi="Times New Roman" w:cs="Times New Roman"/>
                    </w:rPr>
                  </w:pPr>
                </w:p>
              </w:tc>
            </w:tr>
            <w:tr w:rsidR="004013A3" w:rsidRPr="007F5A8C" w:rsidTr="007F5A8C">
              <w:tc>
                <w:tcPr>
                  <w:tcW w:w="2211" w:type="dxa"/>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t>Даю согласие</w:t>
                  </w:r>
                </w:p>
              </w:tc>
              <w:tc>
                <w:tcPr>
                  <w:tcW w:w="2948" w:type="dxa"/>
                  <w:gridSpan w:val="2"/>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912" w:type="dxa"/>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на обработку персональных данных</w:t>
                  </w:r>
                </w:p>
              </w:tc>
            </w:tr>
            <w:tr w:rsidR="004013A3" w:rsidRPr="007F5A8C" w:rsidTr="007F5A8C">
              <w:tc>
                <w:tcPr>
                  <w:tcW w:w="2211" w:type="dxa"/>
                </w:tcPr>
                <w:p w:rsidR="004013A3" w:rsidRPr="007F5A8C" w:rsidRDefault="004013A3">
                  <w:pPr>
                    <w:spacing w:after="0" w:line="240" w:lineRule="auto"/>
                    <w:rPr>
                      <w:rFonts w:ascii="Times New Roman" w:hAnsi="Times New Roman" w:cs="Times New Roman"/>
                    </w:rPr>
                  </w:pPr>
                </w:p>
              </w:tc>
              <w:tc>
                <w:tcPr>
                  <w:tcW w:w="2948" w:type="dxa"/>
                  <w:gridSpan w:val="2"/>
                  <w:tcBorders>
                    <w:top w:val="single" w:sz="4" w:space="0" w:color="auto"/>
                    <w:left w:val="nil"/>
                    <w:bottom w:val="nil"/>
                    <w:right w:val="nil"/>
                  </w:tcBorders>
                  <w:hideMark/>
                </w:tcPr>
                <w:p w:rsidR="004013A3" w:rsidRDefault="004013A3">
                  <w:pPr>
                    <w:spacing w:after="0" w:line="240" w:lineRule="auto"/>
                    <w:jc w:val="center"/>
                    <w:rPr>
                      <w:rFonts w:ascii="Times New Roman" w:hAnsi="Times New Roman" w:cs="Times New Roman"/>
                      <w:sz w:val="20"/>
                      <w:szCs w:val="20"/>
                    </w:rPr>
                  </w:pPr>
                  <w:r w:rsidRPr="007F5A8C">
                    <w:rPr>
                      <w:rFonts w:ascii="Times New Roman" w:hAnsi="Times New Roman" w:cs="Times New Roman"/>
                      <w:sz w:val="20"/>
                      <w:szCs w:val="20"/>
                    </w:rPr>
                    <w:t>(указать, кому)</w:t>
                  </w:r>
                </w:p>
                <w:p w:rsidR="007F5A8C" w:rsidRPr="007F5A8C" w:rsidRDefault="007F5A8C">
                  <w:pPr>
                    <w:spacing w:after="0" w:line="240" w:lineRule="auto"/>
                    <w:jc w:val="center"/>
                    <w:rPr>
                      <w:rFonts w:ascii="Times New Roman" w:hAnsi="Times New Roman" w:cs="Times New Roman"/>
                      <w:sz w:val="20"/>
                      <w:szCs w:val="20"/>
                    </w:rPr>
                  </w:pPr>
                </w:p>
              </w:tc>
              <w:tc>
                <w:tcPr>
                  <w:tcW w:w="3912" w:type="dxa"/>
                </w:tcPr>
                <w:p w:rsidR="004013A3" w:rsidRPr="007F5A8C" w:rsidRDefault="004013A3">
                  <w:pPr>
                    <w:spacing w:after="0" w:line="240" w:lineRule="auto"/>
                    <w:jc w:val="both"/>
                    <w:rPr>
                      <w:rFonts w:ascii="Times New Roman" w:hAnsi="Times New Roman" w:cs="Times New Roman"/>
                    </w:rPr>
                  </w:pPr>
                </w:p>
              </w:tc>
            </w:tr>
            <w:tr w:rsidR="004013A3" w:rsidRPr="007F5A8C" w:rsidTr="007F5A8C">
              <w:tc>
                <w:tcPr>
                  <w:tcW w:w="9071" w:type="dxa"/>
                  <w:gridSpan w:val="4"/>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(несовершеннолетних детей)</w:t>
                  </w:r>
                </w:p>
              </w:tc>
            </w:tr>
            <w:tr w:rsidR="004013A3" w:rsidRPr="007F5A8C" w:rsidTr="007F5A8C">
              <w:tc>
                <w:tcPr>
                  <w:tcW w:w="9071" w:type="dxa"/>
                  <w:gridSpan w:val="4"/>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7" w:tooltip="consultantplus://offline/ref=E85AFE19517204AB859438A394BF0AA6751C858163C4A6CC984E0A8945575336F9E8D7A208651BB160254FA0FBo5hBH" w:history="1">
                    <w:r w:rsidRPr="007F5A8C">
                      <w:rPr>
                        <w:rStyle w:val="a3"/>
                        <w:rFonts w:ascii="Times New Roman" w:hAnsi="Times New Roman" w:cs="Times New Roman"/>
                        <w:color w:val="auto"/>
                        <w:u w:val="none"/>
                      </w:rPr>
                      <w:t>законом</w:t>
                    </w:r>
                  </w:hyperlink>
                  <w:r w:rsidRPr="007F5A8C">
                    <w:rPr>
                      <w:rFonts w:ascii="Times New Roman" w:hAnsi="Times New Roman" w:cs="Times New Roman"/>
                    </w:rPr>
                    <w:t xml:space="preserve">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4013A3" w:rsidRPr="007F5A8C" w:rsidTr="007F5A8C">
              <w:tc>
                <w:tcPr>
                  <w:tcW w:w="9071" w:type="dxa"/>
                  <w:gridSpan w:val="4"/>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4013A3" w:rsidRPr="007F5A8C" w:rsidRDefault="004013A3">
            <w:pPr>
              <w:spacing w:after="0" w:line="240" w:lineRule="auto"/>
              <w:jc w:val="both"/>
              <w:rPr>
                <w:rFonts w:ascii="Times New Roman" w:hAnsi="Times New Roman" w:cs="Times New Roman"/>
              </w:rPr>
            </w:pPr>
          </w:p>
        </w:tc>
      </w:tr>
      <w:tr w:rsidR="004013A3" w:rsidTr="004013A3">
        <w:tc>
          <w:tcPr>
            <w:tcW w:w="1289" w:type="dxa"/>
            <w:gridSpan w:val="2"/>
            <w:vAlign w:val="bottom"/>
            <w:hideMark/>
          </w:tcPr>
          <w:p w:rsidR="004013A3" w:rsidRPr="007F5A8C" w:rsidRDefault="004013A3">
            <w:pPr>
              <w:spacing w:after="0" w:line="240" w:lineRule="auto"/>
              <w:rPr>
                <w:rFonts w:ascii="Times New Roman" w:hAnsi="Times New Roman" w:cs="Times New Roman"/>
              </w:rPr>
            </w:pPr>
            <w:r w:rsidRPr="007F5A8C">
              <w:rPr>
                <w:rFonts w:ascii="Times New Roman" w:hAnsi="Times New Roman" w:cs="Times New Roman"/>
              </w:rPr>
              <w:lastRenderedPageBreak/>
              <w:t>Подпись</w:t>
            </w:r>
          </w:p>
        </w:tc>
        <w:tc>
          <w:tcPr>
            <w:tcW w:w="2039" w:type="dxa"/>
            <w:gridSpan w:val="5"/>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52" w:type="dxa"/>
            <w:gridSpan w:val="2"/>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w:t>
            </w:r>
          </w:p>
        </w:tc>
        <w:tc>
          <w:tcPr>
            <w:tcW w:w="5059" w:type="dxa"/>
            <w:gridSpan w:val="7"/>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gridSpan w:val="2"/>
            <w:hideMark/>
          </w:tcPr>
          <w:p w:rsidR="004013A3" w:rsidRPr="007F5A8C" w:rsidRDefault="004013A3">
            <w:pPr>
              <w:spacing w:after="0" w:line="240" w:lineRule="auto"/>
              <w:jc w:val="both"/>
              <w:rPr>
                <w:rFonts w:ascii="Times New Roman" w:hAnsi="Times New Roman" w:cs="Times New Roman"/>
              </w:rPr>
            </w:pPr>
            <w:r w:rsidRPr="007F5A8C">
              <w:rPr>
                <w:rFonts w:ascii="Times New Roman" w:hAnsi="Times New Roman" w:cs="Times New Roman"/>
              </w:rPr>
              <w:t>/</w:t>
            </w:r>
          </w:p>
        </w:tc>
      </w:tr>
      <w:tr w:rsidR="004013A3" w:rsidTr="00073352">
        <w:trPr>
          <w:trHeight w:val="141"/>
        </w:trPr>
        <w:tc>
          <w:tcPr>
            <w:tcW w:w="1289" w:type="dxa"/>
            <w:gridSpan w:val="2"/>
          </w:tcPr>
          <w:p w:rsidR="004013A3" w:rsidRPr="007F5A8C" w:rsidRDefault="004013A3">
            <w:pPr>
              <w:spacing w:after="0" w:line="240" w:lineRule="auto"/>
              <w:rPr>
                <w:rFonts w:ascii="Times New Roman" w:hAnsi="Times New Roman" w:cs="Times New Roman"/>
              </w:rPr>
            </w:pPr>
          </w:p>
        </w:tc>
        <w:tc>
          <w:tcPr>
            <w:tcW w:w="2039" w:type="dxa"/>
            <w:gridSpan w:val="5"/>
            <w:tcBorders>
              <w:top w:val="single" w:sz="4" w:space="0" w:color="auto"/>
              <w:left w:val="nil"/>
              <w:bottom w:val="nil"/>
              <w:right w:val="nil"/>
            </w:tcBorders>
          </w:tcPr>
          <w:p w:rsidR="004013A3" w:rsidRPr="007F5A8C" w:rsidRDefault="004013A3">
            <w:pPr>
              <w:spacing w:after="0" w:line="240" w:lineRule="auto"/>
              <w:jc w:val="both"/>
              <w:rPr>
                <w:rFonts w:ascii="Times New Roman" w:hAnsi="Times New Roman" w:cs="Times New Roman"/>
              </w:rPr>
            </w:pPr>
          </w:p>
        </w:tc>
        <w:tc>
          <w:tcPr>
            <w:tcW w:w="352" w:type="dxa"/>
            <w:gridSpan w:val="2"/>
          </w:tcPr>
          <w:p w:rsidR="004013A3" w:rsidRPr="007F5A8C" w:rsidRDefault="004013A3">
            <w:pPr>
              <w:spacing w:after="0" w:line="240" w:lineRule="auto"/>
              <w:jc w:val="both"/>
              <w:rPr>
                <w:rFonts w:ascii="Times New Roman" w:hAnsi="Times New Roman" w:cs="Times New Roman"/>
              </w:rPr>
            </w:pPr>
          </w:p>
        </w:tc>
        <w:tc>
          <w:tcPr>
            <w:tcW w:w="5059" w:type="dxa"/>
            <w:gridSpan w:val="7"/>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(фамилия, имя, отчество &lt;*&gt; полностью)</w:t>
            </w:r>
          </w:p>
        </w:tc>
        <w:tc>
          <w:tcPr>
            <w:tcW w:w="340" w:type="dxa"/>
            <w:gridSpan w:val="2"/>
          </w:tcPr>
          <w:p w:rsidR="004013A3" w:rsidRPr="007F5A8C" w:rsidRDefault="004013A3">
            <w:pPr>
              <w:spacing w:after="0" w:line="240" w:lineRule="auto"/>
              <w:jc w:val="both"/>
              <w:rPr>
                <w:rFonts w:ascii="Times New Roman" w:hAnsi="Times New Roman" w:cs="Times New Roman"/>
              </w:rPr>
            </w:pPr>
          </w:p>
        </w:tc>
      </w:tr>
      <w:tr w:rsidR="004013A3" w:rsidTr="00073352">
        <w:trPr>
          <w:trHeight w:val="682"/>
        </w:trPr>
        <w:tc>
          <w:tcPr>
            <w:tcW w:w="9079" w:type="dxa"/>
            <w:gridSpan w:val="18"/>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w:t>
            </w:r>
          </w:p>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&lt;*&gt; Отчество указывается при его наличии.</w:t>
            </w:r>
          </w:p>
          <w:p w:rsidR="004013A3" w:rsidRPr="007F5A8C" w:rsidRDefault="004013A3" w:rsidP="0097552D">
            <w:pPr>
              <w:spacing w:after="0" w:line="240" w:lineRule="auto"/>
              <w:jc w:val="both"/>
              <w:rPr>
                <w:rFonts w:ascii="Times New Roman" w:hAnsi="Times New Roman" w:cs="Times New Roman"/>
              </w:rPr>
            </w:pPr>
          </w:p>
        </w:tc>
      </w:tr>
      <w:tr w:rsidR="004013A3" w:rsidTr="004013A3">
        <w:trPr>
          <w:gridAfter w:val="1"/>
          <w:wAfter w:w="47" w:type="dxa"/>
        </w:trPr>
        <w:tc>
          <w:tcPr>
            <w:tcW w:w="9032" w:type="dxa"/>
            <w:gridSpan w:val="17"/>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 - - - - - - - - - - - - - - - - - - - - - - - - - - - - - - - - - - - - - - - - - - - - - - - - - - - - - - - -</w:t>
            </w:r>
          </w:p>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линия отреза</w:t>
            </w:r>
          </w:p>
        </w:tc>
      </w:tr>
      <w:tr w:rsidR="004013A3" w:rsidTr="004013A3">
        <w:trPr>
          <w:gridAfter w:val="1"/>
          <w:wAfter w:w="47" w:type="dxa"/>
        </w:trPr>
        <w:tc>
          <w:tcPr>
            <w:tcW w:w="9032" w:type="dxa"/>
            <w:gridSpan w:val="17"/>
            <w:vAlign w:val="center"/>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Расписка-уведомление</w:t>
            </w:r>
          </w:p>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о принятии заявления о постановке на учет в качестве лица, имеющего</w:t>
            </w:r>
          </w:p>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право на предоставление земельного участка в собственность бесплатно</w:t>
            </w:r>
          </w:p>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(выдается гражданину)</w:t>
            </w:r>
          </w:p>
        </w:tc>
      </w:tr>
      <w:tr w:rsidR="004013A3" w:rsidTr="004013A3">
        <w:trPr>
          <w:gridAfter w:val="1"/>
          <w:wAfter w:w="47" w:type="dxa"/>
        </w:trPr>
        <w:tc>
          <w:tcPr>
            <w:tcW w:w="4081" w:type="dxa"/>
            <w:gridSpan w:val="10"/>
            <w:vAlign w:val="center"/>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Заявление и документы приняты</w:t>
            </w:r>
          </w:p>
        </w:tc>
        <w:tc>
          <w:tcPr>
            <w:tcW w:w="4951" w:type="dxa"/>
            <w:gridSpan w:val="7"/>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r>
      <w:tr w:rsidR="004013A3" w:rsidTr="004013A3">
        <w:trPr>
          <w:gridAfter w:val="1"/>
          <w:wAfter w:w="47" w:type="dxa"/>
        </w:trPr>
        <w:tc>
          <w:tcPr>
            <w:tcW w:w="4081" w:type="dxa"/>
            <w:gridSpan w:val="10"/>
          </w:tcPr>
          <w:p w:rsidR="004013A3" w:rsidRPr="007F5A8C" w:rsidRDefault="004013A3">
            <w:pPr>
              <w:spacing w:after="0" w:line="240" w:lineRule="auto"/>
              <w:rPr>
                <w:rFonts w:ascii="Times New Roman" w:hAnsi="Times New Roman" w:cs="Times New Roman"/>
              </w:rPr>
            </w:pPr>
          </w:p>
        </w:tc>
        <w:tc>
          <w:tcPr>
            <w:tcW w:w="4951" w:type="dxa"/>
            <w:gridSpan w:val="7"/>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(фамилия, имя, отчество &lt;*&gt;)</w:t>
            </w:r>
          </w:p>
        </w:tc>
      </w:tr>
      <w:tr w:rsidR="004013A3" w:rsidTr="004013A3">
        <w:trPr>
          <w:gridAfter w:val="1"/>
          <w:wAfter w:w="47" w:type="dxa"/>
        </w:trPr>
        <w:tc>
          <w:tcPr>
            <w:tcW w:w="1587" w:type="dxa"/>
            <w:gridSpan w:val="3"/>
            <w:tcBorders>
              <w:top w:val="nil"/>
              <w:left w:val="nil"/>
              <w:bottom w:val="single" w:sz="4" w:space="0" w:color="auto"/>
              <w:right w:val="nil"/>
            </w:tcBorders>
          </w:tcPr>
          <w:p w:rsidR="004013A3" w:rsidRPr="00073352" w:rsidRDefault="004013A3">
            <w:pPr>
              <w:spacing w:after="0" w:line="240" w:lineRule="auto"/>
              <w:rPr>
                <w:rFonts w:ascii="Times New Roman" w:hAnsi="Times New Roman" w:cs="Times New Roman"/>
                <w:sz w:val="16"/>
                <w:szCs w:val="16"/>
              </w:rPr>
            </w:pPr>
          </w:p>
        </w:tc>
        <w:tc>
          <w:tcPr>
            <w:tcW w:w="340" w:type="dxa"/>
            <w:gridSpan w:val="2"/>
          </w:tcPr>
          <w:p w:rsidR="004013A3" w:rsidRPr="007F5A8C" w:rsidRDefault="004013A3">
            <w:pPr>
              <w:spacing w:after="0" w:line="240" w:lineRule="auto"/>
              <w:jc w:val="both"/>
              <w:rPr>
                <w:rFonts w:ascii="Times New Roman" w:hAnsi="Times New Roman" w:cs="Times New Roman"/>
              </w:rPr>
            </w:pPr>
          </w:p>
        </w:tc>
        <w:tc>
          <w:tcPr>
            <w:tcW w:w="1077" w:type="dxa"/>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gridSpan w:val="2"/>
          </w:tcPr>
          <w:p w:rsidR="004013A3" w:rsidRPr="007F5A8C" w:rsidRDefault="004013A3">
            <w:pPr>
              <w:spacing w:after="0" w:line="240" w:lineRule="auto"/>
              <w:jc w:val="both"/>
              <w:rPr>
                <w:rFonts w:ascii="Times New Roman" w:hAnsi="Times New Roman" w:cs="Times New Roman"/>
              </w:rPr>
            </w:pPr>
          </w:p>
        </w:tc>
        <w:tc>
          <w:tcPr>
            <w:tcW w:w="2098" w:type="dxa"/>
            <w:gridSpan w:val="4"/>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tcPr>
          <w:p w:rsidR="004013A3" w:rsidRPr="007F5A8C" w:rsidRDefault="004013A3">
            <w:pPr>
              <w:spacing w:after="0" w:line="240" w:lineRule="auto"/>
              <w:jc w:val="both"/>
              <w:rPr>
                <w:rFonts w:ascii="Times New Roman" w:hAnsi="Times New Roman" w:cs="Times New Roman"/>
              </w:rPr>
            </w:pPr>
          </w:p>
        </w:tc>
        <w:tc>
          <w:tcPr>
            <w:tcW w:w="1191" w:type="dxa"/>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c>
          <w:tcPr>
            <w:tcW w:w="340" w:type="dxa"/>
          </w:tcPr>
          <w:p w:rsidR="004013A3" w:rsidRPr="007F5A8C" w:rsidRDefault="004013A3">
            <w:pPr>
              <w:spacing w:after="0" w:line="240" w:lineRule="auto"/>
              <w:jc w:val="both"/>
              <w:rPr>
                <w:rFonts w:ascii="Times New Roman" w:hAnsi="Times New Roman" w:cs="Times New Roman"/>
              </w:rPr>
            </w:pPr>
          </w:p>
        </w:tc>
        <w:tc>
          <w:tcPr>
            <w:tcW w:w="1719" w:type="dxa"/>
            <w:gridSpan w:val="2"/>
            <w:tcBorders>
              <w:top w:val="nil"/>
              <w:left w:val="nil"/>
              <w:bottom w:val="single" w:sz="4" w:space="0" w:color="auto"/>
              <w:right w:val="nil"/>
            </w:tcBorders>
          </w:tcPr>
          <w:p w:rsidR="004013A3" w:rsidRPr="007F5A8C" w:rsidRDefault="004013A3">
            <w:pPr>
              <w:spacing w:after="0" w:line="240" w:lineRule="auto"/>
              <w:jc w:val="both"/>
              <w:rPr>
                <w:rFonts w:ascii="Times New Roman" w:hAnsi="Times New Roman" w:cs="Times New Roman"/>
              </w:rPr>
            </w:pPr>
          </w:p>
        </w:tc>
      </w:tr>
      <w:tr w:rsidR="004013A3" w:rsidTr="004013A3">
        <w:trPr>
          <w:gridAfter w:val="1"/>
          <w:wAfter w:w="47" w:type="dxa"/>
        </w:trPr>
        <w:tc>
          <w:tcPr>
            <w:tcW w:w="1587" w:type="dxa"/>
            <w:gridSpan w:val="3"/>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должность лица, принявшего документы</w:t>
            </w:r>
          </w:p>
        </w:tc>
        <w:tc>
          <w:tcPr>
            <w:tcW w:w="340" w:type="dxa"/>
            <w:gridSpan w:val="2"/>
          </w:tcPr>
          <w:p w:rsidR="004013A3" w:rsidRPr="007F5A8C" w:rsidRDefault="004013A3">
            <w:pPr>
              <w:spacing w:after="0" w:line="240" w:lineRule="auto"/>
              <w:jc w:val="center"/>
              <w:rPr>
                <w:rFonts w:ascii="Times New Roman" w:hAnsi="Times New Roman" w:cs="Times New Roman"/>
              </w:rPr>
            </w:pPr>
          </w:p>
        </w:tc>
        <w:tc>
          <w:tcPr>
            <w:tcW w:w="1077" w:type="dxa"/>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дата</w:t>
            </w:r>
          </w:p>
        </w:tc>
        <w:tc>
          <w:tcPr>
            <w:tcW w:w="340" w:type="dxa"/>
            <w:gridSpan w:val="2"/>
          </w:tcPr>
          <w:p w:rsidR="004013A3" w:rsidRPr="007F5A8C" w:rsidRDefault="004013A3">
            <w:pPr>
              <w:spacing w:after="0" w:line="240" w:lineRule="auto"/>
              <w:jc w:val="center"/>
              <w:rPr>
                <w:rFonts w:ascii="Times New Roman" w:hAnsi="Times New Roman" w:cs="Times New Roman"/>
              </w:rPr>
            </w:pPr>
          </w:p>
        </w:tc>
        <w:tc>
          <w:tcPr>
            <w:tcW w:w="2098" w:type="dxa"/>
            <w:gridSpan w:val="4"/>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зарегистрировано под №</w:t>
            </w:r>
          </w:p>
        </w:tc>
        <w:tc>
          <w:tcPr>
            <w:tcW w:w="340" w:type="dxa"/>
          </w:tcPr>
          <w:p w:rsidR="004013A3" w:rsidRPr="007F5A8C" w:rsidRDefault="004013A3">
            <w:pPr>
              <w:spacing w:after="0" w:line="240" w:lineRule="auto"/>
              <w:jc w:val="center"/>
              <w:rPr>
                <w:rFonts w:ascii="Times New Roman" w:hAnsi="Times New Roman" w:cs="Times New Roman"/>
              </w:rPr>
            </w:pPr>
          </w:p>
        </w:tc>
        <w:tc>
          <w:tcPr>
            <w:tcW w:w="1191" w:type="dxa"/>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подпись</w:t>
            </w:r>
          </w:p>
        </w:tc>
        <w:tc>
          <w:tcPr>
            <w:tcW w:w="340" w:type="dxa"/>
          </w:tcPr>
          <w:p w:rsidR="004013A3" w:rsidRPr="007F5A8C" w:rsidRDefault="004013A3">
            <w:pPr>
              <w:spacing w:after="0" w:line="240" w:lineRule="auto"/>
              <w:jc w:val="center"/>
              <w:rPr>
                <w:rFonts w:ascii="Times New Roman" w:hAnsi="Times New Roman" w:cs="Times New Roman"/>
              </w:rPr>
            </w:pPr>
          </w:p>
        </w:tc>
        <w:tc>
          <w:tcPr>
            <w:tcW w:w="1719" w:type="dxa"/>
            <w:gridSpan w:val="2"/>
            <w:tcBorders>
              <w:top w:val="single" w:sz="4" w:space="0" w:color="auto"/>
              <w:left w:val="nil"/>
              <w:bottom w:val="nil"/>
              <w:right w:val="nil"/>
            </w:tcBorders>
            <w:hideMark/>
          </w:tcPr>
          <w:p w:rsidR="004013A3" w:rsidRPr="007F5A8C" w:rsidRDefault="004013A3">
            <w:pPr>
              <w:spacing w:after="0" w:line="240" w:lineRule="auto"/>
              <w:jc w:val="center"/>
              <w:rPr>
                <w:rFonts w:ascii="Times New Roman" w:hAnsi="Times New Roman" w:cs="Times New Roman"/>
              </w:rPr>
            </w:pPr>
            <w:r w:rsidRPr="007F5A8C">
              <w:rPr>
                <w:rFonts w:ascii="Times New Roman" w:hAnsi="Times New Roman" w:cs="Times New Roman"/>
              </w:rPr>
              <w:t>расшифровка подписи</w:t>
            </w:r>
          </w:p>
        </w:tc>
      </w:tr>
      <w:tr w:rsidR="004013A3" w:rsidTr="004013A3">
        <w:trPr>
          <w:gridAfter w:val="1"/>
          <w:wAfter w:w="47" w:type="dxa"/>
        </w:trPr>
        <w:tc>
          <w:tcPr>
            <w:tcW w:w="9032" w:type="dxa"/>
            <w:gridSpan w:val="17"/>
            <w:vAlign w:val="bottom"/>
            <w:hideMark/>
          </w:tcPr>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w:t>
            </w:r>
          </w:p>
          <w:p w:rsidR="004013A3" w:rsidRPr="007F5A8C" w:rsidRDefault="004013A3">
            <w:pPr>
              <w:spacing w:after="0" w:line="240" w:lineRule="auto"/>
              <w:ind w:firstLine="283"/>
              <w:jc w:val="both"/>
              <w:rPr>
                <w:rFonts w:ascii="Times New Roman" w:hAnsi="Times New Roman" w:cs="Times New Roman"/>
              </w:rPr>
            </w:pPr>
            <w:r w:rsidRPr="007F5A8C">
              <w:rPr>
                <w:rFonts w:ascii="Times New Roman" w:hAnsi="Times New Roman" w:cs="Times New Roman"/>
              </w:rPr>
              <w:t>&lt;*&gt; Отчество указывается при его наличии.</w:t>
            </w:r>
          </w:p>
        </w:tc>
      </w:tr>
    </w:tbl>
    <w:p w:rsidR="004013A3" w:rsidRPr="00073352" w:rsidRDefault="004013A3" w:rsidP="00073352">
      <w:pPr>
        <w:tabs>
          <w:tab w:val="left" w:pos="3193"/>
        </w:tabs>
        <w:jc w:val="right"/>
        <w:rPr>
          <w:rFonts w:ascii="Times New Roman" w:hAnsi="Times New Roman" w:cs="Times New Roman"/>
          <w:sz w:val="24"/>
          <w:szCs w:val="24"/>
        </w:rPr>
      </w:pPr>
      <w:r>
        <w:lastRenderedPageBreak/>
        <w:tab/>
      </w:r>
      <w:r w:rsidR="00073352" w:rsidRPr="00073352">
        <w:rPr>
          <w:rFonts w:ascii="Times New Roman" w:hAnsi="Times New Roman" w:cs="Times New Roman"/>
          <w:sz w:val="24"/>
          <w:szCs w:val="24"/>
        </w:rPr>
        <w:t>О</w:t>
      </w:r>
      <w:r w:rsidRPr="00073352">
        <w:rPr>
          <w:rFonts w:ascii="Times New Roman" w:hAnsi="Times New Roman" w:cs="Times New Roman"/>
          <w:sz w:val="24"/>
          <w:szCs w:val="24"/>
        </w:rPr>
        <w:t>бразец № 2</w:t>
      </w: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4013A3" w:rsidRDefault="004013A3" w:rsidP="004013A3">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4013A3" w:rsidRDefault="004013A3" w:rsidP="004013A3">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4013A3" w:rsidRDefault="004013A3" w:rsidP="004013A3">
      <w:pPr>
        <w:pStyle w:val="ConsPlusNormal"/>
        <w:ind w:left="4248" w:firstLine="708"/>
        <w:jc w:val="right"/>
        <w:outlineLvl w:val="1"/>
        <w:rPr>
          <w:rFonts w:ascii="Times New Roman" w:hAnsi="Times New Roman" w:cs="Times New Roman"/>
          <w:sz w:val="28"/>
          <w:szCs w:val="28"/>
        </w:rPr>
      </w:pP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4013A3" w:rsidRDefault="004013A3" w:rsidP="004013A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4013A3" w:rsidRDefault="004013A3" w:rsidP="004013A3">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4013A3" w:rsidRDefault="004013A3" w:rsidP="004013A3">
      <w:pPr>
        <w:pStyle w:val="ConsPlusNormal"/>
        <w:jc w:val="both"/>
        <w:outlineLvl w:val="1"/>
        <w:rPr>
          <w:rFonts w:ascii="Times New Roman" w:hAnsi="Times New Roman" w:cs="Times New Roman"/>
          <w:sz w:val="28"/>
          <w:szCs w:val="28"/>
        </w:rPr>
      </w:pPr>
    </w:p>
    <w:p w:rsidR="004013A3" w:rsidRDefault="004013A3" w:rsidP="004013A3">
      <w:pPr>
        <w:pStyle w:val="ConsPlusNormal"/>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w:t>
      </w:r>
      <w:r w:rsidR="0097552D">
        <w:rPr>
          <w:rFonts w:ascii="Times New Roman" w:hAnsi="Times New Roman" w:cs="Times New Roman"/>
          <w:sz w:val="28"/>
          <w:szCs w:val="28"/>
        </w:rPr>
        <w:t>_________________________</w:t>
      </w:r>
      <w:proofErr w:type="gramEnd"/>
    </w:p>
    <w:p w:rsidR="004013A3" w:rsidRDefault="004013A3" w:rsidP="004013A3">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Pr>
          <w:rFonts w:ascii="Times New Roman" w:hAnsi="Times New Roman" w:cs="Times New Roman"/>
          <w:sz w:val="28"/>
          <w:szCs w:val="28"/>
        </w:rPr>
        <w:t>)</w:t>
      </w: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013A3" w:rsidRDefault="004013A3" w:rsidP="004013A3">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4013A3" w:rsidRDefault="004013A3" w:rsidP="004013A3">
      <w:pPr>
        <w:widowControl w:val="0"/>
        <w:spacing w:after="0" w:line="240" w:lineRule="auto"/>
        <w:jc w:val="right"/>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 xml:space="preserve">Образец № 3 </w:t>
      </w:r>
    </w:p>
    <w:p w:rsidR="004013A3" w:rsidRDefault="004013A3" w:rsidP="004013A3">
      <w:pPr>
        <w:pStyle w:val="ConsPlusNormal"/>
        <w:jc w:val="right"/>
        <w:outlineLvl w:val="1"/>
        <w:rPr>
          <w:rFonts w:ascii="Times New Roman" w:hAnsi="Times New Roman" w:cs="Times New Roman"/>
          <w:sz w:val="28"/>
          <w:szCs w:val="28"/>
        </w:rPr>
      </w:pP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4013A3" w:rsidRDefault="004013A3" w:rsidP="004013A3">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4013A3" w:rsidRDefault="004013A3" w:rsidP="004013A3">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4013A3" w:rsidRDefault="004013A3" w:rsidP="004013A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4013A3" w:rsidRDefault="004013A3" w:rsidP="004013A3">
      <w:pPr>
        <w:spacing w:after="0" w:line="360" w:lineRule="auto"/>
        <w:ind w:left="4536"/>
        <w:jc w:val="both"/>
        <w:rPr>
          <w:rFonts w:ascii="Times New Roman" w:hAnsi="Times New Roman" w:cs="Times New Roman"/>
          <w:sz w:val="20"/>
          <w:szCs w:val="20"/>
        </w:rPr>
      </w:pPr>
    </w:p>
    <w:p w:rsidR="004013A3" w:rsidRDefault="004013A3" w:rsidP="004013A3">
      <w:pPr>
        <w:spacing w:after="0" w:line="240" w:lineRule="auto"/>
        <w:jc w:val="center"/>
        <w:rPr>
          <w:rFonts w:ascii="Times New Roman" w:hAnsi="Times New Roman" w:cs="Times New Roman"/>
          <w:sz w:val="26"/>
          <w:szCs w:val="26"/>
        </w:rPr>
      </w:pPr>
    </w:p>
    <w:p w:rsidR="004013A3" w:rsidRDefault="004013A3" w:rsidP="004013A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rsidR="004013A3" w:rsidRDefault="004013A3" w:rsidP="004013A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 отказе в приеме заявления и документов, необходимых</w:t>
      </w:r>
      <w:r>
        <w:rPr>
          <w:rFonts w:ascii="Times New Roman" w:hAnsi="Times New Roman" w:cs="Times New Roman"/>
          <w:sz w:val="26"/>
          <w:szCs w:val="26"/>
        </w:rPr>
        <w:br/>
        <w:t>для предоставления муниципальной услуги</w:t>
      </w:r>
    </w:p>
    <w:p w:rsidR="004013A3" w:rsidRDefault="004013A3" w:rsidP="004013A3">
      <w:pPr>
        <w:spacing w:after="0" w:line="240" w:lineRule="auto"/>
        <w:ind w:firstLine="709"/>
        <w:jc w:val="both"/>
        <w:rPr>
          <w:rFonts w:ascii="Times New Roman" w:hAnsi="Times New Roman" w:cs="Times New Roman"/>
          <w:sz w:val="26"/>
          <w:szCs w:val="26"/>
        </w:rPr>
      </w:pPr>
    </w:p>
    <w:p w:rsidR="004013A3" w:rsidRDefault="004013A3" w:rsidP="004013A3">
      <w:pPr>
        <w:ind w:firstLine="708"/>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4013A3" w:rsidRDefault="004013A3" w:rsidP="004013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4013A3" w:rsidRDefault="004013A3" w:rsidP="004013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4013A3" w:rsidRDefault="004013A3" w:rsidP="004013A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установленные Таблицей 3 регламента)</w:t>
      </w:r>
    </w:p>
    <w:p w:rsidR="004013A3" w:rsidRDefault="004013A3" w:rsidP="004013A3">
      <w:pPr>
        <w:spacing w:line="240" w:lineRule="auto"/>
        <w:ind w:firstLine="709"/>
        <w:jc w:val="both"/>
        <w:rPr>
          <w:rFonts w:ascii="Times New Roman" w:hAnsi="Times New Roman" w:cs="Times New Roman"/>
          <w:sz w:val="26"/>
          <w:szCs w:val="26"/>
        </w:rPr>
      </w:pPr>
    </w:p>
    <w:p w:rsidR="004013A3" w:rsidRDefault="004013A3" w:rsidP="004013A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013A3" w:rsidRDefault="004013A3" w:rsidP="004013A3">
      <w:pPr>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w:t>
      </w:r>
    </w:p>
    <w:p w:rsidR="004013A3" w:rsidRDefault="004013A3" w:rsidP="004013A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4013A3" w:rsidRDefault="004013A3" w:rsidP="004013A3">
      <w:pPr>
        <w:spacing w:after="0" w:line="240" w:lineRule="auto"/>
        <w:rPr>
          <w:rFonts w:ascii="Times New Roman" w:hAnsi="Times New Roman" w:cs="Times New Roman"/>
          <w:sz w:val="26"/>
          <w:szCs w:val="26"/>
        </w:rPr>
      </w:pPr>
    </w:p>
    <w:p w:rsidR="004013A3" w:rsidRDefault="004013A3" w:rsidP="004013A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4013A3" w:rsidRDefault="004013A3" w:rsidP="004013A3">
      <w:pPr>
        <w:spacing w:after="0" w:line="240" w:lineRule="auto"/>
        <w:rPr>
          <w:rFonts w:ascii="Times New Roman" w:hAnsi="Times New Roman" w:cs="Times New Roman"/>
          <w:sz w:val="26"/>
          <w:szCs w:val="26"/>
        </w:rPr>
      </w:pPr>
    </w:p>
    <w:p w:rsidR="004013A3" w:rsidRDefault="004013A3" w:rsidP="004013A3">
      <w:pPr>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4013A3" w:rsidRDefault="004013A3" w:rsidP="004013A3">
      <w:pPr>
        <w:spacing w:after="0" w:line="240" w:lineRule="auto"/>
        <w:rPr>
          <w:rFonts w:ascii="Times New Roman" w:hAnsi="Times New Roman" w:cs="Times New Roman"/>
          <w:sz w:val="26"/>
          <w:szCs w:val="26"/>
        </w:rPr>
      </w:pPr>
    </w:p>
    <w:p w:rsidR="004013A3" w:rsidRDefault="004013A3" w:rsidP="004013A3">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013A3" w:rsidRDefault="004013A3" w:rsidP="004013A3">
      <w:pPr>
        <w:widowControl w:val="0"/>
        <w:spacing w:after="0" w:line="240" w:lineRule="auto"/>
        <w:rPr>
          <w:rFonts w:ascii="Times New Roman" w:hAnsi="Times New Roman" w:cs="Times New Roman"/>
          <w:sz w:val="24"/>
          <w:szCs w:val="24"/>
        </w:rPr>
      </w:pPr>
    </w:p>
    <w:p w:rsidR="004013A3" w:rsidRDefault="004013A3" w:rsidP="004013A3">
      <w:pPr>
        <w:widowControl w:val="0"/>
        <w:spacing w:after="0" w:line="240" w:lineRule="auto"/>
        <w:rPr>
          <w:rFonts w:ascii="Times New Roman" w:hAnsi="Times New Roman" w:cs="Times New Roman"/>
          <w:sz w:val="24"/>
          <w:szCs w:val="24"/>
        </w:rPr>
      </w:pPr>
    </w:p>
    <w:p w:rsidR="004013A3" w:rsidRDefault="004013A3" w:rsidP="004013A3">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4013A3" w:rsidRDefault="004013A3" w:rsidP="004013A3">
      <w:pPr>
        <w:widowControl w:val="0"/>
        <w:spacing w:after="0" w:line="240" w:lineRule="auto"/>
        <w:rPr>
          <w:rFonts w:ascii="Times New Roman" w:hAnsi="Times New Roman" w:cs="Times New Roman"/>
          <w:sz w:val="24"/>
          <w:szCs w:val="24"/>
        </w:rPr>
      </w:pPr>
    </w:p>
    <w:p w:rsidR="004013A3" w:rsidRDefault="004013A3" w:rsidP="004013A3">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4013A3" w:rsidRDefault="004013A3" w:rsidP="004013A3">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4013A3" w:rsidRDefault="004013A3" w:rsidP="00073352">
      <w:pPr>
        <w:jc w:val="right"/>
        <w:rPr>
          <w:rFonts w:ascii="Times New Roman" w:hAnsi="Times New Roman" w:cs="Times New Roman"/>
          <w:sz w:val="26"/>
          <w:szCs w:val="26"/>
        </w:rPr>
      </w:pPr>
      <w:r>
        <w:rPr>
          <w:rFonts w:ascii="Times New Roman" w:hAnsi="Times New Roman" w:cs="Times New Roman"/>
          <w:sz w:val="26"/>
          <w:szCs w:val="26"/>
        </w:rPr>
        <w:lastRenderedPageBreak/>
        <w:t xml:space="preserve">Образец № 4 </w:t>
      </w:r>
    </w:p>
    <w:p w:rsidR="004013A3" w:rsidRDefault="004013A3" w:rsidP="004013A3">
      <w:pPr>
        <w:pStyle w:val="ConsPlusNormal"/>
        <w:jc w:val="right"/>
        <w:outlineLvl w:val="1"/>
        <w:rPr>
          <w:rFonts w:ascii="Times New Roman" w:hAnsi="Times New Roman" w:cs="Times New Roman"/>
          <w:sz w:val="24"/>
          <w:szCs w:val="24"/>
        </w:rPr>
      </w:pP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РЕШЕНИЕ</w:t>
      </w:r>
    </w:p>
    <w:p w:rsidR="004013A3" w:rsidRDefault="004013A3" w:rsidP="004013A3">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4013A3" w:rsidRDefault="004013A3" w:rsidP="004013A3">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(распоряжение и т.д. по форме, утвержденной муниципальным правовым актом)</w:t>
      </w:r>
    </w:p>
    <w:p w:rsidR="004013A3" w:rsidRDefault="004013A3" w:rsidP="004013A3">
      <w:pPr>
        <w:pStyle w:val="ConsPlusNormal"/>
        <w:jc w:val="center"/>
        <w:outlineLvl w:val="1"/>
        <w:rPr>
          <w:rFonts w:ascii="Times New Roman" w:hAnsi="Times New Roman" w:cs="Times New Roman"/>
          <w:sz w:val="26"/>
          <w:szCs w:val="26"/>
        </w:rPr>
      </w:pPr>
    </w:p>
    <w:p w:rsidR="004013A3" w:rsidRDefault="004013A3" w:rsidP="004013A3">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________</w:t>
      </w: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pStyle w:val="ConsPlusNormal"/>
        <w:jc w:val="right"/>
        <w:outlineLvl w:val="1"/>
        <w:rPr>
          <w:rFonts w:ascii="Times New Roman" w:hAnsi="Times New Roman" w:cs="Times New Roman"/>
          <w:sz w:val="26"/>
          <w:szCs w:val="26"/>
        </w:rPr>
      </w:pPr>
    </w:p>
    <w:p w:rsidR="004013A3" w:rsidRDefault="004013A3" w:rsidP="004013A3">
      <w:pPr>
        <w:spacing w:after="0" w:line="240" w:lineRule="auto"/>
        <w:ind w:firstLine="708"/>
        <w:jc w:val="center"/>
        <w:rPr>
          <w:rFonts w:ascii="Times New Roman" w:hAnsi="Times New Roman" w:cs="Times New Roman"/>
          <w:sz w:val="26"/>
          <w:szCs w:val="26"/>
        </w:rPr>
      </w:pPr>
    </w:p>
    <w:p w:rsidR="004013A3" w:rsidRDefault="004013A3" w:rsidP="004013A3">
      <w:pPr>
        <w:spacing w:after="0" w:line="240" w:lineRule="auto"/>
        <w:ind w:firstLine="708"/>
        <w:jc w:val="center"/>
        <w:rPr>
          <w:rFonts w:ascii="Times New Roman" w:hAnsi="Times New Roman" w:cs="Times New Roman"/>
          <w:sz w:val="26"/>
          <w:szCs w:val="26"/>
        </w:rPr>
      </w:pPr>
    </w:p>
    <w:p w:rsidR="004013A3" w:rsidRDefault="004013A3" w:rsidP="004013A3">
      <w:pPr>
        <w:spacing w:after="0" w:line="240" w:lineRule="auto"/>
        <w:ind w:firstLine="708"/>
        <w:rPr>
          <w:rFonts w:ascii="Times New Roman" w:hAnsi="Times New Roman" w:cs="Times New Roman"/>
          <w:sz w:val="26"/>
          <w:szCs w:val="26"/>
        </w:rPr>
      </w:pPr>
    </w:p>
    <w:p w:rsidR="004013A3" w:rsidRDefault="004013A3" w:rsidP="004013A3">
      <w:pPr>
        <w:spacing w:after="0" w:line="240" w:lineRule="auto"/>
        <w:ind w:firstLine="708"/>
        <w:jc w:val="center"/>
        <w:rPr>
          <w:rFonts w:ascii="Times New Roman" w:hAnsi="Times New Roman" w:cs="Times New Roman"/>
          <w:sz w:val="24"/>
          <w:szCs w:val="24"/>
        </w:rPr>
      </w:pPr>
    </w:p>
    <w:p w:rsidR="004013A3" w:rsidRDefault="004013A3" w:rsidP="004013A3">
      <w:pPr>
        <w:spacing w:after="0" w:line="240" w:lineRule="auto"/>
        <w:ind w:firstLine="708"/>
        <w:jc w:val="center"/>
        <w:rPr>
          <w:rFonts w:ascii="Times New Roman" w:hAnsi="Times New Roman" w:cs="Times New Roman"/>
          <w:sz w:val="24"/>
          <w:szCs w:val="24"/>
        </w:rPr>
      </w:pPr>
    </w:p>
    <w:p w:rsidR="004013A3" w:rsidRDefault="004013A3" w:rsidP="004013A3">
      <w:pPr>
        <w:spacing w:after="0" w:line="240" w:lineRule="auto"/>
        <w:ind w:firstLine="708"/>
        <w:jc w:val="center"/>
        <w:rPr>
          <w:rFonts w:ascii="Times New Roman" w:hAnsi="Times New Roman" w:cs="Times New Roman"/>
          <w:sz w:val="26"/>
          <w:szCs w:val="26"/>
        </w:rPr>
      </w:pPr>
    </w:p>
    <w:p w:rsidR="004013A3" w:rsidRDefault="004013A3" w:rsidP="004013A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Глава________________                                                      </w:t>
      </w:r>
      <w:r w:rsidR="0097552D">
        <w:rPr>
          <w:rFonts w:ascii="Times New Roman" w:hAnsi="Times New Roman" w:cs="Times New Roman"/>
          <w:sz w:val="26"/>
          <w:szCs w:val="26"/>
        </w:rPr>
        <w:t xml:space="preserve">                __________</w:t>
      </w:r>
    </w:p>
    <w:p w:rsidR="004E0C1C" w:rsidRDefault="004013A3" w:rsidP="004013A3">
      <w:pPr>
        <w:spacing w:line="240" w:lineRule="auto"/>
        <w:ind w:firstLine="708"/>
      </w:pPr>
      <w:r>
        <w:rPr>
          <w:rFonts w:ascii="Times New Roman" w:hAnsi="Times New Roman" w:cs="Times New Roman"/>
          <w:sz w:val="16"/>
          <w:szCs w:val="16"/>
        </w:rPr>
        <w:t xml:space="preserve">                  Наименование ОМС</w:t>
      </w:r>
      <w:r w:rsidR="00073352">
        <w:rPr>
          <w:rFonts w:ascii="Times New Roman" w:hAnsi="Times New Roman" w:cs="Times New Roman"/>
          <w:sz w:val="16"/>
          <w:szCs w:val="16"/>
        </w:rPr>
        <w:t>У</w:t>
      </w:r>
      <w:r>
        <w:rPr>
          <w:rFonts w:ascii="Times New Roman" w:hAnsi="Times New Roman" w:cs="Times New Roman"/>
          <w:sz w:val="16"/>
          <w:szCs w:val="16"/>
        </w:rPr>
        <w:t xml:space="preserve">                                                                                                                                  </w:t>
      </w:r>
      <w:r w:rsidR="00073352">
        <w:rPr>
          <w:rFonts w:ascii="Times New Roman" w:hAnsi="Times New Roman" w:cs="Times New Roman"/>
          <w:sz w:val="16"/>
          <w:szCs w:val="16"/>
        </w:rPr>
        <w:t xml:space="preserve">           </w:t>
      </w:r>
      <w:r>
        <w:rPr>
          <w:rFonts w:ascii="Times New Roman" w:hAnsi="Times New Roman" w:cs="Times New Roman"/>
          <w:sz w:val="16"/>
          <w:szCs w:val="16"/>
        </w:rPr>
        <w:t xml:space="preserve">   ФИО</w:t>
      </w:r>
    </w:p>
    <w:sectPr w:rsidR="004E0C1C" w:rsidSect="0097552D">
      <w:headerReference w:type="default" r:id="rId18"/>
      <w:pgSz w:w="11906" w:h="16838"/>
      <w:pgMar w:top="1440" w:right="849"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F9" w:rsidRDefault="008622F9" w:rsidP="00E96639">
      <w:pPr>
        <w:spacing w:after="0" w:line="240" w:lineRule="auto"/>
      </w:pPr>
      <w:r>
        <w:separator/>
      </w:r>
    </w:p>
  </w:endnote>
  <w:endnote w:type="continuationSeparator" w:id="0">
    <w:p w:rsidR="008622F9" w:rsidRDefault="008622F9" w:rsidP="00E9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F9" w:rsidRDefault="008622F9" w:rsidP="00E96639">
      <w:pPr>
        <w:spacing w:after="0" w:line="240" w:lineRule="auto"/>
      </w:pPr>
      <w:r>
        <w:separator/>
      </w:r>
    </w:p>
  </w:footnote>
  <w:footnote w:type="continuationSeparator" w:id="0">
    <w:p w:rsidR="008622F9" w:rsidRDefault="008622F9" w:rsidP="00E96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640152"/>
      <w:docPartObj>
        <w:docPartGallery w:val="Page Numbers (Top of Page)"/>
        <w:docPartUnique/>
      </w:docPartObj>
    </w:sdtPr>
    <w:sdtEndPr/>
    <w:sdtContent>
      <w:p w:rsidR="004013A3" w:rsidRDefault="004013A3">
        <w:pPr>
          <w:pStyle w:val="aa"/>
          <w:jc w:val="center"/>
        </w:pPr>
        <w:r>
          <w:fldChar w:fldCharType="begin"/>
        </w:r>
        <w:r>
          <w:instrText>PAGE   \* MERGEFORMAT</w:instrText>
        </w:r>
        <w:r>
          <w:fldChar w:fldCharType="separate"/>
        </w:r>
        <w:r w:rsidR="00502F6E">
          <w:rPr>
            <w:noProof/>
          </w:rPr>
          <w:t>26</w:t>
        </w:r>
        <w:r>
          <w:fldChar w:fldCharType="end"/>
        </w:r>
      </w:p>
    </w:sdtContent>
  </w:sdt>
  <w:p w:rsidR="004013A3" w:rsidRDefault="004013A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58"/>
    <w:rsid w:val="000166DF"/>
    <w:rsid w:val="00073352"/>
    <w:rsid w:val="000F2FDB"/>
    <w:rsid w:val="00147656"/>
    <w:rsid w:val="001737D8"/>
    <w:rsid w:val="00204CFA"/>
    <w:rsid w:val="002C1286"/>
    <w:rsid w:val="003256DB"/>
    <w:rsid w:val="00391DB8"/>
    <w:rsid w:val="004013A3"/>
    <w:rsid w:val="004547EA"/>
    <w:rsid w:val="004E0C1C"/>
    <w:rsid w:val="00502F6E"/>
    <w:rsid w:val="00542647"/>
    <w:rsid w:val="005719CE"/>
    <w:rsid w:val="00585D58"/>
    <w:rsid w:val="005902DC"/>
    <w:rsid w:val="005F653C"/>
    <w:rsid w:val="0065408A"/>
    <w:rsid w:val="007838EE"/>
    <w:rsid w:val="007F5A8C"/>
    <w:rsid w:val="008622F9"/>
    <w:rsid w:val="00873A39"/>
    <w:rsid w:val="008B336D"/>
    <w:rsid w:val="0097552D"/>
    <w:rsid w:val="00A11AE8"/>
    <w:rsid w:val="00A2002C"/>
    <w:rsid w:val="00AB33D8"/>
    <w:rsid w:val="00AE00E2"/>
    <w:rsid w:val="00B84D70"/>
    <w:rsid w:val="00C42AD6"/>
    <w:rsid w:val="00C46E46"/>
    <w:rsid w:val="00C75758"/>
    <w:rsid w:val="00E96639"/>
    <w:rsid w:val="00F34945"/>
    <w:rsid w:val="00F83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B"/>
  </w:style>
  <w:style w:type="paragraph" w:styleId="1">
    <w:name w:val="heading 1"/>
    <w:basedOn w:val="a"/>
    <w:next w:val="a"/>
    <w:link w:val="10"/>
    <w:uiPriority w:val="9"/>
    <w:qFormat/>
    <w:rsid w:val="00F832B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832B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2FDB"/>
    <w:rPr>
      <w:color w:val="0000FF" w:themeColor="hyperlink"/>
      <w:u w:val="single"/>
    </w:rPr>
  </w:style>
  <w:style w:type="paragraph" w:styleId="a4">
    <w:name w:val="annotation text"/>
    <w:basedOn w:val="a"/>
    <w:link w:val="a5"/>
    <w:uiPriority w:val="99"/>
    <w:semiHidden/>
    <w:unhideWhenUsed/>
    <w:rsid w:val="000F2FDB"/>
    <w:pPr>
      <w:spacing w:line="240" w:lineRule="auto"/>
    </w:pPr>
    <w:rPr>
      <w:sz w:val="20"/>
      <w:szCs w:val="20"/>
    </w:rPr>
  </w:style>
  <w:style w:type="character" w:customStyle="1" w:styleId="a5">
    <w:name w:val="Текст примечания Знак"/>
    <w:basedOn w:val="a0"/>
    <w:link w:val="a4"/>
    <w:uiPriority w:val="99"/>
    <w:semiHidden/>
    <w:rsid w:val="000F2FDB"/>
    <w:rPr>
      <w:sz w:val="20"/>
      <w:szCs w:val="20"/>
    </w:rPr>
  </w:style>
  <w:style w:type="paragraph" w:customStyle="1" w:styleId="ConsPlusNormal">
    <w:name w:val="ConsPlusNormal"/>
    <w:rsid w:val="000F2FD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0F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3256DB"/>
    <w:rPr>
      <w:b/>
      <w:bCs/>
    </w:rPr>
  </w:style>
  <w:style w:type="paragraph" w:styleId="a8">
    <w:name w:val="Balloon Text"/>
    <w:basedOn w:val="a"/>
    <w:link w:val="a9"/>
    <w:uiPriority w:val="99"/>
    <w:semiHidden/>
    <w:unhideWhenUsed/>
    <w:rsid w:val="003256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6DB"/>
    <w:rPr>
      <w:rFonts w:ascii="Tahoma" w:hAnsi="Tahoma" w:cs="Tahoma"/>
      <w:sz w:val="16"/>
      <w:szCs w:val="16"/>
    </w:rPr>
  </w:style>
  <w:style w:type="paragraph" w:styleId="aa">
    <w:name w:val="header"/>
    <w:basedOn w:val="a"/>
    <w:link w:val="ab"/>
    <w:uiPriority w:val="99"/>
    <w:unhideWhenUsed/>
    <w:rsid w:val="00E966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6639"/>
  </w:style>
  <w:style w:type="paragraph" w:styleId="ac">
    <w:name w:val="footer"/>
    <w:basedOn w:val="a"/>
    <w:link w:val="ad"/>
    <w:uiPriority w:val="99"/>
    <w:unhideWhenUsed/>
    <w:rsid w:val="00E966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6639"/>
  </w:style>
  <w:style w:type="character" w:customStyle="1" w:styleId="10">
    <w:name w:val="Заголовок 1 Знак"/>
    <w:basedOn w:val="a0"/>
    <w:link w:val="1"/>
    <w:uiPriority w:val="9"/>
    <w:rsid w:val="00F832B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832B0"/>
    <w:rPr>
      <w:rFonts w:ascii="Cambria" w:eastAsia="Times New Roman" w:hAnsi="Cambria" w:cs="Times New Roman"/>
      <w:b/>
      <w:bCs/>
      <w:i/>
      <w:iCs/>
      <w:sz w:val="28"/>
      <w:szCs w:val="28"/>
      <w:lang w:eastAsia="ru-RU"/>
    </w:rPr>
  </w:style>
  <w:style w:type="paragraph" w:styleId="ae">
    <w:name w:val="Body Text"/>
    <w:basedOn w:val="a"/>
    <w:link w:val="af"/>
    <w:uiPriority w:val="99"/>
    <w:semiHidden/>
    <w:unhideWhenUsed/>
    <w:rsid w:val="00F832B0"/>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F832B0"/>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F832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No Spacing"/>
    <w:uiPriority w:val="1"/>
    <w:qFormat/>
    <w:rsid w:val="00AB33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B"/>
  </w:style>
  <w:style w:type="paragraph" w:styleId="1">
    <w:name w:val="heading 1"/>
    <w:basedOn w:val="a"/>
    <w:next w:val="a"/>
    <w:link w:val="10"/>
    <w:uiPriority w:val="9"/>
    <w:qFormat/>
    <w:rsid w:val="00F832B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832B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2FDB"/>
    <w:rPr>
      <w:color w:val="0000FF" w:themeColor="hyperlink"/>
      <w:u w:val="single"/>
    </w:rPr>
  </w:style>
  <w:style w:type="paragraph" w:styleId="a4">
    <w:name w:val="annotation text"/>
    <w:basedOn w:val="a"/>
    <w:link w:val="a5"/>
    <w:uiPriority w:val="99"/>
    <w:semiHidden/>
    <w:unhideWhenUsed/>
    <w:rsid w:val="000F2FDB"/>
    <w:pPr>
      <w:spacing w:line="240" w:lineRule="auto"/>
    </w:pPr>
    <w:rPr>
      <w:sz w:val="20"/>
      <w:szCs w:val="20"/>
    </w:rPr>
  </w:style>
  <w:style w:type="character" w:customStyle="1" w:styleId="a5">
    <w:name w:val="Текст примечания Знак"/>
    <w:basedOn w:val="a0"/>
    <w:link w:val="a4"/>
    <w:uiPriority w:val="99"/>
    <w:semiHidden/>
    <w:rsid w:val="000F2FDB"/>
    <w:rPr>
      <w:sz w:val="20"/>
      <w:szCs w:val="20"/>
    </w:rPr>
  </w:style>
  <w:style w:type="paragraph" w:customStyle="1" w:styleId="ConsPlusNormal">
    <w:name w:val="ConsPlusNormal"/>
    <w:rsid w:val="000F2FD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0F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sid w:val="003256DB"/>
    <w:rPr>
      <w:b/>
      <w:bCs/>
    </w:rPr>
  </w:style>
  <w:style w:type="paragraph" w:styleId="a8">
    <w:name w:val="Balloon Text"/>
    <w:basedOn w:val="a"/>
    <w:link w:val="a9"/>
    <w:uiPriority w:val="99"/>
    <w:semiHidden/>
    <w:unhideWhenUsed/>
    <w:rsid w:val="003256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6DB"/>
    <w:rPr>
      <w:rFonts w:ascii="Tahoma" w:hAnsi="Tahoma" w:cs="Tahoma"/>
      <w:sz w:val="16"/>
      <w:szCs w:val="16"/>
    </w:rPr>
  </w:style>
  <w:style w:type="paragraph" w:styleId="aa">
    <w:name w:val="header"/>
    <w:basedOn w:val="a"/>
    <w:link w:val="ab"/>
    <w:uiPriority w:val="99"/>
    <w:unhideWhenUsed/>
    <w:rsid w:val="00E966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96639"/>
  </w:style>
  <w:style w:type="paragraph" w:styleId="ac">
    <w:name w:val="footer"/>
    <w:basedOn w:val="a"/>
    <w:link w:val="ad"/>
    <w:uiPriority w:val="99"/>
    <w:unhideWhenUsed/>
    <w:rsid w:val="00E966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6639"/>
  </w:style>
  <w:style w:type="character" w:customStyle="1" w:styleId="10">
    <w:name w:val="Заголовок 1 Знак"/>
    <w:basedOn w:val="a0"/>
    <w:link w:val="1"/>
    <w:uiPriority w:val="9"/>
    <w:rsid w:val="00F832B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832B0"/>
    <w:rPr>
      <w:rFonts w:ascii="Cambria" w:eastAsia="Times New Roman" w:hAnsi="Cambria" w:cs="Times New Roman"/>
      <w:b/>
      <w:bCs/>
      <w:i/>
      <w:iCs/>
      <w:sz w:val="28"/>
      <w:szCs w:val="28"/>
      <w:lang w:eastAsia="ru-RU"/>
    </w:rPr>
  </w:style>
  <w:style w:type="paragraph" w:styleId="ae">
    <w:name w:val="Body Text"/>
    <w:basedOn w:val="a"/>
    <w:link w:val="af"/>
    <w:uiPriority w:val="99"/>
    <w:semiHidden/>
    <w:unhideWhenUsed/>
    <w:rsid w:val="00F832B0"/>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F832B0"/>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F832B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No Spacing"/>
    <w:uiPriority w:val="1"/>
    <w:qFormat/>
    <w:rsid w:val="00AB3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8806">
      <w:bodyDiv w:val="1"/>
      <w:marLeft w:val="0"/>
      <w:marRight w:val="0"/>
      <w:marTop w:val="0"/>
      <w:marBottom w:val="0"/>
      <w:divBdr>
        <w:top w:val="none" w:sz="0" w:space="0" w:color="auto"/>
        <w:left w:val="none" w:sz="0" w:space="0" w:color="auto"/>
        <w:bottom w:val="none" w:sz="0" w:space="0" w:color="auto"/>
        <w:right w:val="none" w:sz="0" w:space="0" w:color="auto"/>
      </w:divBdr>
    </w:div>
    <w:div w:id="1000892632">
      <w:bodyDiv w:val="1"/>
      <w:marLeft w:val="0"/>
      <w:marRight w:val="0"/>
      <w:marTop w:val="0"/>
      <w:marBottom w:val="0"/>
      <w:divBdr>
        <w:top w:val="none" w:sz="0" w:space="0" w:color="auto"/>
        <w:left w:val="none" w:sz="0" w:space="0" w:color="auto"/>
        <w:bottom w:val="none" w:sz="0" w:space="0" w:color="auto"/>
        <w:right w:val="none" w:sz="0" w:space="0" w:color="auto"/>
      </w:divBdr>
    </w:div>
    <w:div w:id="1147474094">
      <w:bodyDiv w:val="1"/>
      <w:marLeft w:val="0"/>
      <w:marRight w:val="0"/>
      <w:marTop w:val="0"/>
      <w:marBottom w:val="0"/>
      <w:divBdr>
        <w:top w:val="none" w:sz="0" w:space="0" w:color="auto"/>
        <w:left w:val="none" w:sz="0" w:space="0" w:color="auto"/>
        <w:bottom w:val="none" w:sz="0" w:space="0" w:color="auto"/>
        <w:right w:val="none" w:sz="0" w:space="0" w:color="auto"/>
      </w:divBdr>
    </w:div>
    <w:div w:id="14157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E85AFE19517204AB859438A394BF0AA6751C858163C4A6CC984E0A8945575336F9E8D7A208651BB160254FA0FBo5hBH" TargetMode="External"/><Relationship Id="rId2" Type="http://schemas.openxmlformats.org/officeDocument/2006/relationships/styles" Target="styles.xml"/><Relationship Id="rId16" Type="http://schemas.openxmlformats.org/officeDocument/2006/relationships/hyperlink" Target="https://login.consultant.ru/link/?req=doc&amp;base=SPB&amp;n=283783&amp;dst=100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C32E0CCD5ED0F7608429A5F24F5519EBCBF489604462EC7CCCFB5FCD87D3E58BAB1312A524051Fc4N6H"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4F95-5F22-4DC1-A5D9-A2D97EC9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7238</Words>
  <Characters>41257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2026-02-10T11:49:00Z</dcterms:created>
  <dcterms:modified xsi:type="dcterms:W3CDTF">2026-02-10T11:49:00Z</dcterms:modified>
</cp:coreProperties>
</file>