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5D" w:rsidRDefault="00FD0B5D" w:rsidP="004F52D0">
      <w:pPr>
        <w:pStyle w:val="af1"/>
        <w:ind w:left="0" w:right="41"/>
        <w:jc w:val="right"/>
        <w:rPr>
          <w:rFonts w:ascii="Times New Roman" w:hAnsi="Times New Roman" w:cs="Times New Roman"/>
          <w:b w:val="0"/>
          <w:color w:val="auto"/>
          <w:sz w:val="20"/>
          <w:szCs w:val="28"/>
        </w:rPr>
      </w:pPr>
    </w:p>
    <w:p w:rsidR="00883231" w:rsidRDefault="00883231" w:rsidP="004F52D0">
      <w:pPr>
        <w:pStyle w:val="af1"/>
        <w:ind w:left="0" w:right="41"/>
        <w:jc w:val="right"/>
        <w:rPr>
          <w:rFonts w:ascii="Times New Roman" w:hAnsi="Times New Roman" w:cs="Times New Roman"/>
          <w:b w:val="0"/>
          <w:color w:val="auto"/>
          <w:sz w:val="20"/>
          <w:szCs w:val="28"/>
        </w:rPr>
      </w:pPr>
    </w:p>
    <w:p w:rsidR="00FD0B5D" w:rsidRDefault="00FD0B5D" w:rsidP="007B2AE9">
      <w:pPr>
        <w:pStyle w:val="af9"/>
        <w:ind w:hanging="540"/>
        <w:jc w:val="right"/>
        <w:rPr>
          <w:smallCaps/>
          <w:noProof/>
          <w:color w:val="000080"/>
          <w:sz w:val="20"/>
          <w:lang w:val="ru-RU" w:eastAsia="ru-RU"/>
        </w:rPr>
      </w:pPr>
    </w:p>
    <w:p w:rsidR="007B2AE9" w:rsidRPr="007B2AE9" w:rsidRDefault="007B2AE9" w:rsidP="007B2AE9">
      <w:pPr>
        <w:pStyle w:val="af9"/>
        <w:ind w:hanging="540"/>
        <w:rPr>
          <w:sz w:val="20"/>
          <w:szCs w:val="28"/>
        </w:rPr>
      </w:pPr>
      <w:r>
        <w:rPr>
          <w:smallCaps/>
          <w:noProof/>
          <w:color w:val="000080"/>
          <w:sz w:val="14"/>
          <w:lang w:val="ru-RU" w:eastAsia="ru-RU"/>
        </w:rPr>
        <w:drawing>
          <wp:inline distT="0" distB="0" distL="0" distR="0" wp14:anchorId="70815D0F" wp14:editId="2DDBF0D3">
            <wp:extent cx="636270" cy="826770"/>
            <wp:effectExtent l="0" t="0" r="0" b="0"/>
            <wp:docPr id="1" name="Рисунок 1" descr="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FD0B5D" w:rsidRDefault="00FD0B5D" w:rsidP="004F52D0">
      <w:pPr>
        <w:pStyle w:val="af9"/>
        <w:ind w:hanging="540"/>
        <w:rPr>
          <w:sz w:val="20"/>
          <w:szCs w:val="20"/>
        </w:rPr>
      </w:pPr>
    </w:p>
    <w:p w:rsidR="00FD0B5D" w:rsidRDefault="00FD0B5D" w:rsidP="004F52D0">
      <w:pPr>
        <w:pStyle w:val="af9"/>
        <w:ind w:hanging="540"/>
        <w:rPr>
          <w:szCs w:val="28"/>
        </w:rPr>
      </w:pPr>
      <w:r>
        <w:rPr>
          <w:szCs w:val="28"/>
        </w:rPr>
        <w:t>А Д М И Н И С Т Р А Ц И Я</w:t>
      </w:r>
    </w:p>
    <w:p w:rsidR="00FD0B5D" w:rsidRDefault="00FD0B5D" w:rsidP="004F52D0">
      <w:pPr>
        <w:pStyle w:val="afd"/>
        <w:ind w:hanging="540"/>
        <w:rPr>
          <w:szCs w:val="28"/>
        </w:rPr>
      </w:pPr>
      <w:r>
        <w:rPr>
          <w:szCs w:val="28"/>
        </w:rPr>
        <w:t>Волховского муниципального района</w:t>
      </w:r>
    </w:p>
    <w:p w:rsidR="00FD0B5D" w:rsidRDefault="00FD0B5D" w:rsidP="004F52D0">
      <w:pPr>
        <w:pStyle w:val="4"/>
        <w:spacing w:before="0" w:line="240" w:lineRule="auto"/>
        <w:ind w:hanging="540"/>
        <w:jc w:val="center"/>
        <w:rPr>
          <w:rFonts w:ascii="Times New Roman" w:hAnsi="Times New Roman"/>
          <w:b w:val="0"/>
          <w:i w:val="0"/>
          <w:color w:val="auto"/>
          <w:sz w:val="28"/>
          <w:szCs w:val="28"/>
        </w:rPr>
      </w:pPr>
      <w:r>
        <w:rPr>
          <w:rFonts w:ascii="Times New Roman" w:hAnsi="Times New Roman"/>
          <w:b w:val="0"/>
          <w:i w:val="0"/>
          <w:color w:val="auto"/>
          <w:sz w:val="28"/>
          <w:szCs w:val="28"/>
        </w:rPr>
        <w:t>Ленинградской области</w:t>
      </w:r>
    </w:p>
    <w:p w:rsidR="00FD0B5D" w:rsidRDefault="00FD0B5D" w:rsidP="004F52D0">
      <w:pPr>
        <w:pStyle w:val="1"/>
        <w:spacing w:line="240" w:lineRule="auto"/>
        <w:ind w:hanging="540"/>
        <w:jc w:val="center"/>
        <w:rPr>
          <w:rFonts w:ascii="Times New Roman" w:hAnsi="Times New Roman"/>
          <w:color w:val="auto"/>
        </w:rPr>
      </w:pPr>
      <w:r>
        <w:rPr>
          <w:rFonts w:ascii="Times New Roman" w:hAnsi="Times New Roman"/>
          <w:color w:val="auto"/>
        </w:rPr>
        <w:t>П О С Т А Н О В Л Е Н И Е</w:t>
      </w:r>
    </w:p>
    <w:p w:rsidR="00FD0B5D" w:rsidRPr="004F52D0" w:rsidRDefault="00FD0B5D" w:rsidP="001971D4">
      <w:pPr>
        <w:pStyle w:val="2"/>
        <w:ind w:left="-284" w:right="-143" w:hanging="425"/>
        <w:rPr>
          <w:rFonts w:ascii="Times New Roman" w:hAnsi="Times New Roman"/>
          <w:b w:val="0"/>
          <w:i w:val="0"/>
        </w:rPr>
      </w:pPr>
      <w:r w:rsidRPr="004F52D0">
        <w:rPr>
          <w:rFonts w:ascii="Times New Roman" w:hAnsi="Times New Roman"/>
          <w:i w:val="0"/>
        </w:rPr>
        <w:t xml:space="preserve">          </w:t>
      </w:r>
      <w:r w:rsidRPr="004F52D0">
        <w:rPr>
          <w:rFonts w:ascii="Times New Roman" w:hAnsi="Times New Roman"/>
          <w:b w:val="0"/>
          <w:i w:val="0"/>
        </w:rPr>
        <w:t xml:space="preserve">от </w:t>
      </w:r>
      <w:r w:rsidR="002741F8">
        <w:rPr>
          <w:rFonts w:ascii="Times New Roman" w:hAnsi="Times New Roman"/>
          <w:b w:val="0"/>
          <w:i w:val="0"/>
          <w:u w:val="single"/>
        </w:rPr>
        <w:t>19 мая 2026 г.</w:t>
      </w:r>
      <w:r w:rsidRPr="004F52D0">
        <w:rPr>
          <w:rFonts w:ascii="Times New Roman" w:hAnsi="Times New Roman"/>
          <w:b w:val="0"/>
          <w:i w:val="0"/>
        </w:rPr>
        <w:t xml:space="preserve">                                 </w:t>
      </w:r>
      <w:r w:rsidR="0047567E">
        <w:rPr>
          <w:rFonts w:ascii="Times New Roman" w:hAnsi="Times New Roman"/>
          <w:b w:val="0"/>
          <w:i w:val="0"/>
        </w:rPr>
        <w:t xml:space="preserve">                             </w:t>
      </w:r>
      <w:r w:rsidR="00C318D3">
        <w:rPr>
          <w:rFonts w:ascii="Times New Roman" w:hAnsi="Times New Roman"/>
          <w:b w:val="0"/>
          <w:i w:val="0"/>
        </w:rPr>
        <w:t xml:space="preserve">    </w:t>
      </w:r>
      <w:r w:rsidRPr="004F52D0">
        <w:rPr>
          <w:rFonts w:ascii="Times New Roman" w:hAnsi="Times New Roman"/>
          <w:b w:val="0"/>
          <w:i w:val="0"/>
        </w:rPr>
        <w:t xml:space="preserve"> </w:t>
      </w:r>
      <w:r w:rsidR="002741F8">
        <w:rPr>
          <w:rFonts w:ascii="Times New Roman" w:hAnsi="Times New Roman"/>
          <w:b w:val="0"/>
          <w:i w:val="0"/>
        </w:rPr>
        <w:t xml:space="preserve">                  </w:t>
      </w:r>
      <w:r w:rsidRPr="004F52D0">
        <w:rPr>
          <w:rFonts w:ascii="Times New Roman" w:hAnsi="Times New Roman"/>
          <w:b w:val="0"/>
          <w:i w:val="0"/>
        </w:rPr>
        <w:t xml:space="preserve">№ </w:t>
      </w:r>
      <w:r w:rsidR="008B0280">
        <w:rPr>
          <w:rFonts w:ascii="Times New Roman" w:hAnsi="Times New Roman"/>
          <w:b w:val="0"/>
          <w:i w:val="0"/>
          <w:u w:val="single"/>
        </w:rPr>
        <w:t>1685</w:t>
      </w:r>
      <w:r w:rsidRPr="004F52D0">
        <w:rPr>
          <w:b w:val="0"/>
        </w:rPr>
        <w:t xml:space="preserve">        </w:t>
      </w:r>
    </w:p>
    <w:p w:rsidR="00FD0B5D" w:rsidRDefault="00FD0B5D" w:rsidP="004F52D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Волхов</w:t>
      </w:r>
    </w:p>
    <w:p w:rsidR="00FD0B5D" w:rsidRDefault="00FD0B5D" w:rsidP="004F52D0">
      <w:pPr>
        <w:tabs>
          <w:tab w:val="left" w:pos="2825"/>
        </w:tabs>
        <w:spacing w:after="0" w:line="240" w:lineRule="auto"/>
        <w:rPr>
          <w:rFonts w:ascii="Calibri" w:hAnsi="Calibri"/>
          <w:sz w:val="28"/>
          <w:szCs w:val="28"/>
        </w:rPr>
      </w:pPr>
    </w:p>
    <w:tbl>
      <w:tblPr>
        <w:tblpPr w:leftFromText="180" w:rightFromText="180" w:bottomFromText="200" w:vertAnchor="text" w:horzAnchor="margin" w:tblpX="936"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FD0B5D" w:rsidTr="00FD0B5D">
        <w:tc>
          <w:tcPr>
            <w:tcW w:w="8028" w:type="dxa"/>
            <w:tcBorders>
              <w:top w:val="nil"/>
              <w:left w:val="nil"/>
              <w:bottom w:val="nil"/>
              <w:right w:val="nil"/>
            </w:tcBorders>
          </w:tcPr>
          <w:p w:rsidR="00FD0B5D" w:rsidRPr="00FD0B5D" w:rsidRDefault="00FD0B5D" w:rsidP="00B76A8D">
            <w:pPr>
              <w:widowControl w:val="0"/>
              <w:autoSpaceDE w:val="0"/>
              <w:autoSpaceDN w:val="0"/>
              <w:adjustRightInd w:val="0"/>
              <w:spacing w:after="0" w:line="240" w:lineRule="auto"/>
              <w:jc w:val="center"/>
              <w:outlineLvl w:val="0"/>
              <w:rPr>
                <w:rFonts w:ascii="Times New Roman" w:hAnsi="Times New Roman" w:cs="Times New Roman"/>
              </w:rPr>
            </w:pPr>
            <w:r w:rsidRPr="00FD0B5D">
              <w:rPr>
                <w:rStyle w:val="aff"/>
                <w:rFonts w:ascii="Times New Roman" w:hAnsi="Times New Roman" w:cs="Times New Roman"/>
                <w:sz w:val="28"/>
                <w:szCs w:val="28"/>
              </w:rPr>
              <w:t xml:space="preserve">Об утверждении административного регламента </w:t>
            </w:r>
            <w:r w:rsidRPr="00FD0B5D">
              <w:rPr>
                <w:rFonts w:ascii="Times New Roman" w:hAnsi="Times New Roman" w:cs="Times New Roman"/>
                <w:b/>
                <w:sz w:val="28"/>
                <w:szCs w:val="28"/>
              </w:rPr>
              <w:t xml:space="preserve"> </w:t>
            </w:r>
          </w:p>
          <w:p w:rsidR="00CE2058" w:rsidRDefault="00FD0B5D" w:rsidP="00B76A8D">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FD0B5D">
              <w:rPr>
                <w:rFonts w:ascii="Times New Roman" w:hAnsi="Times New Roman" w:cs="Times New Roman"/>
                <w:b/>
                <w:sz w:val="28"/>
                <w:szCs w:val="28"/>
              </w:rPr>
              <w:t xml:space="preserve">по предоставлению муниципальной услуги </w:t>
            </w:r>
          </w:p>
          <w:p w:rsidR="00CE2058" w:rsidRDefault="00FD0B5D" w:rsidP="00B76A8D">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CE2058">
              <w:rPr>
                <w:rFonts w:ascii="Times New Roman" w:hAnsi="Times New Roman" w:cs="Times New Roman"/>
                <w:b/>
                <w:sz w:val="28"/>
                <w:szCs w:val="28"/>
              </w:rPr>
              <w:t>«</w:t>
            </w:r>
            <w:r w:rsidR="00CE2058" w:rsidRPr="00CE2058">
              <w:rPr>
                <w:rFonts w:ascii="Times New Roman" w:eastAsia="Calibri" w:hAnsi="Times New Roman" w:cs="Times New Roman"/>
                <w:b/>
                <w:sz w:val="28"/>
                <w:szCs w:val="28"/>
              </w:rPr>
              <w:t>Предоставление земельного сертификата в соответствии</w:t>
            </w:r>
          </w:p>
          <w:p w:rsidR="00CE2058" w:rsidRDefault="00CE2058" w:rsidP="00B76A8D">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со статьей 1-1</w:t>
            </w:r>
            <w:r w:rsidRPr="00CE2058">
              <w:rPr>
                <w:rFonts w:ascii="Times New Roman" w:eastAsia="Calibri" w:hAnsi="Times New Roman" w:cs="Times New Roman"/>
                <w:b/>
                <w:sz w:val="28"/>
                <w:szCs w:val="28"/>
                <w:vertAlign w:val="superscript"/>
              </w:rPr>
              <w:t xml:space="preserve"> </w:t>
            </w:r>
            <w:r w:rsidRPr="00CE2058">
              <w:rPr>
                <w:rFonts w:ascii="Times New Roman" w:eastAsia="Calibri" w:hAnsi="Times New Roman" w:cs="Times New Roman"/>
                <w:b/>
                <w:sz w:val="28"/>
                <w:szCs w:val="28"/>
              </w:rPr>
              <w:t xml:space="preserve">областного закона от 14 октября 2008 года </w:t>
            </w:r>
          </w:p>
          <w:p w:rsidR="00CE2058" w:rsidRDefault="00CE2058" w:rsidP="00B76A8D">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CE2058">
              <w:rPr>
                <w:rFonts w:ascii="Times New Roman" w:eastAsia="Calibri" w:hAnsi="Times New Roman" w:cs="Times New Roman"/>
                <w:b/>
                <w:sz w:val="28"/>
                <w:szCs w:val="28"/>
              </w:rPr>
              <w:t>№ 105-оз «О бесплатном предоставлении отдельным категориям граждан земельных участков</w:t>
            </w:r>
          </w:p>
          <w:p w:rsidR="00FD0B5D" w:rsidRDefault="00CE2058" w:rsidP="00B76A8D">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CE2058">
              <w:rPr>
                <w:rFonts w:ascii="Times New Roman" w:eastAsia="Calibri" w:hAnsi="Times New Roman" w:cs="Times New Roman"/>
                <w:b/>
                <w:sz w:val="28"/>
                <w:szCs w:val="28"/>
              </w:rPr>
              <w:t>на территории Ленинградской области</w:t>
            </w:r>
            <w:r w:rsidR="00FD0B5D" w:rsidRPr="00CE2058">
              <w:rPr>
                <w:rFonts w:ascii="Times New Roman" w:hAnsi="Times New Roman" w:cs="Times New Roman"/>
                <w:b/>
                <w:sz w:val="28"/>
                <w:szCs w:val="28"/>
              </w:rPr>
              <w:t>»</w:t>
            </w:r>
          </w:p>
          <w:p w:rsidR="004F52D0" w:rsidRPr="004F52D0" w:rsidRDefault="004F52D0" w:rsidP="004F52D0">
            <w:pPr>
              <w:widowControl w:val="0"/>
              <w:autoSpaceDE w:val="0"/>
              <w:autoSpaceDN w:val="0"/>
              <w:adjustRightInd w:val="0"/>
              <w:spacing w:after="0" w:line="240" w:lineRule="auto"/>
              <w:jc w:val="center"/>
              <w:outlineLvl w:val="0"/>
              <w:rPr>
                <w:rFonts w:ascii="Times New Roman" w:eastAsia="Calibri" w:hAnsi="Times New Roman" w:cs="Times New Roman"/>
                <w:b/>
                <w:color w:val="000000"/>
                <w:spacing w:val="1"/>
                <w:sz w:val="8"/>
                <w:szCs w:val="8"/>
              </w:rPr>
            </w:pPr>
          </w:p>
        </w:tc>
      </w:tr>
    </w:tbl>
    <w:p w:rsidR="007B2AE9" w:rsidRDefault="007B2AE9" w:rsidP="004F52D0">
      <w:pPr>
        <w:widowControl w:val="0"/>
        <w:autoSpaceDE w:val="0"/>
        <w:autoSpaceDN w:val="0"/>
        <w:adjustRightInd w:val="0"/>
        <w:spacing w:after="0" w:line="240" w:lineRule="auto"/>
        <w:ind w:firstLine="709"/>
        <w:jc w:val="both"/>
        <w:rPr>
          <w:rFonts w:ascii="Times New Roman" w:hAnsi="Times New Roman"/>
          <w:sz w:val="28"/>
          <w:szCs w:val="28"/>
        </w:rPr>
      </w:pPr>
    </w:p>
    <w:p w:rsidR="007B2AE9" w:rsidRDefault="007B2AE9" w:rsidP="004F52D0">
      <w:pPr>
        <w:widowControl w:val="0"/>
        <w:autoSpaceDE w:val="0"/>
        <w:autoSpaceDN w:val="0"/>
        <w:adjustRightInd w:val="0"/>
        <w:spacing w:after="0" w:line="240" w:lineRule="auto"/>
        <w:ind w:firstLine="709"/>
        <w:jc w:val="both"/>
        <w:rPr>
          <w:rFonts w:ascii="Times New Roman" w:hAnsi="Times New Roman"/>
          <w:sz w:val="28"/>
          <w:szCs w:val="28"/>
        </w:rPr>
      </w:pPr>
    </w:p>
    <w:p w:rsidR="007B2AE9" w:rsidRDefault="007B2AE9" w:rsidP="004F52D0">
      <w:pPr>
        <w:widowControl w:val="0"/>
        <w:autoSpaceDE w:val="0"/>
        <w:autoSpaceDN w:val="0"/>
        <w:adjustRightInd w:val="0"/>
        <w:spacing w:after="0" w:line="240" w:lineRule="auto"/>
        <w:ind w:firstLine="709"/>
        <w:jc w:val="both"/>
        <w:rPr>
          <w:rFonts w:ascii="Times New Roman" w:hAnsi="Times New Roman"/>
          <w:sz w:val="28"/>
          <w:szCs w:val="28"/>
        </w:rPr>
      </w:pPr>
    </w:p>
    <w:p w:rsidR="007B2AE9" w:rsidRDefault="007B2AE9" w:rsidP="004F52D0">
      <w:pPr>
        <w:widowControl w:val="0"/>
        <w:autoSpaceDE w:val="0"/>
        <w:autoSpaceDN w:val="0"/>
        <w:adjustRightInd w:val="0"/>
        <w:spacing w:after="0" w:line="240" w:lineRule="auto"/>
        <w:ind w:firstLine="709"/>
        <w:jc w:val="both"/>
        <w:rPr>
          <w:rFonts w:ascii="Times New Roman" w:hAnsi="Times New Roman"/>
          <w:sz w:val="28"/>
          <w:szCs w:val="28"/>
        </w:rPr>
      </w:pPr>
    </w:p>
    <w:p w:rsidR="007B2AE9" w:rsidRDefault="007B2AE9" w:rsidP="004F52D0">
      <w:pPr>
        <w:widowControl w:val="0"/>
        <w:autoSpaceDE w:val="0"/>
        <w:autoSpaceDN w:val="0"/>
        <w:adjustRightInd w:val="0"/>
        <w:spacing w:after="0" w:line="240" w:lineRule="auto"/>
        <w:ind w:firstLine="709"/>
        <w:jc w:val="both"/>
        <w:rPr>
          <w:rFonts w:ascii="Times New Roman" w:hAnsi="Times New Roman"/>
          <w:sz w:val="28"/>
          <w:szCs w:val="28"/>
        </w:rPr>
      </w:pPr>
    </w:p>
    <w:p w:rsidR="007B2AE9" w:rsidRDefault="007B2AE9" w:rsidP="004F52D0">
      <w:pPr>
        <w:widowControl w:val="0"/>
        <w:autoSpaceDE w:val="0"/>
        <w:autoSpaceDN w:val="0"/>
        <w:adjustRightInd w:val="0"/>
        <w:spacing w:after="0" w:line="240" w:lineRule="auto"/>
        <w:ind w:firstLine="709"/>
        <w:jc w:val="both"/>
        <w:rPr>
          <w:rFonts w:ascii="Times New Roman" w:hAnsi="Times New Roman"/>
          <w:sz w:val="28"/>
          <w:szCs w:val="28"/>
        </w:rPr>
      </w:pPr>
    </w:p>
    <w:p w:rsidR="007B2AE9" w:rsidRDefault="007B2AE9" w:rsidP="004F52D0">
      <w:pPr>
        <w:widowControl w:val="0"/>
        <w:autoSpaceDE w:val="0"/>
        <w:autoSpaceDN w:val="0"/>
        <w:adjustRightInd w:val="0"/>
        <w:spacing w:after="0" w:line="240" w:lineRule="auto"/>
        <w:ind w:firstLine="709"/>
        <w:jc w:val="both"/>
        <w:rPr>
          <w:rFonts w:ascii="Times New Roman" w:hAnsi="Times New Roman"/>
          <w:sz w:val="28"/>
          <w:szCs w:val="28"/>
        </w:rPr>
      </w:pPr>
    </w:p>
    <w:p w:rsidR="007B2AE9" w:rsidRDefault="007B2AE9" w:rsidP="00883231">
      <w:pPr>
        <w:widowControl w:val="0"/>
        <w:autoSpaceDE w:val="0"/>
        <w:autoSpaceDN w:val="0"/>
        <w:adjustRightInd w:val="0"/>
        <w:spacing w:after="0" w:line="240" w:lineRule="auto"/>
        <w:jc w:val="both"/>
        <w:rPr>
          <w:rFonts w:ascii="Times New Roman" w:hAnsi="Times New Roman"/>
          <w:sz w:val="28"/>
          <w:szCs w:val="28"/>
        </w:rPr>
      </w:pPr>
    </w:p>
    <w:p w:rsidR="007037D0" w:rsidRDefault="004F52D0" w:rsidP="004F52D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sz w:val="28"/>
          <w:szCs w:val="28"/>
        </w:rPr>
        <w:t>В соответствии</w:t>
      </w:r>
      <w:r w:rsidR="00CE2058" w:rsidRPr="00CE2058">
        <w:t xml:space="preserve"> </w:t>
      </w:r>
      <w:r w:rsidR="00CE2058">
        <w:rPr>
          <w:rFonts w:ascii="Times New Roman" w:hAnsi="Times New Roman" w:cs="Times New Roman"/>
          <w:sz w:val="28"/>
          <w:szCs w:val="28"/>
        </w:rPr>
        <w:t>со статьей 1-1</w:t>
      </w:r>
      <w:r w:rsidR="00CE2058">
        <w:rPr>
          <w:rFonts w:ascii="Times New Roman" w:hAnsi="Times New Roman"/>
          <w:sz w:val="28"/>
          <w:szCs w:val="28"/>
        </w:rPr>
        <w:t xml:space="preserve"> областного</w:t>
      </w:r>
      <w:r w:rsidR="00CE2058" w:rsidRPr="00CE2058">
        <w:rPr>
          <w:rFonts w:ascii="Times New Roman" w:hAnsi="Times New Roman"/>
          <w:sz w:val="28"/>
          <w:szCs w:val="28"/>
        </w:rPr>
        <w:t xml:space="preserve"> закон</w:t>
      </w:r>
      <w:r w:rsidR="00CE2058">
        <w:rPr>
          <w:rFonts w:ascii="Times New Roman" w:hAnsi="Times New Roman"/>
          <w:sz w:val="28"/>
          <w:szCs w:val="28"/>
        </w:rPr>
        <w:t>а</w:t>
      </w:r>
      <w:r w:rsidR="00CE2058" w:rsidRPr="00CE2058">
        <w:rPr>
          <w:rFonts w:ascii="Times New Roman" w:hAnsi="Times New Roman"/>
          <w:sz w:val="28"/>
          <w:szCs w:val="28"/>
        </w:rPr>
        <w:t xml:space="preserve"> Ленинградской области от 14.10.2008 № 105-оз «О бесплатном предоставлении отдельным категориям граждан земельных участков на территории Ленинградской области»</w:t>
      </w:r>
      <w:r w:rsidR="00CE2058">
        <w:rPr>
          <w:rFonts w:ascii="Times New Roman" w:hAnsi="Times New Roman"/>
          <w:sz w:val="28"/>
          <w:szCs w:val="28"/>
        </w:rPr>
        <w:t>, постановлением Правительства Ленинградской области от 30.06.2023 № 452 «</w:t>
      </w:r>
      <w:r w:rsidR="00CE2058" w:rsidRPr="00CE2058">
        <w:rPr>
          <w:rFonts w:ascii="Times New Roman" w:hAnsi="Times New Roman"/>
          <w:sz w:val="28"/>
          <w:szCs w:val="28"/>
        </w:rPr>
        <w:t xml:space="preserve">Об утверждении формы земельного сертификата, Порядка предоставления земельного сертификата и о внесении изменений в постановление Правительства Ленинградской области от 24 февраля 2016 года </w:t>
      </w:r>
      <w:r w:rsidR="00CE2058">
        <w:rPr>
          <w:rFonts w:ascii="Times New Roman" w:hAnsi="Times New Roman"/>
          <w:sz w:val="28"/>
          <w:szCs w:val="28"/>
        </w:rPr>
        <w:t>№</w:t>
      </w:r>
      <w:r w:rsidR="00CE2058" w:rsidRPr="00CE2058">
        <w:rPr>
          <w:rFonts w:ascii="Times New Roman" w:hAnsi="Times New Roman"/>
          <w:sz w:val="28"/>
          <w:szCs w:val="28"/>
        </w:rPr>
        <w:t xml:space="preserve"> 37 </w:t>
      </w:r>
      <w:r w:rsidR="00CE2058">
        <w:rPr>
          <w:rFonts w:ascii="Times New Roman" w:hAnsi="Times New Roman"/>
          <w:sz w:val="28"/>
          <w:szCs w:val="28"/>
        </w:rPr>
        <w:t>«</w:t>
      </w:r>
      <w:r w:rsidR="00CE2058" w:rsidRPr="00CE2058">
        <w:rPr>
          <w:rFonts w:ascii="Times New Roman" w:hAnsi="Times New Roman"/>
          <w:sz w:val="28"/>
          <w:szCs w:val="28"/>
        </w:rPr>
        <w:t>О порядке представления документов для</w:t>
      </w:r>
      <w:proofErr w:type="gramEnd"/>
      <w:r w:rsidR="00CE2058" w:rsidRPr="00CE2058">
        <w:rPr>
          <w:rFonts w:ascii="Times New Roman" w:hAnsi="Times New Roman"/>
          <w:sz w:val="28"/>
          <w:szCs w:val="28"/>
        </w:rPr>
        <w:t xml:space="preserve"> </w:t>
      </w:r>
      <w:proofErr w:type="gramStart"/>
      <w:r w:rsidR="00CE2058" w:rsidRPr="00CE2058">
        <w:rPr>
          <w:rFonts w:ascii="Times New Roman" w:hAnsi="Times New Roman"/>
          <w:sz w:val="28"/>
          <w:szCs w:val="28"/>
        </w:rPr>
        <w:t>постановки на учет в качестве лица, имеющего право на предоставление земельного участка в собственность бесплатно на территории Ленинградской области</w:t>
      </w:r>
      <w:r w:rsidR="00CE2058">
        <w:rPr>
          <w:rFonts w:ascii="Times New Roman" w:hAnsi="Times New Roman"/>
          <w:sz w:val="28"/>
          <w:szCs w:val="28"/>
        </w:rPr>
        <w:t xml:space="preserve">», </w:t>
      </w:r>
      <w:bookmarkStart w:id="0" w:name="sub_1000"/>
      <w:r w:rsidR="00FD0B5D">
        <w:rPr>
          <w:rFonts w:ascii="Times New Roman" w:eastAsia="Times New Roman" w:hAnsi="Times New Roman"/>
          <w:sz w:val="28"/>
          <w:szCs w:val="28"/>
          <w:lang w:eastAsia="ru-RU"/>
        </w:rPr>
        <w:t xml:space="preserve">с Федеральным законом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от</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 06.10.2003 № 131-ФЗ «Об общих принципах организации местного самоуправления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в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Российской Федерации», Федеральным законом от 27.07.2010</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 210-ФЗ «Об организации предоставления государственных и муниципальных услуг», </w:t>
      </w:r>
      <w:r w:rsidR="007037D0">
        <w:rPr>
          <w:rFonts w:ascii="Times New Roman" w:hAnsi="Times New Roman" w:cs="Times New Roman"/>
          <w:sz w:val="28"/>
          <w:szCs w:val="28"/>
        </w:rPr>
        <w:t xml:space="preserve">на </w:t>
      </w:r>
      <w:r w:rsidR="007037D0" w:rsidRPr="005936DF">
        <w:rPr>
          <w:rFonts w:ascii="Times New Roman" w:hAnsi="Times New Roman" w:cs="Times New Roman"/>
          <w:sz w:val="28"/>
          <w:szCs w:val="28"/>
        </w:rPr>
        <w:t xml:space="preserve">основании </w:t>
      </w:r>
      <w:r w:rsidR="005936DF" w:rsidRPr="005936DF">
        <w:rPr>
          <w:rFonts w:ascii="Times New Roman" w:hAnsi="Times New Roman" w:cs="Times New Roman"/>
          <w:sz w:val="28"/>
          <w:szCs w:val="28"/>
        </w:rPr>
        <w:t xml:space="preserve"> част</w:t>
      </w:r>
      <w:r w:rsidR="005936DF">
        <w:rPr>
          <w:rFonts w:ascii="Times New Roman" w:hAnsi="Times New Roman" w:cs="Times New Roman"/>
          <w:sz w:val="28"/>
          <w:szCs w:val="28"/>
        </w:rPr>
        <w:t>и</w:t>
      </w:r>
      <w:r w:rsidR="005936DF" w:rsidRPr="005936DF">
        <w:rPr>
          <w:rFonts w:ascii="Times New Roman" w:hAnsi="Times New Roman" w:cs="Times New Roman"/>
          <w:sz w:val="28"/>
          <w:szCs w:val="28"/>
        </w:rPr>
        <w:t xml:space="preserve"> 1 статьи 29, </w:t>
      </w:r>
      <w:r w:rsidR="00FF393F">
        <w:rPr>
          <w:rFonts w:ascii="Times New Roman" w:hAnsi="Times New Roman" w:cs="Times New Roman"/>
          <w:sz w:val="28"/>
          <w:szCs w:val="28"/>
        </w:rPr>
        <w:t xml:space="preserve"> </w:t>
      </w:r>
      <w:r w:rsidR="005936DF" w:rsidRPr="005936DF">
        <w:rPr>
          <w:rFonts w:ascii="Times New Roman" w:hAnsi="Times New Roman" w:cs="Times New Roman"/>
          <w:sz w:val="28"/>
          <w:szCs w:val="28"/>
        </w:rPr>
        <w:t>пункт</w:t>
      </w:r>
      <w:r w:rsidR="005936DF">
        <w:rPr>
          <w:rFonts w:ascii="Times New Roman" w:hAnsi="Times New Roman" w:cs="Times New Roman"/>
          <w:sz w:val="28"/>
          <w:szCs w:val="28"/>
        </w:rPr>
        <w:t>а</w:t>
      </w:r>
      <w:r w:rsidR="005936DF" w:rsidRPr="005936DF">
        <w:rPr>
          <w:rFonts w:ascii="Times New Roman" w:hAnsi="Times New Roman" w:cs="Times New Roman"/>
          <w:sz w:val="28"/>
          <w:szCs w:val="28"/>
        </w:rPr>
        <w:t xml:space="preserve"> 13 части 1 статьи 32 Устава </w:t>
      </w:r>
      <w:r w:rsidR="00FF393F">
        <w:rPr>
          <w:rFonts w:ascii="Times New Roman" w:hAnsi="Times New Roman" w:cs="Times New Roman"/>
          <w:sz w:val="28"/>
          <w:szCs w:val="28"/>
        </w:rPr>
        <w:t xml:space="preserve"> </w:t>
      </w:r>
      <w:r w:rsidR="007037D0" w:rsidRPr="005936DF">
        <w:rPr>
          <w:rFonts w:ascii="Times New Roman" w:eastAsia="Times New Roman" w:hAnsi="Times New Roman" w:cs="Times New Roman"/>
          <w:sz w:val="28"/>
          <w:szCs w:val="28"/>
        </w:rPr>
        <w:t>Волховского</w:t>
      </w:r>
      <w:proofErr w:type="gramEnd"/>
      <w:r w:rsidR="007037D0" w:rsidRPr="005936DF">
        <w:rPr>
          <w:rFonts w:ascii="Times New Roman" w:eastAsia="Times New Roman" w:hAnsi="Times New Roman" w:cs="Times New Roman"/>
          <w:sz w:val="28"/>
          <w:szCs w:val="28"/>
        </w:rPr>
        <w:t xml:space="preserve"> муниципального района, </w:t>
      </w:r>
      <w:r w:rsidR="00FF393F">
        <w:rPr>
          <w:rFonts w:ascii="Times New Roman" w:eastAsia="Times New Roman" w:hAnsi="Times New Roman" w:cs="Times New Roman"/>
          <w:sz w:val="28"/>
          <w:szCs w:val="28"/>
        </w:rPr>
        <w:t xml:space="preserve"> </w:t>
      </w:r>
      <w:r w:rsidR="00FF393F">
        <w:rPr>
          <w:rFonts w:ascii="Times New Roman" w:eastAsia="Times New Roman" w:hAnsi="Times New Roman" w:cs="Times New Roman"/>
          <w:sz w:val="28"/>
          <w:szCs w:val="28"/>
          <w:lang w:eastAsia="ru-RU"/>
        </w:rPr>
        <w:t xml:space="preserve">в целях  повышения  доступности   и   качества  предоставления  муниципальных   услуг  и  </w:t>
      </w:r>
      <w:r w:rsidR="00FF393F">
        <w:rPr>
          <w:rFonts w:ascii="Times New Roman" w:hAnsi="Times New Roman" w:cs="Times New Roman"/>
          <w:sz w:val="28"/>
          <w:szCs w:val="28"/>
        </w:rPr>
        <w:t xml:space="preserve"> приведения  муниципальных правовых </w:t>
      </w:r>
      <w:r w:rsidR="007B2AE9">
        <w:rPr>
          <w:rFonts w:ascii="Times New Roman" w:hAnsi="Times New Roman" w:cs="Times New Roman"/>
          <w:sz w:val="28"/>
          <w:szCs w:val="28"/>
        </w:rPr>
        <w:t xml:space="preserve"> </w:t>
      </w:r>
      <w:r w:rsidR="00FF393F">
        <w:rPr>
          <w:rFonts w:ascii="Times New Roman" w:hAnsi="Times New Roman" w:cs="Times New Roman"/>
          <w:sz w:val="28"/>
          <w:szCs w:val="28"/>
        </w:rPr>
        <w:t xml:space="preserve"> </w:t>
      </w:r>
      <w:r w:rsidR="007B2AE9">
        <w:rPr>
          <w:rFonts w:ascii="Times New Roman" w:hAnsi="Times New Roman" w:cs="Times New Roman"/>
          <w:sz w:val="28"/>
          <w:szCs w:val="28"/>
        </w:rPr>
        <w:t xml:space="preserve"> </w:t>
      </w:r>
      <w:r w:rsidR="00FF393F">
        <w:rPr>
          <w:rFonts w:ascii="Times New Roman" w:hAnsi="Times New Roman" w:cs="Times New Roman"/>
          <w:sz w:val="28"/>
          <w:szCs w:val="28"/>
        </w:rPr>
        <w:t>актов</w:t>
      </w:r>
      <w:r w:rsidR="007B2AE9">
        <w:rPr>
          <w:rFonts w:ascii="Times New Roman" w:hAnsi="Times New Roman" w:cs="Times New Roman"/>
          <w:sz w:val="28"/>
          <w:szCs w:val="28"/>
        </w:rPr>
        <w:t xml:space="preserve"> </w:t>
      </w:r>
      <w:r w:rsidR="00FF393F">
        <w:rPr>
          <w:rFonts w:ascii="Times New Roman" w:hAnsi="Times New Roman" w:cs="Times New Roman"/>
          <w:sz w:val="28"/>
          <w:szCs w:val="28"/>
        </w:rPr>
        <w:t xml:space="preserve">  </w:t>
      </w:r>
      <w:r w:rsidR="007B2AE9">
        <w:rPr>
          <w:rFonts w:ascii="Times New Roman" w:hAnsi="Times New Roman" w:cs="Times New Roman"/>
          <w:sz w:val="28"/>
          <w:szCs w:val="28"/>
        </w:rPr>
        <w:t xml:space="preserve"> </w:t>
      </w:r>
      <w:r w:rsidR="00FF393F">
        <w:rPr>
          <w:rFonts w:ascii="Times New Roman" w:hAnsi="Times New Roman" w:cs="Times New Roman"/>
          <w:sz w:val="28"/>
          <w:szCs w:val="28"/>
        </w:rPr>
        <w:t xml:space="preserve">в  </w:t>
      </w:r>
      <w:r w:rsidR="007B2AE9">
        <w:rPr>
          <w:rFonts w:ascii="Times New Roman" w:hAnsi="Times New Roman" w:cs="Times New Roman"/>
          <w:sz w:val="28"/>
          <w:szCs w:val="28"/>
        </w:rPr>
        <w:t xml:space="preserve">  </w:t>
      </w:r>
      <w:r w:rsidR="00FF393F">
        <w:rPr>
          <w:rFonts w:ascii="Times New Roman" w:hAnsi="Times New Roman" w:cs="Times New Roman"/>
          <w:sz w:val="28"/>
          <w:szCs w:val="28"/>
        </w:rPr>
        <w:t xml:space="preserve">соответствие </w:t>
      </w:r>
      <w:r w:rsidR="007B2AE9">
        <w:rPr>
          <w:rFonts w:ascii="Times New Roman" w:hAnsi="Times New Roman" w:cs="Times New Roman"/>
          <w:sz w:val="28"/>
          <w:szCs w:val="28"/>
        </w:rPr>
        <w:t xml:space="preserve"> </w:t>
      </w:r>
      <w:r w:rsidR="00FF393F">
        <w:rPr>
          <w:rFonts w:ascii="Times New Roman" w:hAnsi="Times New Roman" w:cs="Times New Roman"/>
          <w:sz w:val="28"/>
          <w:szCs w:val="28"/>
        </w:rPr>
        <w:t xml:space="preserve"> с  </w:t>
      </w:r>
      <w:r w:rsidR="007B2AE9">
        <w:rPr>
          <w:rFonts w:ascii="Times New Roman" w:hAnsi="Times New Roman" w:cs="Times New Roman"/>
          <w:sz w:val="28"/>
          <w:szCs w:val="28"/>
        </w:rPr>
        <w:t xml:space="preserve">  </w:t>
      </w:r>
      <w:r w:rsidR="00FF393F">
        <w:rPr>
          <w:rFonts w:ascii="Times New Roman" w:hAnsi="Times New Roman" w:cs="Times New Roman"/>
          <w:sz w:val="28"/>
          <w:szCs w:val="28"/>
        </w:rPr>
        <w:t>действующим</w:t>
      </w:r>
      <w:r w:rsidR="007B2AE9">
        <w:rPr>
          <w:rFonts w:ascii="Times New Roman" w:hAnsi="Times New Roman" w:cs="Times New Roman"/>
          <w:sz w:val="28"/>
          <w:szCs w:val="28"/>
        </w:rPr>
        <w:t xml:space="preserve">  </w:t>
      </w:r>
      <w:r w:rsidR="00FF393F">
        <w:rPr>
          <w:rFonts w:ascii="Times New Roman" w:hAnsi="Times New Roman" w:cs="Times New Roman"/>
          <w:sz w:val="28"/>
          <w:szCs w:val="28"/>
        </w:rPr>
        <w:t xml:space="preserve">  законодательством, </w:t>
      </w:r>
      <w:proofErr w:type="gramStart"/>
      <w:r w:rsidR="007037D0" w:rsidRPr="005936DF">
        <w:rPr>
          <w:rFonts w:ascii="Times New Roman" w:eastAsia="Times New Roman" w:hAnsi="Times New Roman" w:cs="Times New Roman"/>
          <w:sz w:val="28"/>
          <w:szCs w:val="28"/>
        </w:rPr>
        <w:t>п</w:t>
      </w:r>
      <w:proofErr w:type="gramEnd"/>
      <w:r w:rsidR="007037D0" w:rsidRPr="005936DF">
        <w:rPr>
          <w:rFonts w:ascii="Times New Roman" w:eastAsia="Times New Roman" w:hAnsi="Times New Roman" w:cs="Times New Roman"/>
          <w:sz w:val="28"/>
          <w:szCs w:val="28"/>
        </w:rPr>
        <w:t xml:space="preserve"> о с</w:t>
      </w:r>
      <w:r w:rsidR="007037D0">
        <w:rPr>
          <w:rFonts w:ascii="Times New Roman" w:eastAsia="Times New Roman" w:hAnsi="Times New Roman" w:cs="Times New Roman"/>
          <w:sz w:val="28"/>
          <w:szCs w:val="28"/>
        </w:rPr>
        <w:t xml:space="preserve"> т а н о в л я ю:</w:t>
      </w:r>
    </w:p>
    <w:p w:rsidR="00FD0B5D" w:rsidRDefault="00FD0B5D" w:rsidP="00CE2058">
      <w:pPr>
        <w:spacing w:after="0" w:line="240" w:lineRule="auto"/>
        <w:ind w:firstLine="709"/>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w:t>
      </w:r>
      <w:r w:rsidR="00CE2058" w:rsidRPr="00CE2058">
        <w:rPr>
          <w:rFonts w:ascii="Times New Roman" w:hAnsi="Times New Roman"/>
          <w:sz w:val="28"/>
          <w:szCs w:val="28"/>
        </w:rPr>
        <w:t xml:space="preserve">Предоставление земельного сертификата в </w:t>
      </w:r>
      <w:r w:rsidR="00CE2058" w:rsidRPr="00CE2058">
        <w:rPr>
          <w:rFonts w:ascii="Times New Roman" w:hAnsi="Times New Roman"/>
          <w:sz w:val="28"/>
          <w:szCs w:val="28"/>
        </w:rPr>
        <w:lastRenderedPageBreak/>
        <w:t>соответствии</w:t>
      </w:r>
      <w:r w:rsidR="00CE2058">
        <w:rPr>
          <w:rFonts w:ascii="Times New Roman" w:hAnsi="Times New Roman"/>
          <w:sz w:val="28"/>
          <w:szCs w:val="28"/>
        </w:rPr>
        <w:t xml:space="preserve"> </w:t>
      </w:r>
      <w:r w:rsidR="00CE2058" w:rsidRPr="00CE2058">
        <w:rPr>
          <w:rFonts w:ascii="Times New Roman" w:hAnsi="Times New Roman"/>
          <w:sz w:val="28"/>
          <w:szCs w:val="28"/>
        </w:rPr>
        <w:t>со статьей 1</w:t>
      </w:r>
      <w:r w:rsidR="00CE2058">
        <w:rPr>
          <w:rFonts w:ascii="Times New Roman" w:hAnsi="Times New Roman"/>
          <w:sz w:val="28"/>
          <w:szCs w:val="28"/>
        </w:rPr>
        <w:t>-</w:t>
      </w:r>
      <w:r w:rsidR="00CE2058" w:rsidRPr="00CE2058">
        <w:rPr>
          <w:rFonts w:ascii="Times New Roman" w:hAnsi="Times New Roman"/>
          <w:sz w:val="28"/>
          <w:szCs w:val="28"/>
        </w:rPr>
        <w:t>1 областного закона от 14 октября 2008 года № 105-оз «О бесплатном предоставлении отдельным категориям граждан земельных участков</w:t>
      </w:r>
      <w:r w:rsidR="00CE2058">
        <w:rPr>
          <w:rFonts w:ascii="Times New Roman" w:hAnsi="Times New Roman"/>
          <w:sz w:val="28"/>
          <w:szCs w:val="28"/>
        </w:rPr>
        <w:t xml:space="preserve"> </w:t>
      </w:r>
      <w:r w:rsidR="00CE2058" w:rsidRPr="00CE2058">
        <w:rPr>
          <w:rFonts w:ascii="Times New Roman" w:hAnsi="Times New Roman"/>
          <w:sz w:val="28"/>
          <w:szCs w:val="28"/>
        </w:rPr>
        <w:t>на территории Ленинградской области</w:t>
      </w:r>
      <w:r>
        <w:rPr>
          <w:rFonts w:ascii="Times New Roman" w:hAnsi="Times New Roman"/>
          <w:sz w:val="28"/>
          <w:szCs w:val="28"/>
        </w:rPr>
        <w:t xml:space="preserve">» согласно приложению. </w:t>
      </w:r>
    </w:p>
    <w:p w:rsidR="00FD0B5D" w:rsidRDefault="00CE2058" w:rsidP="004F52D0">
      <w:pPr>
        <w:pStyle w:val="afb"/>
        <w:spacing w:after="0"/>
        <w:ind w:firstLine="709"/>
        <w:jc w:val="both"/>
        <w:rPr>
          <w:sz w:val="28"/>
          <w:szCs w:val="28"/>
        </w:rPr>
      </w:pPr>
      <w:bookmarkStart w:id="1" w:name="sub_300"/>
      <w:bookmarkEnd w:id="0"/>
      <w:r>
        <w:rPr>
          <w:sz w:val="28"/>
          <w:szCs w:val="28"/>
        </w:rPr>
        <w:t>2</w:t>
      </w:r>
      <w:r w:rsidR="00FD0B5D">
        <w:rPr>
          <w:sz w:val="28"/>
          <w:szCs w:val="28"/>
        </w:rPr>
        <w:t>.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FD0B5D" w:rsidRDefault="00CE2058" w:rsidP="004F52D0">
      <w:pPr>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D0B5D">
        <w:rPr>
          <w:rFonts w:ascii="Times New Roman" w:hAnsi="Times New Roman" w:cs="Times New Roman"/>
          <w:sz w:val="28"/>
          <w:szCs w:val="28"/>
        </w:rPr>
        <w:t>.  Настоящее постановление вступает в силу на следующий день после его официального опубликования.</w:t>
      </w:r>
    </w:p>
    <w:p w:rsidR="00FD0B5D" w:rsidRDefault="00CE2058" w:rsidP="004F52D0">
      <w:pPr>
        <w:pStyle w:val="ConsPlusTitle"/>
        <w:widowControl/>
        <w:ind w:firstLine="709"/>
        <w:jc w:val="both"/>
        <w:rPr>
          <w:b w:val="0"/>
          <w:sz w:val="28"/>
          <w:szCs w:val="28"/>
        </w:rPr>
      </w:pPr>
      <w:r>
        <w:rPr>
          <w:b w:val="0"/>
          <w:sz w:val="28"/>
          <w:szCs w:val="28"/>
        </w:rPr>
        <w:t>4</w:t>
      </w:r>
      <w:r w:rsidR="00FD0B5D">
        <w:rPr>
          <w:b w:val="0"/>
          <w:sz w:val="28"/>
          <w:szCs w:val="28"/>
        </w:rPr>
        <w:t>. Контроль за исполнением данного постановления возложить на первого заместителя главы администрации.</w:t>
      </w:r>
    </w:p>
    <w:p w:rsidR="00FD0B5D" w:rsidRDefault="00FD0B5D" w:rsidP="004F52D0">
      <w:pPr>
        <w:spacing w:after="0" w:line="240" w:lineRule="auto"/>
        <w:jc w:val="both"/>
        <w:rPr>
          <w:rFonts w:ascii="Times New Roman" w:hAnsi="Times New Roman"/>
          <w:sz w:val="28"/>
          <w:szCs w:val="28"/>
        </w:rPr>
      </w:pPr>
    </w:p>
    <w:p w:rsidR="00FD0B5D" w:rsidRDefault="00FD0B5D" w:rsidP="004F52D0">
      <w:pPr>
        <w:spacing w:after="0" w:line="240" w:lineRule="auto"/>
        <w:jc w:val="both"/>
        <w:rPr>
          <w:rFonts w:ascii="Times New Roman" w:hAnsi="Times New Roman"/>
          <w:sz w:val="28"/>
          <w:szCs w:val="28"/>
        </w:rPr>
      </w:pPr>
    </w:p>
    <w:p w:rsidR="00FD0B5D" w:rsidRDefault="004F52D0" w:rsidP="003226A0">
      <w:pPr>
        <w:spacing w:after="0" w:line="240" w:lineRule="auto"/>
        <w:rPr>
          <w:rFonts w:ascii="Times New Roman" w:hAnsi="Times New Roman"/>
          <w:sz w:val="28"/>
          <w:szCs w:val="28"/>
        </w:rPr>
      </w:pPr>
      <w:r>
        <w:rPr>
          <w:rFonts w:ascii="Times New Roman" w:hAnsi="Times New Roman"/>
          <w:sz w:val="28"/>
          <w:szCs w:val="28"/>
        </w:rPr>
        <w:t>Г</w:t>
      </w:r>
      <w:r w:rsidR="007037D0">
        <w:rPr>
          <w:rFonts w:ascii="Times New Roman" w:hAnsi="Times New Roman"/>
          <w:sz w:val="28"/>
          <w:szCs w:val="28"/>
        </w:rPr>
        <w:t>лав</w:t>
      </w:r>
      <w:r>
        <w:rPr>
          <w:rFonts w:ascii="Times New Roman" w:hAnsi="Times New Roman"/>
          <w:sz w:val="28"/>
          <w:szCs w:val="28"/>
        </w:rPr>
        <w:t>а</w:t>
      </w:r>
      <w:r w:rsidR="007037D0">
        <w:rPr>
          <w:rFonts w:ascii="Times New Roman" w:hAnsi="Times New Roman"/>
          <w:sz w:val="28"/>
          <w:szCs w:val="28"/>
        </w:rPr>
        <w:t xml:space="preserve"> администрации                                                                       </w:t>
      </w:r>
      <w:r w:rsidR="007B2AE9">
        <w:rPr>
          <w:rFonts w:ascii="Times New Roman" w:hAnsi="Times New Roman"/>
          <w:sz w:val="28"/>
          <w:szCs w:val="28"/>
        </w:rPr>
        <w:t xml:space="preserve">  </w:t>
      </w:r>
      <w:proofErr w:type="spellStart"/>
      <w:r w:rsidR="007037D0">
        <w:rPr>
          <w:rFonts w:ascii="Times New Roman" w:hAnsi="Times New Roman"/>
          <w:sz w:val="28"/>
          <w:szCs w:val="28"/>
        </w:rPr>
        <w:t>А.Е</w:t>
      </w:r>
      <w:r w:rsidR="007B2AE9">
        <w:rPr>
          <w:rFonts w:ascii="Times New Roman" w:hAnsi="Times New Roman"/>
          <w:sz w:val="28"/>
          <w:szCs w:val="28"/>
        </w:rPr>
        <w:t>.</w:t>
      </w:r>
      <w:r w:rsidR="007037D0">
        <w:rPr>
          <w:rFonts w:ascii="Times New Roman" w:hAnsi="Times New Roman"/>
          <w:sz w:val="28"/>
          <w:szCs w:val="28"/>
        </w:rPr>
        <w:t>Сафонов</w:t>
      </w:r>
      <w:proofErr w:type="spellEnd"/>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4F52D0" w:rsidRDefault="004F52D0"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BE4E95" w:rsidRDefault="00BE4E95" w:rsidP="004F52D0">
      <w:pPr>
        <w:spacing w:after="0" w:line="240" w:lineRule="auto"/>
        <w:jc w:val="right"/>
        <w:rPr>
          <w:rFonts w:ascii="Times New Roman" w:hAnsi="Times New Roman"/>
          <w:sz w:val="28"/>
          <w:szCs w:val="28"/>
        </w:rPr>
      </w:pPr>
    </w:p>
    <w:p w:rsidR="00BE4E95" w:rsidRDefault="00BE4E95"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Pr="007B2AE9" w:rsidRDefault="00FD0B5D" w:rsidP="004F52D0">
      <w:pPr>
        <w:spacing w:line="240" w:lineRule="auto"/>
        <w:jc w:val="both"/>
        <w:rPr>
          <w:rFonts w:ascii="Times New Roman" w:hAnsi="Times New Roman" w:cs="Times New Roman"/>
          <w:sz w:val="16"/>
        </w:rPr>
      </w:pPr>
      <w:r w:rsidRPr="007B2AE9">
        <w:rPr>
          <w:rFonts w:ascii="Times New Roman" w:hAnsi="Times New Roman" w:cs="Times New Roman"/>
          <w:sz w:val="16"/>
        </w:rPr>
        <w:t xml:space="preserve">Исп. </w:t>
      </w:r>
      <w:r w:rsidR="004F52D0" w:rsidRPr="007B2AE9">
        <w:rPr>
          <w:rFonts w:ascii="Times New Roman" w:hAnsi="Times New Roman" w:cs="Times New Roman"/>
          <w:sz w:val="16"/>
        </w:rPr>
        <w:t>Сотникова Наталия Александровна</w:t>
      </w:r>
      <w:r w:rsidRPr="007B2AE9">
        <w:rPr>
          <w:rFonts w:ascii="Times New Roman" w:hAnsi="Times New Roman" w:cs="Times New Roman"/>
          <w:sz w:val="16"/>
        </w:rPr>
        <w:t xml:space="preserve"> (КУМИ), 8-81363-78379 </w:t>
      </w:r>
    </w:p>
    <w:bookmarkEnd w:id="1"/>
    <w:p w:rsidR="00CC3CBE" w:rsidRDefault="00CC3CBE" w:rsidP="004F52D0">
      <w:pPr>
        <w:pStyle w:val="ConsPlusTitle"/>
        <w:widowControl/>
        <w:jc w:val="right"/>
        <w:rPr>
          <w:b w:val="0"/>
          <w:sz w:val="28"/>
          <w:szCs w:val="28"/>
        </w:rPr>
      </w:pPr>
      <w:r>
        <w:rPr>
          <w:b w:val="0"/>
          <w:sz w:val="28"/>
          <w:szCs w:val="28"/>
        </w:rPr>
        <w:lastRenderedPageBreak/>
        <w:t>Приложение</w:t>
      </w:r>
    </w:p>
    <w:p w:rsidR="00FD0B5D" w:rsidRDefault="00FD0B5D" w:rsidP="004F52D0">
      <w:pPr>
        <w:pStyle w:val="ConsPlusTitle"/>
        <w:widowControl/>
        <w:jc w:val="right"/>
        <w:rPr>
          <w:b w:val="0"/>
          <w:sz w:val="28"/>
          <w:szCs w:val="28"/>
        </w:rPr>
      </w:pPr>
      <w:r>
        <w:rPr>
          <w:b w:val="0"/>
          <w:sz w:val="28"/>
          <w:szCs w:val="28"/>
        </w:rPr>
        <w:t>УТВЕРЖДЕН</w:t>
      </w:r>
      <w:r w:rsidR="00CC3CBE">
        <w:rPr>
          <w:b w:val="0"/>
          <w:sz w:val="28"/>
          <w:szCs w:val="28"/>
        </w:rPr>
        <w:t>О</w:t>
      </w:r>
    </w:p>
    <w:p w:rsidR="00FD0B5D" w:rsidRDefault="00FD0B5D" w:rsidP="004F52D0">
      <w:pPr>
        <w:pStyle w:val="ConsPlusTitle"/>
        <w:widowControl/>
        <w:jc w:val="right"/>
        <w:rPr>
          <w:b w:val="0"/>
          <w:sz w:val="28"/>
          <w:szCs w:val="28"/>
        </w:rPr>
      </w:pPr>
      <w:r>
        <w:rPr>
          <w:b w:val="0"/>
          <w:sz w:val="28"/>
          <w:szCs w:val="28"/>
        </w:rPr>
        <w:t xml:space="preserve">постановлением администрации </w:t>
      </w:r>
    </w:p>
    <w:p w:rsidR="00FD0B5D" w:rsidRDefault="00FD0B5D" w:rsidP="004F52D0">
      <w:pPr>
        <w:pStyle w:val="ConsPlusTitle"/>
        <w:widowControl/>
        <w:jc w:val="right"/>
        <w:rPr>
          <w:b w:val="0"/>
          <w:sz w:val="28"/>
          <w:szCs w:val="28"/>
        </w:rPr>
      </w:pPr>
      <w:r>
        <w:rPr>
          <w:b w:val="0"/>
          <w:sz w:val="28"/>
          <w:szCs w:val="28"/>
        </w:rPr>
        <w:t xml:space="preserve">Волховского муниципального района </w:t>
      </w:r>
    </w:p>
    <w:p w:rsidR="00FD0B5D" w:rsidRDefault="00FD0B5D" w:rsidP="004F52D0">
      <w:pPr>
        <w:pStyle w:val="ConsPlusTitle"/>
        <w:widowControl/>
        <w:jc w:val="right"/>
        <w:rPr>
          <w:b w:val="0"/>
          <w:sz w:val="28"/>
          <w:szCs w:val="28"/>
        </w:rPr>
      </w:pPr>
      <w:r>
        <w:rPr>
          <w:b w:val="0"/>
          <w:sz w:val="28"/>
          <w:szCs w:val="28"/>
        </w:rPr>
        <w:t xml:space="preserve">Ленинградской области </w:t>
      </w:r>
    </w:p>
    <w:p w:rsidR="00FD0B5D" w:rsidRDefault="0047567E" w:rsidP="002741F8">
      <w:pPr>
        <w:pStyle w:val="ConsPlusTitle"/>
        <w:widowControl/>
        <w:jc w:val="right"/>
        <w:rPr>
          <w:b w:val="0"/>
          <w:sz w:val="28"/>
          <w:szCs w:val="28"/>
        </w:rPr>
      </w:pPr>
      <w:r>
        <w:rPr>
          <w:b w:val="0"/>
          <w:sz w:val="28"/>
          <w:szCs w:val="28"/>
        </w:rPr>
        <w:t xml:space="preserve">                                                                      </w:t>
      </w:r>
      <w:r w:rsidR="00FD0B5D">
        <w:rPr>
          <w:b w:val="0"/>
          <w:sz w:val="28"/>
          <w:szCs w:val="28"/>
        </w:rPr>
        <w:t xml:space="preserve">от </w:t>
      </w:r>
      <w:r w:rsidR="002741F8">
        <w:rPr>
          <w:b w:val="0"/>
          <w:sz w:val="28"/>
          <w:szCs w:val="28"/>
        </w:rPr>
        <w:t>19 мая</w:t>
      </w:r>
      <w:r w:rsidR="00FD0B5D">
        <w:rPr>
          <w:b w:val="0"/>
          <w:sz w:val="28"/>
          <w:szCs w:val="28"/>
        </w:rPr>
        <w:t xml:space="preserve"> 202</w:t>
      </w:r>
      <w:r w:rsidR="003226A0">
        <w:rPr>
          <w:b w:val="0"/>
          <w:sz w:val="28"/>
          <w:szCs w:val="28"/>
        </w:rPr>
        <w:t>6</w:t>
      </w:r>
      <w:r w:rsidR="00FD0B5D">
        <w:rPr>
          <w:b w:val="0"/>
          <w:sz w:val="28"/>
          <w:szCs w:val="28"/>
        </w:rPr>
        <w:t xml:space="preserve"> года №</w:t>
      </w:r>
      <w:r w:rsidR="002741F8">
        <w:rPr>
          <w:b w:val="0"/>
          <w:sz w:val="28"/>
          <w:szCs w:val="28"/>
        </w:rPr>
        <w:t xml:space="preserve"> </w:t>
      </w:r>
      <w:r w:rsidR="008B0280">
        <w:rPr>
          <w:b w:val="0"/>
          <w:sz w:val="28"/>
          <w:szCs w:val="28"/>
        </w:rPr>
        <w:t>1685</w:t>
      </w:r>
      <w:bookmarkStart w:id="2" w:name="_GoBack"/>
      <w:bookmarkEnd w:id="2"/>
      <w:r w:rsidR="002741F8">
        <w:rPr>
          <w:b w:val="0"/>
          <w:sz w:val="28"/>
          <w:szCs w:val="28"/>
        </w:rPr>
        <w:t xml:space="preserve">  </w:t>
      </w:r>
      <w:r w:rsidR="00FD0B5D">
        <w:rPr>
          <w:b w:val="0"/>
          <w:sz w:val="28"/>
          <w:szCs w:val="28"/>
        </w:rPr>
        <w:t xml:space="preserve"> </w:t>
      </w:r>
      <w:r>
        <w:rPr>
          <w:b w:val="0"/>
          <w:sz w:val="28"/>
          <w:szCs w:val="28"/>
        </w:rPr>
        <w:t xml:space="preserve">    </w:t>
      </w:r>
      <w:r w:rsidR="00FD0B5D">
        <w:rPr>
          <w:b w:val="0"/>
          <w:sz w:val="28"/>
          <w:szCs w:val="28"/>
        </w:rPr>
        <w:t xml:space="preserve">     </w:t>
      </w:r>
    </w:p>
    <w:p w:rsidR="00FD0B5D" w:rsidRDefault="00FD0B5D" w:rsidP="004F52D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7037D0">
        <w:rPr>
          <w:rFonts w:ascii="Times New Roman" w:hAnsi="Times New Roman"/>
          <w:sz w:val="28"/>
          <w:szCs w:val="28"/>
        </w:rPr>
        <w:t xml:space="preserve">                         </w:t>
      </w:r>
      <w:r>
        <w:rPr>
          <w:rFonts w:ascii="Times New Roman" w:hAnsi="Times New Roman"/>
          <w:sz w:val="28"/>
          <w:szCs w:val="28"/>
        </w:rPr>
        <w:t xml:space="preserve"> </w:t>
      </w: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hAnsi="Times New Roman"/>
          <w:sz w:val="28"/>
          <w:szCs w:val="28"/>
        </w:rPr>
        <w:br/>
      </w:r>
      <w:r>
        <w:rPr>
          <w:rFonts w:ascii="Times New Roman" w:eastAsia="Times New Roman" w:hAnsi="Times New Roman"/>
          <w:b/>
          <w:bCs/>
          <w:sz w:val="28"/>
          <w:szCs w:val="28"/>
          <w:lang w:eastAsia="ru-RU"/>
        </w:rPr>
        <w:t xml:space="preserve">Административный регламент по предоставлению </w:t>
      </w:r>
    </w:p>
    <w:p w:rsidR="00BE4E95" w:rsidRDefault="00FD0B5D" w:rsidP="00BE4E95">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муниципальной услуги «</w:t>
      </w:r>
      <w:r w:rsidR="00BE4E95" w:rsidRPr="00BE4E95">
        <w:rPr>
          <w:rFonts w:ascii="Times New Roman" w:eastAsia="Times New Roman" w:hAnsi="Times New Roman"/>
          <w:b/>
          <w:bCs/>
          <w:sz w:val="28"/>
          <w:szCs w:val="28"/>
          <w:lang w:eastAsia="ru-RU"/>
        </w:rPr>
        <w:t>Предоставление земельного</w:t>
      </w:r>
    </w:p>
    <w:p w:rsidR="00BE4E95" w:rsidRDefault="00BE4E95" w:rsidP="00BE4E95">
      <w:pPr>
        <w:autoSpaceDE w:val="0"/>
        <w:autoSpaceDN w:val="0"/>
        <w:adjustRightInd w:val="0"/>
        <w:spacing w:after="0" w:line="240" w:lineRule="auto"/>
        <w:jc w:val="center"/>
        <w:rPr>
          <w:rFonts w:ascii="Times New Roman" w:eastAsia="Times New Roman" w:hAnsi="Times New Roman"/>
          <w:b/>
          <w:bCs/>
          <w:sz w:val="28"/>
          <w:szCs w:val="28"/>
          <w:lang w:eastAsia="ru-RU"/>
        </w:rPr>
      </w:pPr>
      <w:r w:rsidRPr="00BE4E95">
        <w:rPr>
          <w:rFonts w:ascii="Times New Roman" w:eastAsia="Times New Roman" w:hAnsi="Times New Roman"/>
          <w:b/>
          <w:bCs/>
          <w:sz w:val="28"/>
          <w:szCs w:val="28"/>
          <w:lang w:eastAsia="ru-RU"/>
        </w:rPr>
        <w:t>сертификата в соответствии со статьей 1-1 областного закона</w:t>
      </w:r>
    </w:p>
    <w:p w:rsidR="00BE4E95" w:rsidRDefault="00BE4E95" w:rsidP="00BE4E95">
      <w:pPr>
        <w:autoSpaceDE w:val="0"/>
        <w:autoSpaceDN w:val="0"/>
        <w:adjustRightInd w:val="0"/>
        <w:spacing w:after="0" w:line="240" w:lineRule="auto"/>
        <w:jc w:val="center"/>
        <w:rPr>
          <w:rFonts w:ascii="Times New Roman" w:eastAsia="Times New Roman" w:hAnsi="Times New Roman"/>
          <w:b/>
          <w:bCs/>
          <w:sz w:val="28"/>
          <w:szCs w:val="28"/>
          <w:lang w:eastAsia="ru-RU"/>
        </w:rPr>
      </w:pPr>
      <w:r w:rsidRPr="00BE4E95">
        <w:rPr>
          <w:rFonts w:ascii="Times New Roman" w:eastAsia="Times New Roman" w:hAnsi="Times New Roman"/>
          <w:b/>
          <w:bCs/>
          <w:sz w:val="28"/>
          <w:szCs w:val="28"/>
          <w:lang w:eastAsia="ru-RU"/>
        </w:rPr>
        <w:t>от 14 октября 2008 года № 105-оз «О бесплатном предоставлении</w:t>
      </w:r>
    </w:p>
    <w:p w:rsidR="00FD0B5D" w:rsidRDefault="00BE4E95" w:rsidP="00BE4E95">
      <w:pPr>
        <w:autoSpaceDE w:val="0"/>
        <w:autoSpaceDN w:val="0"/>
        <w:adjustRightInd w:val="0"/>
        <w:spacing w:after="0" w:line="240" w:lineRule="auto"/>
        <w:jc w:val="center"/>
        <w:rPr>
          <w:rFonts w:ascii="Times New Roman" w:eastAsia="Times New Roman" w:hAnsi="Times New Roman"/>
          <w:b/>
          <w:bCs/>
          <w:sz w:val="28"/>
          <w:szCs w:val="28"/>
          <w:lang w:eastAsia="ru-RU"/>
        </w:rPr>
      </w:pPr>
      <w:r w:rsidRPr="00BE4E95">
        <w:rPr>
          <w:rFonts w:ascii="Times New Roman" w:eastAsia="Times New Roman" w:hAnsi="Times New Roman"/>
          <w:b/>
          <w:bCs/>
          <w:sz w:val="28"/>
          <w:szCs w:val="28"/>
          <w:lang w:eastAsia="ru-RU"/>
        </w:rPr>
        <w:t>отдельным категориям граждан земельных участков на территории Ленинградской области</w:t>
      </w:r>
      <w:r w:rsidR="00FD0B5D">
        <w:rPr>
          <w:rFonts w:ascii="Times New Roman" w:eastAsia="Times New Roman" w:hAnsi="Times New Roman"/>
          <w:b/>
          <w:bCs/>
          <w:sz w:val="28"/>
          <w:szCs w:val="28"/>
          <w:lang w:eastAsia="ru-RU"/>
        </w:rPr>
        <w:t>»</w:t>
      </w:r>
    </w:p>
    <w:p w:rsidR="00FD0B5D" w:rsidRDefault="00FD0B5D" w:rsidP="004F52D0">
      <w:pPr>
        <w:autoSpaceDE w:val="0"/>
        <w:autoSpaceDN w:val="0"/>
        <w:adjustRightInd w:val="0"/>
        <w:spacing w:after="0" w:line="240" w:lineRule="auto"/>
        <w:jc w:val="center"/>
        <w:rPr>
          <w:rFonts w:ascii="Times New Roman" w:hAnsi="Times New Roman" w:cs="Times New Roman"/>
          <w:sz w:val="28"/>
          <w:szCs w:val="28"/>
        </w:rPr>
      </w:pPr>
    </w:p>
    <w:p w:rsidR="003226A0" w:rsidRPr="00B76A8D" w:rsidRDefault="003226A0" w:rsidP="003226A0">
      <w:pPr>
        <w:spacing w:after="0" w:line="240" w:lineRule="auto"/>
        <w:ind w:firstLine="709"/>
        <w:jc w:val="center"/>
        <w:rPr>
          <w:rFonts w:ascii="Times New Roman" w:hAnsi="Times New Roman" w:cs="Times New Roman"/>
          <w:sz w:val="28"/>
          <w:szCs w:val="28"/>
        </w:rPr>
      </w:pPr>
      <w:r w:rsidRPr="00B76A8D">
        <w:rPr>
          <w:rFonts w:ascii="Times New Roman" w:hAnsi="Times New Roman" w:cs="Times New Roman"/>
          <w:sz w:val="28"/>
          <w:szCs w:val="28"/>
        </w:rPr>
        <w:t>(Сокращенное наименование: «</w:t>
      </w:r>
      <w:r w:rsidR="00BE4E95" w:rsidRPr="00BE4E95">
        <w:rPr>
          <w:rFonts w:ascii="Times New Roman" w:hAnsi="Times New Roman" w:cs="Times New Roman"/>
          <w:sz w:val="28"/>
          <w:szCs w:val="28"/>
        </w:rPr>
        <w:t>Предоставление земельного сертификата</w:t>
      </w:r>
      <w:r w:rsidRPr="00B76A8D">
        <w:rPr>
          <w:rFonts w:ascii="Times New Roman" w:hAnsi="Times New Roman" w:cs="Times New Roman"/>
          <w:sz w:val="28"/>
          <w:szCs w:val="28"/>
        </w:rPr>
        <w:t xml:space="preserve">») </w:t>
      </w:r>
    </w:p>
    <w:p w:rsidR="003226A0" w:rsidRPr="00B76A8D" w:rsidRDefault="00B76A8D" w:rsidP="00B76A8D">
      <w:pPr>
        <w:spacing w:after="0" w:line="240" w:lineRule="auto"/>
        <w:ind w:firstLine="709"/>
        <w:rPr>
          <w:rFonts w:ascii="Times New Roman" w:eastAsia="Calibri" w:hAnsi="Times New Roman" w:cs="Times New Roman"/>
          <w:sz w:val="28"/>
          <w:szCs w:val="28"/>
        </w:rPr>
      </w:pPr>
      <w:r>
        <w:rPr>
          <w:rFonts w:ascii="Times New Roman" w:hAnsi="Times New Roman" w:cs="Times New Roman"/>
          <w:sz w:val="28"/>
          <w:szCs w:val="28"/>
        </w:rPr>
        <w:t xml:space="preserve">                  </w:t>
      </w:r>
      <w:r w:rsidR="003226A0" w:rsidRPr="00B76A8D">
        <w:rPr>
          <w:rFonts w:ascii="Times New Roman" w:hAnsi="Times New Roman" w:cs="Times New Roman"/>
          <w:sz w:val="28"/>
          <w:szCs w:val="28"/>
        </w:rPr>
        <w:t>(далее – регламент, муниципальная услуга)</w:t>
      </w:r>
    </w:p>
    <w:p w:rsidR="003226A0" w:rsidRPr="00B76A8D" w:rsidRDefault="003226A0" w:rsidP="003226A0">
      <w:pPr>
        <w:pStyle w:val="ConsPlusNormal"/>
        <w:ind w:firstLine="709"/>
        <w:jc w:val="center"/>
        <w:outlineLvl w:val="1"/>
        <w:rPr>
          <w:rFonts w:ascii="Times New Roman" w:hAnsi="Times New Roman" w:cs="Times New Roman"/>
          <w:sz w:val="28"/>
          <w:szCs w:val="28"/>
        </w:rPr>
      </w:pPr>
    </w:p>
    <w:p w:rsidR="00BE4E95" w:rsidRPr="007B2AE9" w:rsidRDefault="00BE4E95" w:rsidP="00BE4E95">
      <w:pPr>
        <w:widowControl w:val="0"/>
        <w:spacing w:after="0" w:line="240" w:lineRule="auto"/>
        <w:jc w:val="center"/>
        <w:outlineLvl w:val="1"/>
        <w:rPr>
          <w:rFonts w:ascii="Times New Roman" w:eastAsia="Times New Roman" w:hAnsi="Times New Roman" w:cs="Times New Roman"/>
          <w:b/>
          <w:sz w:val="28"/>
          <w:szCs w:val="28"/>
          <w:lang w:eastAsia="ru-RU"/>
        </w:rPr>
      </w:pPr>
      <w:r w:rsidRPr="007B2AE9">
        <w:rPr>
          <w:rFonts w:ascii="Times New Roman" w:eastAsia="Times New Roman" w:hAnsi="Times New Roman" w:cs="Times New Roman"/>
          <w:b/>
          <w:sz w:val="28"/>
          <w:szCs w:val="28"/>
          <w:lang w:eastAsia="ru-RU"/>
        </w:rPr>
        <w:t>1. Общие положения</w:t>
      </w:r>
    </w:p>
    <w:p w:rsidR="00BE4E95" w:rsidRPr="00BE4E95" w:rsidRDefault="00BE4E95" w:rsidP="00BE4E95">
      <w:pPr>
        <w:widowControl w:val="0"/>
        <w:spacing w:after="0" w:line="240" w:lineRule="auto"/>
        <w:ind w:firstLine="540"/>
        <w:jc w:val="both"/>
        <w:rPr>
          <w:rFonts w:ascii="Times New Roman" w:eastAsia="Times New Roman" w:hAnsi="Times New Roman" w:cs="Times New Roman"/>
          <w:sz w:val="28"/>
          <w:szCs w:val="28"/>
          <w:lang w:eastAsia="ru-RU"/>
        </w:rPr>
      </w:pPr>
    </w:p>
    <w:p w:rsidR="00BE4E95" w:rsidRPr="00BE4E95" w:rsidRDefault="00BE4E95" w:rsidP="00BE4E95">
      <w:pPr>
        <w:widowControl w:val="0"/>
        <w:numPr>
          <w:ilvl w:val="1"/>
          <w:numId w:val="12"/>
        </w:numPr>
        <w:spacing w:after="0" w:line="240" w:lineRule="auto"/>
        <w:ind w:left="0" w:firstLine="709"/>
        <w:contextualSpacing/>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Предмет регулирования.</w:t>
      </w:r>
    </w:p>
    <w:p w:rsidR="00BE4E95" w:rsidRPr="00BE4E95" w:rsidRDefault="00BE4E95" w:rsidP="00BE4E95">
      <w:pPr>
        <w:ind w:firstLine="709"/>
        <w:jc w:val="both"/>
        <w:rPr>
          <w:rFonts w:ascii="Times New Roman" w:eastAsia="Calibri" w:hAnsi="Times New Roman" w:cs="Times New Roman"/>
          <w:color w:val="000000"/>
          <w:sz w:val="28"/>
          <w:szCs w:val="28"/>
        </w:rPr>
      </w:pPr>
      <w:r w:rsidRPr="00BE4E95">
        <w:rPr>
          <w:rFonts w:ascii="Times New Roman" w:eastAsia="Calibri" w:hAnsi="Times New Roman" w:cs="Times New Roman"/>
          <w:color w:val="000000"/>
          <w:sz w:val="28"/>
          <w:szCs w:val="28"/>
        </w:rPr>
        <w:t>Регламент устанавливает порядок и стандарт предоставления муниципальной услуги.</w:t>
      </w:r>
    </w:p>
    <w:p w:rsidR="00BE4E95" w:rsidRPr="00BE4E95" w:rsidRDefault="00BE4E95" w:rsidP="00BE4E95">
      <w:pPr>
        <w:widowControl w:val="0"/>
        <w:numPr>
          <w:ilvl w:val="1"/>
          <w:numId w:val="12"/>
        </w:numPr>
        <w:spacing w:after="0" w:line="240" w:lineRule="auto"/>
        <w:ind w:left="0"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Круг заявителей.</w:t>
      </w:r>
    </w:p>
    <w:p w:rsidR="00BE4E95" w:rsidRPr="00BE4E95" w:rsidRDefault="00BE4E95" w:rsidP="00BE4E95">
      <w:pPr>
        <w:spacing w:after="0" w:line="240" w:lineRule="auto"/>
        <w:ind w:firstLine="709"/>
        <w:jc w:val="both"/>
        <w:rPr>
          <w:rFonts w:ascii="Times New Roman" w:eastAsia="Calibri" w:hAnsi="Times New Roman" w:cs="Times New Roman"/>
          <w:color w:val="000000"/>
          <w:sz w:val="28"/>
          <w:szCs w:val="28"/>
        </w:rPr>
      </w:pPr>
      <w:r w:rsidRPr="00BE4E95">
        <w:rPr>
          <w:rFonts w:ascii="Times New Roman" w:eastAsia="Calibri" w:hAnsi="Times New Roman" w:cs="Times New Roman"/>
          <w:color w:val="000000"/>
          <w:sz w:val="28"/>
          <w:szCs w:val="28"/>
        </w:rPr>
        <w:t>Муниципальная услуга предоставляется гражданам Российской Федерации:</w:t>
      </w:r>
    </w:p>
    <w:p w:rsidR="00BE4E95" w:rsidRPr="00BE4E95" w:rsidRDefault="00BE4E95" w:rsidP="00BE4E95">
      <w:pPr>
        <w:spacing w:after="0" w:line="240" w:lineRule="auto"/>
        <w:ind w:firstLine="709"/>
        <w:jc w:val="both"/>
        <w:rPr>
          <w:rFonts w:ascii="Times New Roman" w:eastAsia="Calibri" w:hAnsi="Times New Roman" w:cs="Times New Roman"/>
          <w:color w:val="000000"/>
          <w:sz w:val="28"/>
          <w:szCs w:val="28"/>
        </w:rPr>
      </w:pPr>
      <w:r w:rsidRPr="00BE4E95">
        <w:rPr>
          <w:rFonts w:ascii="Times New Roman" w:eastAsia="Calibri" w:hAnsi="Times New Roman" w:cs="Times New Roman"/>
          <w:color w:val="000000"/>
          <w:sz w:val="28"/>
          <w:szCs w:val="28"/>
        </w:rPr>
        <w:t>1) заключившим с 1 июня 2023 года по 30 сентября 2024 года включительно контракт о прохождении военной службы в соответствии с Федеральным законом от 28 марта 1998 года № 53-ФЗ «О воинской обязанности и военной службе» (далее - Федеральный закон №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при условии проживания на территории Ленинградской области на дату заключения контракта;</w:t>
      </w:r>
    </w:p>
    <w:p w:rsidR="00BE4E95" w:rsidRPr="00BE4E95" w:rsidRDefault="00BE4E95" w:rsidP="00BE4E95">
      <w:pPr>
        <w:spacing w:after="0" w:line="240" w:lineRule="auto"/>
        <w:ind w:firstLine="709"/>
        <w:jc w:val="both"/>
        <w:rPr>
          <w:rFonts w:ascii="Times New Roman" w:eastAsia="Calibri" w:hAnsi="Times New Roman" w:cs="Times New Roman"/>
          <w:color w:val="000000"/>
          <w:sz w:val="28"/>
          <w:szCs w:val="28"/>
        </w:rPr>
      </w:pPr>
      <w:r w:rsidRPr="00BE4E95">
        <w:rPr>
          <w:rFonts w:ascii="Times New Roman" w:eastAsia="Calibri" w:hAnsi="Times New Roman" w:cs="Times New Roman"/>
          <w:color w:val="000000"/>
          <w:sz w:val="28"/>
          <w:szCs w:val="28"/>
        </w:rPr>
        <w:t>2) заключившим до 1 июня 2023 года контракт о прохождении военной службы в соответствии с Федеральным законом №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p w:rsidR="00BE4E95" w:rsidRPr="00BE4E95" w:rsidRDefault="00BE4E95" w:rsidP="00BE4E95">
      <w:pPr>
        <w:spacing w:after="0" w:line="240" w:lineRule="auto"/>
        <w:ind w:firstLine="709"/>
        <w:jc w:val="both"/>
        <w:rPr>
          <w:rFonts w:ascii="Times New Roman" w:eastAsia="Calibri" w:hAnsi="Times New Roman" w:cs="Times New Roman"/>
          <w:color w:val="000000"/>
          <w:sz w:val="28"/>
          <w:szCs w:val="28"/>
        </w:rPr>
      </w:pPr>
      <w:r w:rsidRPr="00BE4E95">
        <w:rPr>
          <w:rFonts w:ascii="Times New Roman" w:eastAsia="Calibri" w:hAnsi="Times New Roman" w:cs="Times New Roman"/>
          <w:color w:val="000000"/>
          <w:sz w:val="28"/>
          <w:szCs w:val="28"/>
        </w:rPr>
        <w:lastRenderedPageBreak/>
        <w:t>3) заключившим с 1 октября 2024 года контракт о прохождении военной службы в соответствии с Федеральным законом № 53-ФЗ,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BE4E95" w:rsidRPr="00BE4E95" w:rsidRDefault="00BE4E95" w:rsidP="00BE4E95">
      <w:pPr>
        <w:spacing w:after="0" w:line="288" w:lineRule="atLeast"/>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color w:val="000000"/>
          <w:sz w:val="28"/>
          <w:szCs w:val="28"/>
          <w:lang w:eastAsia="ru-RU"/>
        </w:rPr>
        <w:t xml:space="preserve">4) </w:t>
      </w:r>
      <w:r w:rsidRPr="00BE4E95">
        <w:rPr>
          <w:rFonts w:ascii="Times New Roman" w:eastAsia="Times New Roman" w:hAnsi="Times New Roman" w:cs="Times New Roman"/>
          <w:sz w:val="28"/>
          <w:szCs w:val="28"/>
          <w:lang w:eastAsia="ru-RU"/>
        </w:rPr>
        <w:t>гражданам Российской Федерации, проходящим (проходившим) военную службу по мобилизации или по контракту в Вооруженных Силах Российской Федерации, военную службу (службу) в войсках национальной гвардии Российской Федерации, пребывающим (пребывавшим)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получившим увечья (ранения, травмы, контузии) в ходе участия в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p w:rsidR="00BE4E95" w:rsidRPr="00BE4E95" w:rsidRDefault="00BE4E95" w:rsidP="00BE4E95">
      <w:pPr>
        <w:spacing w:after="0" w:line="288" w:lineRule="atLeast"/>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5) членам семей погибших граждан Российской Федерации, указанных в п</w:t>
      </w:r>
      <w:r>
        <w:rPr>
          <w:rFonts w:ascii="Times New Roman" w:eastAsia="Times New Roman" w:hAnsi="Times New Roman" w:cs="Times New Roman"/>
          <w:sz w:val="28"/>
          <w:szCs w:val="28"/>
          <w:lang w:eastAsia="ru-RU"/>
        </w:rPr>
        <w:t>одпунктах</w:t>
      </w:r>
      <w:r w:rsidRPr="00BE4E95">
        <w:rPr>
          <w:rFonts w:ascii="Times New Roman" w:eastAsia="Times New Roman" w:hAnsi="Times New Roman" w:cs="Times New Roman"/>
          <w:sz w:val="28"/>
          <w:szCs w:val="28"/>
          <w:lang w:eastAsia="ru-RU"/>
        </w:rPr>
        <w:t xml:space="preserve"> 1 – 4 настоящего пункта, в случае гибели таких граждан до реализации ими права на получение земельного сертификата либо земельного участка;</w:t>
      </w:r>
    </w:p>
    <w:p w:rsidR="00BE4E95" w:rsidRPr="00BE4E95" w:rsidRDefault="00BE4E95" w:rsidP="00BE4E95">
      <w:pPr>
        <w:spacing w:after="0" w:line="288" w:lineRule="atLeast"/>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6) членам семей иных участников специальной военной операции (не указанных в п</w:t>
      </w:r>
      <w:r>
        <w:rPr>
          <w:rFonts w:ascii="Times New Roman" w:eastAsia="Times New Roman" w:hAnsi="Times New Roman" w:cs="Times New Roman"/>
          <w:sz w:val="28"/>
          <w:szCs w:val="28"/>
          <w:lang w:eastAsia="ru-RU"/>
        </w:rPr>
        <w:t>одпунктах</w:t>
      </w:r>
      <w:r w:rsidRPr="00BE4E95">
        <w:rPr>
          <w:rFonts w:ascii="Times New Roman" w:eastAsia="Times New Roman" w:hAnsi="Times New Roman" w:cs="Times New Roman"/>
          <w:sz w:val="28"/>
          <w:szCs w:val="28"/>
          <w:lang w:eastAsia="ru-RU"/>
        </w:rPr>
        <w:t xml:space="preserve"> 1 – 4 настоящего пункта), погибших (умерших) при выполнении задач специальной военной операции либо вследствие увечья (ранения, травмы, контузии) или заболевания, полученных ими в ходе участия в специальной военной операции, до момента гибели (смерти) постоянно проживавших на территории Ленинградской области и не реализовавших право на получение земельного участка (далее – заявители).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Представлять интересы заявителя имеют право:</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законные представители (родители, усыновители, опекуны) несовершеннолетних в возрасте до 14 лет; опекуны недееспособных граждан;</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законные представители (родители, усыновители, попечители) несовершеннолетних в возрасте от 14 до 18 лет, попечители граждан, ограниченных судом в дееспособности;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представители, действующие от имени заявителя в силу полномочий на основании доверенности.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highlight w:val="white"/>
          <w:lang w:eastAsia="ru-RU"/>
        </w:rPr>
      </w:pPr>
      <w:r w:rsidRPr="00BE4E95">
        <w:rPr>
          <w:rFonts w:ascii="Times New Roman" w:eastAsia="Times New Roman" w:hAnsi="Times New Roman" w:cs="Times New Roman"/>
          <w:sz w:val="28"/>
          <w:szCs w:val="28"/>
          <w:highlight w:val="white"/>
        </w:rPr>
        <w:t>В качестве уполномоченного представителя заявителя может быть лицо, указанное в </w:t>
      </w:r>
      <w:hyperlink r:id="rId10" w:anchor="A8I0NL" w:tooltip="https://docs.cntd.ru/document/902228011#A8I0NL" w:history="1">
        <w:r w:rsidRPr="00BE4E95">
          <w:rPr>
            <w:rFonts w:ascii="Times New Roman" w:eastAsia="Times New Roman" w:hAnsi="Times New Roman" w:cs="Times New Roman"/>
            <w:sz w:val="28"/>
            <w:szCs w:val="28"/>
            <w:highlight w:val="white"/>
          </w:rPr>
          <w:t xml:space="preserve">части 2 статьи 5 Федерального закона от 27.07.2010 № 210-ФЗ </w:t>
        </w:r>
        <w:r>
          <w:rPr>
            <w:rFonts w:ascii="Times New Roman" w:eastAsia="Times New Roman" w:hAnsi="Times New Roman" w:cs="Times New Roman"/>
            <w:sz w:val="28"/>
            <w:szCs w:val="28"/>
            <w:highlight w:val="white"/>
          </w:rPr>
          <w:t>«</w:t>
        </w:r>
        <w:r w:rsidRPr="00BE4E95">
          <w:rPr>
            <w:rFonts w:ascii="Times New Roman" w:eastAsia="Times New Roman" w:hAnsi="Times New Roman" w:cs="Times New Roman"/>
            <w:sz w:val="28"/>
            <w:szCs w:val="28"/>
            <w:highlight w:val="white"/>
          </w:rPr>
          <w:t>Об организации предоставления государственных и муниципальных услуг</w:t>
        </w:r>
      </w:hyperlink>
      <w:r>
        <w:rPr>
          <w:rFonts w:ascii="Times New Roman" w:eastAsia="Times New Roman" w:hAnsi="Times New Roman" w:cs="Times New Roman"/>
          <w:sz w:val="28"/>
          <w:szCs w:val="28"/>
          <w:highlight w:val="white"/>
        </w:rPr>
        <w:t>»</w:t>
      </w:r>
      <w:r w:rsidRPr="00BE4E95">
        <w:rPr>
          <w:rFonts w:ascii="Times New Roman" w:eastAsia="Times New Roman" w:hAnsi="Times New Roman" w:cs="Times New Roman"/>
          <w:sz w:val="28"/>
          <w:szCs w:val="28"/>
          <w:highlight w:val="white"/>
        </w:rPr>
        <w:t>.</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w:t>
      </w:r>
      <w:r w:rsidRPr="00BE4E95">
        <w:rPr>
          <w:rFonts w:ascii="Times New Roman" w:eastAsia="Times New Roman" w:hAnsi="Times New Roman" w:cs="Times New Roman"/>
          <w:sz w:val="28"/>
          <w:szCs w:val="28"/>
          <w:lang w:eastAsia="ru-RU"/>
        </w:rPr>
        <w:lastRenderedPageBreak/>
        <w:t>реестр государственных и муниципальных услуг (функций)» (далее – реестр услуг) и в федеральной государс</w:t>
      </w:r>
      <w:r>
        <w:rPr>
          <w:rFonts w:ascii="Times New Roman" w:eastAsia="Times New Roman" w:hAnsi="Times New Roman" w:cs="Times New Roman"/>
          <w:sz w:val="28"/>
          <w:szCs w:val="28"/>
          <w:lang w:eastAsia="ru-RU"/>
        </w:rPr>
        <w:t>твенной информационной системе «</w:t>
      </w:r>
      <w:r w:rsidRPr="00BE4E95">
        <w:rPr>
          <w:rFonts w:ascii="Times New Roman" w:eastAsia="Times New Roman" w:hAnsi="Times New Roman" w:cs="Times New Roman"/>
          <w:sz w:val="28"/>
          <w:szCs w:val="28"/>
          <w:lang w:eastAsia="ru-RU"/>
        </w:rPr>
        <w:t xml:space="preserve">Единый портал государственных </w:t>
      </w:r>
      <w:r>
        <w:rPr>
          <w:rFonts w:ascii="Times New Roman" w:eastAsia="Times New Roman" w:hAnsi="Times New Roman" w:cs="Times New Roman"/>
          <w:sz w:val="28"/>
          <w:szCs w:val="28"/>
          <w:lang w:eastAsia="ru-RU"/>
        </w:rPr>
        <w:t>и муниципальных услуг (функций)»</w:t>
      </w:r>
      <w:r w:rsidRPr="00BE4E95">
        <w:rPr>
          <w:rFonts w:ascii="Times New Roman" w:eastAsia="Times New Roman" w:hAnsi="Times New Roman" w:cs="Times New Roman"/>
          <w:sz w:val="28"/>
          <w:szCs w:val="28"/>
          <w:lang w:eastAsia="ru-RU"/>
        </w:rPr>
        <w:t xml:space="preserve"> (далее – Единый портал, ЕПГУ). </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7B2AE9" w:rsidRDefault="00BE4E95" w:rsidP="00BE4E95">
      <w:pPr>
        <w:widowControl w:val="0"/>
        <w:spacing w:after="0" w:line="240" w:lineRule="auto"/>
        <w:ind w:firstLine="709"/>
        <w:jc w:val="center"/>
        <w:rPr>
          <w:rFonts w:ascii="Times New Roman" w:eastAsia="Times New Roman" w:hAnsi="Times New Roman" w:cs="Times New Roman"/>
          <w:b/>
          <w:sz w:val="28"/>
          <w:szCs w:val="28"/>
          <w:lang w:eastAsia="ru-RU"/>
        </w:rPr>
      </w:pPr>
      <w:r w:rsidRPr="007B2AE9">
        <w:rPr>
          <w:rFonts w:ascii="Times New Roman" w:eastAsia="Times New Roman" w:hAnsi="Times New Roman" w:cs="Times New Roman"/>
          <w:b/>
          <w:sz w:val="28"/>
          <w:szCs w:val="28"/>
          <w:lang w:eastAsia="ru-RU"/>
        </w:rPr>
        <w:t>2. Стандарт предоставления муниципальной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2.1. Наименование муниципальной услуги: </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Предоставление земельного сертификата в соответствии со статьей </w:t>
      </w:r>
      <w:r>
        <w:rPr>
          <w:rFonts w:ascii="Times New Roman" w:eastAsia="Times New Roman" w:hAnsi="Times New Roman" w:cs="Times New Roman"/>
          <w:sz w:val="28"/>
          <w:szCs w:val="28"/>
          <w:lang w:eastAsia="ru-RU"/>
        </w:rPr>
        <w:t>1-1</w:t>
      </w:r>
      <w:r w:rsidRPr="00BE4E95">
        <w:rPr>
          <w:rFonts w:ascii="Times New Roman" w:eastAsia="Times New Roman" w:hAnsi="Times New Roman" w:cs="Times New Roman"/>
          <w:sz w:val="28"/>
          <w:szCs w:val="28"/>
          <w:lang w:eastAsia="ru-RU"/>
        </w:rPr>
        <w:t xml:space="preserve"> областного закона от 14 октября 2008 года № 105-оз «О бесплатном предоставлении отдельным категориям граждан земельных участков на территории Ленинградской области (сокращенное наименование: Предоставление земельного сертификата).</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2.2. Наименование органа, предоставляющего муниципальную услугу.</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Муниципальную услугу предоставляет:</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Администрация </w:t>
      </w:r>
      <w:r>
        <w:rPr>
          <w:rFonts w:ascii="Times New Roman" w:eastAsia="Times New Roman" w:hAnsi="Times New Roman" w:cs="Times New Roman"/>
          <w:sz w:val="28"/>
          <w:szCs w:val="28"/>
          <w:lang w:eastAsia="ru-RU"/>
        </w:rPr>
        <w:t>Волховского муниципального района</w:t>
      </w:r>
      <w:r w:rsidRPr="00BE4E95">
        <w:rPr>
          <w:rFonts w:ascii="Times New Roman" w:eastAsia="Times New Roman" w:hAnsi="Times New Roman" w:cs="Times New Roman"/>
          <w:sz w:val="28"/>
          <w:szCs w:val="28"/>
          <w:lang w:eastAsia="ru-RU"/>
        </w:rPr>
        <w:t xml:space="preserve"> Ленинградской области (далее - ОМСУ).</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2.3. Результат предоставления муниципальной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Результатом предоставления услуги является:</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2.3.1. решение о предоставлении земельного сертификата/решение об отказе в предоставлении земельного сертификата (образец </w:t>
      </w:r>
      <w:r>
        <w:rPr>
          <w:rFonts w:ascii="Times New Roman" w:eastAsia="Times New Roman" w:hAnsi="Times New Roman" w:cs="Times New Roman"/>
          <w:sz w:val="28"/>
          <w:szCs w:val="28"/>
          <w:lang w:eastAsia="ru-RU"/>
        </w:rPr>
        <w:t xml:space="preserve">№ </w:t>
      </w:r>
      <w:r w:rsidRPr="00BE4E9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BE4E95">
        <w:rPr>
          <w:rFonts w:ascii="Times New Roman" w:eastAsia="Times New Roman" w:hAnsi="Times New Roman" w:cs="Times New Roman"/>
          <w:sz w:val="28"/>
          <w:szCs w:val="28"/>
          <w:lang w:eastAsia="ru-RU"/>
        </w:rPr>
        <w:t>;</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1) при личной явке:</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в ОМСУ;</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в филиалах, отделах, удаленных рабочих местах ГБУ ЛО «МФЦ»;</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 без личной явки: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почтовым отправлением;</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2.4. Срок предоставления муниципальной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2.4.1. Максимальный срок предоставления муниципальной услуги составляет не более 10 рабочих дней со дня регистрации заявления в ОМСУ. </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2.4.2 Срок предоставления муниципальной услуги, предусмотренный </w:t>
      </w:r>
      <w:r w:rsidRPr="00BE4E95">
        <w:rPr>
          <w:rFonts w:ascii="Times New Roman" w:eastAsia="Times New Roman" w:hAnsi="Times New Roman" w:cs="Times New Roman"/>
          <w:sz w:val="28"/>
          <w:szCs w:val="28"/>
          <w:lang w:eastAsia="ru-RU"/>
        </w:rPr>
        <w:lastRenderedPageBreak/>
        <w:t>п</w:t>
      </w:r>
      <w:r w:rsidR="009007C0">
        <w:rPr>
          <w:rFonts w:ascii="Times New Roman" w:eastAsia="Times New Roman" w:hAnsi="Times New Roman" w:cs="Times New Roman"/>
          <w:sz w:val="28"/>
          <w:szCs w:val="28"/>
          <w:lang w:eastAsia="ru-RU"/>
        </w:rPr>
        <w:t>унктом</w:t>
      </w:r>
      <w:r w:rsidRPr="00BE4E95">
        <w:rPr>
          <w:rFonts w:ascii="Times New Roman" w:eastAsia="Times New Roman" w:hAnsi="Times New Roman" w:cs="Times New Roman"/>
          <w:sz w:val="28"/>
          <w:szCs w:val="28"/>
          <w:lang w:eastAsia="ru-RU"/>
        </w:rPr>
        <w:t xml:space="preserve"> 2.4.1 может быть продлен на 30 календарных дней, при наличии основания, предусмотренного п</w:t>
      </w:r>
      <w:r w:rsidR="009007C0">
        <w:rPr>
          <w:rFonts w:ascii="Times New Roman" w:eastAsia="Times New Roman" w:hAnsi="Times New Roman" w:cs="Times New Roman"/>
          <w:sz w:val="28"/>
          <w:szCs w:val="28"/>
          <w:lang w:eastAsia="ru-RU"/>
        </w:rPr>
        <w:t>унктом</w:t>
      </w:r>
      <w:r w:rsidRPr="00BE4E95">
        <w:rPr>
          <w:rFonts w:ascii="Times New Roman" w:eastAsia="Times New Roman" w:hAnsi="Times New Roman" w:cs="Times New Roman"/>
          <w:sz w:val="28"/>
          <w:szCs w:val="28"/>
          <w:lang w:eastAsia="ru-RU"/>
        </w:rPr>
        <w:t xml:space="preserve"> 3.4.2 регламента.</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2.5. Размер платы, взимаемой с заявителя при предоставлении муниципальной услуги, и способы ее взимания.</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Муниципальная услуга предоставляется бесплатно.</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2.7. Срок регистрации запроса заявителя о предоставлении муниципальной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при личном обращении - в день поступления запроса;</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при направлении запроса почтовой связью в ОМСУ - в день поступления запроса;</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при направлении запроса на бумажном носителе из МФЦ в ОМСУ - в день передачи документов из МФЦ в ОМСУ;</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2.8. Требования к помещениям, в которых предоставляется муниципальная услуга.</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w:t>
      </w:r>
      <w:r w:rsidR="009007C0">
        <w:rPr>
          <w:rFonts w:ascii="Times New Roman" w:eastAsia="Times New Roman" w:hAnsi="Times New Roman" w:cs="Times New Roman"/>
          <w:sz w:val="28"/>
          <w:szCs w:val="28"/>
          <w:lang w:eastAsia="ru-RU"/>
        </w:rPr>
        <w:t>онно-телекоммуникационной сети «</w:t>
      </w:r>
      <w:r w:rsidRPr="00BE4E95">
        <w:rPr>
          <w:rFonts w:ascii="Times New Roman" w:eastAsia="Times New Roman" w:hAnsi="Times New Roman" w:cs="Times New Roman"/>
          <w:sz w:val="28"/>
          <w:szCs w:val="28"/>
          <w:lang w:eastAsia="ru-RU"/>
        </w:rPr>
        <w:t>Интернет</w:t>
      </w:r>
      <w:r w:rsidR="009007C0">
        <w:rPr>
          <w:rFonts w:ascii="Times New Roman" w:eastAsia="Times New Roman" w:hAnsi="Times New Roman" w:cs="Times New Roman"/>
          <w:sz w:val="28"/>
          <w:szCs w:val="28"/>
          <w:lang w:eastAsia="ru-RU"/>
        </w:rPr>
        <w:t>»</w:t>
      </w:r>
      <w:r w:rsidRPr="00BE4E95">
        <w:rPr>
          <w:rFonts w:ascii="Times New Roman" w:eastAsia="Times New Roman" w:hAnsi="Times New Roman" w:cs="Times New Roman"/>
          <w:sz w:val="28"/>
          <w:szCs w:val="28"/>
          <w:lang w:eastAsia="ru-RU"/>
        </w:rPr>
        <w:t>, а также на Едином портале.</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2.9. Показатели качества и доступности муниципальной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Перечень показателей качества и доступности муниципальной услуги размещен на официальном сайте ОМСУ в информаци</w:t>
      </w:r>
      <w:r w:rsidR="009007C0">
        <w:rPr>
          <w:rFonts w:ascii="Times New Roman" w:eastAsia="Times New Roman" w:hAnsi="Times New Roman" w:cs="Times New Roman"/>
          <w:sz w:val="28"/>
          <w:szCs w:val="28"/>
          <w:lang w:eastAsia="ru-RU"/>
        </w:rPr>
        <w:t>онно-телекоммуникационной сети «</w:t>
      </w:r>
      <w:r w:rsidRPr="00BE4E95">
        <w:rPr>
          <w:rFonts w:ascii="Times New Roman" w:eastAsia="Times New Roman" w:hAnsi="Times New Roman" w:cs="Times New Roman"/>
          <w:sz w:val="28"/>
          <w:szCs w:val="28"/>
          <w:lang w:eastAsia="ru-RU"/>
        </w:rPr>
        <w:t>Интернет</w:t>
      </w:r>
      <w:r w:rsidR="009007C0">
        <w:rPr>
          <w:rFonts w:ascii="Times New Roman" w:eastAsia="Times New Roman" w:hAnsi="Times New Roman" w:cs="Times New Roman"/>
          <w:sz w:val="28"/>
          <w:szCs w:val="28"/>
          <w:lang w:eastAsia="ru-RU"/>
        </w:rPr>
        <w:t>»</w:t>
      </w:r>
      <w:r w:rsidRPr="00BE4E95">
        <w:rPr>
          <w:rFonts w:ascii="Times New Roman" w:eastAsia="Times New Roman" w:hAnsi="Times New Roman" w:cs="Times New Roman"/>
          <w:sz w:val="28"/>
          <w:szCs w:val="28"/>
          <w:lang w:eastAsia="ru-RU"/>
        </w:rPr>
        <w:t>, а также на Едином портале.</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w:t>
      </w:r>
      <w:r w:rsidRPr="00BE4E95">
        <w:rPr>
          <w:rFonts w:ascii="Times New Roman" w:eastAsia="Times New Roman" w:hAnsi="Times New Roman" w:cs="Times New Roman"/>
          <w:sz w:val="28"/>
          <w:szCs w:val="28"/>
          <w:lang w:eastAsia="ru-RU"/>
        </w:rPr>
        <w:lastRenderedPageBreak/>
        <w:t>форме.</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2.10.2. Информационная система, используемая для предоставления муниципальной услуги, - Единый портал, ПГУ ЛО (при технической реализации), СМЭВ.</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w:t>
      </w:r>
      <w:r w:rsidRPr="00BE4E95">
        <w:rPr>
          <w:rFonts w:ascii="Times New Roman" w:eastAsia="Times New Roman" w:hAnsi="Times New Roman" w:cs="Times New Roman"/>
          <w:sz w:val="28"/>
          <w:szCs w:val="28"/>
          <w:highlight w:val="white"/>
          <w:lang w:eastAsia="ru-RU"/>
        </w:rPr>
        <w:t>3.6 н</w:t>
      </w:r>
      <w:r w:rsidRPr="00BE4E95">
        <w:rPr>
          <w:rFonts w:ascii="Times New Roman" w:eastAsia="Times New Roman" w:hAnsi="Times New Roman" w:cs="Times New Roman"/>
          <w:sz w:val="28"/>
          <w:szCs w:val="28"/>
          <w:lang w:eastAsia="ru-RU"/>
        </w:rPr>
        <w:t>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2.10.5. Предоставление муниципальной услуги в многофункциональном центре осуществляется при наличии вступившего в силу соглашения</w:t>
      </w:r>
      <w:r w:rsidR="009007C0">
        <w:rPr>
          <w:rFonts w:ascii="Times New Roman" w:eastAsia="Times New Roman" w:hAnsi="Times New Roman" w:cs="Times New Roman"/>
          <w:sz w:val="28"/>
          <w:szCs w:val="28"/>
          <w:lang w:eastAsia="ru-RU"/>
        </w:rPr>
        <w:t xml:space="preserve"> о взаимодействии между ГБУ ЛО «МФЦ»</w:t>
      </w:r>
      <w:r w:rsidRPr="00BE4E95">
        <w:rPr>
          <w:rFonts w:ascii="Times New Roman" w:eastAsia="Times New Roman" w:hAnsi="Times New Roman" w:cs="Times New Roman"/>
          <w:sz w:val="28"/>
          <w:szCs w:val="28"/>
          <w:lang w:eastAsia="ru-RU"/>
        </w:rPr>
        <w:t xml:space="preserve"> и уполномоченным органом.</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2.10.6. В многофункциональном центре осуществляется выдача заявителю результата предоставления муниципальной услуги, в том числе </w:t>
      </w:r>
      <w:r w:rsidRPr="00BE4E95">
        <w:rPr>
          <w:rFonts w:ascii="Times New Roman" w:eastAsia="Times New Roman" w:hAnsi="Times New Roman" w:cs="Times New Roman"/>
          <w:sz w:val="28"/>
          <w:szCs w:val="28"/>
          <w:lang w:eastAsia="ru-RU"/>
        </w:rPr>
        <w:lastRenderedPageBreak/>
        <w:t>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2.11. Исчерпывающий перечень документов, необходимых для предоставления муниципальной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2.11.2. Формы заявления и документов приведены в приложении к настоящему регламенту.</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2.12.1. Исчерпывающий перечень оснований для отказа в приеме заявления и документов, необходимых для предоставления муниципальной услуги, приведен в приложении к настоящему регламенту (таблица № 3).</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2.12.2. Основания для приостановления предоставления муниципальной услуги не предусмотрены (таблица № 3).</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color w:val="000000"/>
          <w:sz w:val="28"/>
          <w:szCs w:val="28"/>
          <w:lang w:eastAsia="ru-RU"/>
        </w:rPr>
      </w:pPr>
    </w:p>
    <w:p w:rsidR="00BE4E95" w:rsidRPr="007B2AE9" w:rsidRDefault="00BE4E95" w:rsidP="00BE4E95">
      <w:pPr>
        <w:widowControl w:val="0"/>
        <w:spacing w:after="0" w:line="240" w:lineRule="auto"/>
        <w:ind w:firstLine="709"/>
        <w:jc w:val="center"/>
        <w:rPr>
          <w:rFonts w:ascii="Times New Roman" w:eastAsia="Times New Roman" w:hAnsi="Times New Roman" w:cs="Times New Roman"/>
          <w:b/>
          <w:sz w:val="28"/>
          <w:szCs w:val="28"/>
          <w:lang w:eastAsia="ru-RU"/>
        </w:rPr>
      </w:pPr>
      <w:r w:rsidRPr="007B2AE9">
        <w:rPr>
          <w:rFonts w:ascii="Times New Roman" w:eastAsia="Times New Roman" w:hAnsi="Times New Roman" w:cs="Times New Roman"/>
          <w:b/>
          <w:sz w:val="28"/>
          <w:szCs w:val="28"/>
          <w:lang w:eastAsia="ru-RU"/>
        </w:rPr>
        <w:t xml:space="preserve">3. Состав, последовательность и сроки выполнения </w:t>
      </w:r>
    </w:p>
    <w:p w:rsidR="00BE4E95" w:rsidRPr="007B2AE9" w:rsidRDefault="00BE4E95" w:rsidP="00BE4E95">
      <w:pPr>
        <w:widowControl w:val="0"/>
        <w:spacing w:after="0" w:line="240" w:lineRule="auto"/>
        <w:ind w:firstLine="709"/>
        <w:jc w:val="center"/>
        <w:rPr>
          <w:rFonts w:ascii="Times New Roman" w:eastAsia="Times New Roman" w:hAnsi="Times New Roman" w:cs="Times New Roman"/>
          <w:b/>
          <w:sz w:val="28"/>
          <w:szCs w:val="28"/>
          <w:lang w:eastAsia="ru-RU"/>
        </w:rPr>
      </w:pPr>
      <w:r w:rsidRPr="007B2AE9">
        <w:rPr>
          <w:rFonts w:ascii="Times New Roman" w:eastAsia="Times New Roman" w:hAnsi="Times New Roman" w:cs="Times New Roman"/>
          <w:b/>
          <w:sz w:val="28"/>
          <w:szCs w:val="28"/>
          <w:lang w:eastAsia="ru-RU"/>
        </w:rPr>
        <w:t>административных процедур</w:t>
      </w:r>
    </w:p>
    <w:p w:rsidR="00BE4E95" w:rsidRPr="00BE4E95" w:rsidRDefault="00BE4E95" w:rsidP="00BE4E95">
      <w:pPr>
        <w:widowControl w:val="0"/>
        <w:spacing w:after="0" w:line="240" w:lineRule="auto"/>
        <w:ind w:firstLine="709"/>
        <w:jc w:val="center"/>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3.1. Перечень осуществляемых при предоставлении муниципальной услуги административных процедур:</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а) профилирование заявителя; </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б) прием заявления и документов; </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в) межведомственное информационное взаимодействие;</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г) принятие решения о предоставлении (отказе в предоставлении) муниципальной услуги; </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lastRenderedPageBreak/>
        <w:t xml:space="preserve">д) предоставление результата муниципальной услуги. </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3.2. Профилирование заявителя.</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Идентификаторы категорий (признаков) заявителей приведены в приложении к настоящему регламенту (таблица № 1).</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3.3. Прием запроса и документов и (или) информации, необходимых для предоставления муниципальной услуги.</w:t>
      </w:r>
    </w:p>
    <w:p w:rsidR="00BE4E95" w:rsidRPr="00BE4E95" w:rsidRDefault="00BE4E95" w:rsidP="00BE4E95">
      <w:pPr>
        <w:widowControl w:val="0"/>
        <w:spacing w:after="0" w:line="240" w:lineRule="auto"/>
        <w:ind w:firstLine="709"/>
        <w:jc w:val="both"/>
        <w:rPr>
          <w:rFonts w:ascii="Times New Roman" w:eastAsia="Calibri" w:hAnsi="Times New Roman" w:cs="Times New Roman"/>
          <w:sz w:val="28"/>
          <w:szCs w:val="28"/>
        </w:rPr>
      </w:pPr>
      <w:r w:rsidRPr="00BE4E95">
        <w:rPr>
          <w:rFonts w:ascii="Times New Roman" w:eastAsia="Times New Roman" w:hAnsi="Times New Roman" w:cs="Times New Roman"/>
          <w:sz w:val="28"/>
          <w:szCs w:val="28"/>
          <w:lang w:eastAsia="ru-RU"/>
        </w:rPr>
        <w:t xml:space="preserve">3.3.1. </w:t>
      </w:r>
      <w:r w:rsidRPr="00BE4E95">
        <w:rPr>
          <w:rFonts w:ascii="Times New Roman" w:eastAsia="Calibri" w:hAnsi="Times New Roman" w:cs="Times New Roman"/>
          <w:sz w:val="28"/>
          <w:szCs w:val="28"/>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1" w:tooltip="https://login.consultant.ru/link/?req=doc&amp;base=SPB&amp;n=316702&amp;dst=101254" w:history="1">
        <w:r w:rsidRPr="00BE4E95">
          <w:rPr>
            <w:rFonts w:ascii="Times New Roman" w:eastAsia="Calibri" w:hAnsi="Times New Roman" w:cs="Times New Roman"/>
            <w:sz w:val="28"/>
            <w:szCs w:val="28"/>
          </w:rPr>
          <w:t>(таблица № 2)</w:t>
        </w:r>
      </w:hyperlink>
      <w:r w:rsidRPr="00BE4E95">
        <w:rPr>
          <w:rFonts w:ascii="Times New Roman" w:eastAsia="Calibri" w:hAnsi="Times New Roman" w:cs="Times New Roman"/>
          <w:sz w:val="28"/>
          <w:szCs w:val="28"/>
        </w:rPr>
        <w:t>.</w:t>
      </w:r>
    </w:p>
    <w:p w:rsidR="00BE4E95" w:rsidRPr="00BE4E95" w:rsidRDefault="00BE4E95" w:rsidP="00BE4E95">
      <w:pPr>
        <w:widowControl w:val="0"/>
        <w:spacing w:after="0" w:line="240" w:lineRule="auto"/>
        <w:ind w:firstLine="709"/>
        <w:jc w:val="both"/>
        <w:rPr>
          <w:rFonts w:ascii="Times New Roman" w:eastAsia="Calibri" w:hAnsi="Times New Roman" w:cs="Times New Roman"/>
          <w:sz w:val="28"/>
          <w:szCs w:val="28"/>
        </w:rPr>
      </w:pPr>
      <w:r w:rsidRPr="00BE4E95">
        <w:rPr>
          <w:rFonts w:ascii="Times New Roman" w:eastAsia="Calibri" w:hAnsi="Times New Roman" w:cs="Times New Roman"/>
          <w:sz w:val="28"/>
          <w:szCs w:val="28"/>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sidRPr="00BE4E95">
          <w:rPr>
            <w:rFonts w:ascii="Times New Roman" w:eastAsia="Calibri" w:hAnsi="Times New Roman" w:cs="Times New Roman"/>
            <w:sz w:val="28"/>
            <w:szCs w:val="28"/>
          </w:rPr>
          <w:t>статьями 9</w:t>
        </w:r>
      </w:hyperlink>
      <w:r w:rsidRPr="00BE4E95">
        <w:rPr>
          <w:rFonts w:ascii="Times New Roman" w:eastAsia="Calibri" w:hAnsi="Times New Roman" w:cs="Times New Roman"/>
          <w:sz w:val="28"/>
          <w:szCs w:val="28"/>
        </w:rPr>
        <w:t xml:space="preserve">, </w:t>
      </w:r>
      <w:hyperlink r:id="rId13" w:tooltip="https://login.consultant.ru/link/?req=doc&amp;base=LAW&amp;n=494999&amp;dst=100202" w:history="1">
        <w:r w:rsidRPr="00BE4E95">
          <w:rPr>
            <w:rFonts w:ascii="Times New Roman" w:eastAsia="Calibri" w:hAnsi="Times New Roman" w:cs="Times New Roman"/>
            <w:sz w:val="28"/>
            <w:szCs w:val="28"/>
          </w:rPr>
          <w:t>10</w:t>
        </w:r>
      </w:hyperlink>
      <w:r w:rsidRPr="00BE4E95">
        <w:rPr>
          <w:rFonts w:ascii="Times New Roman" w:eastAsia="Calibri" w:hAnsi="Times New Roman" w:cs="Times New Roman"/>
          <w:sz w:val="28"/>
          <w:szCs w:val="28"/>
        </w:rPr>
        <w:t xml:space="preserve"> и </w:t>
      </w:r>
      <w:hyperlink r:id="rId14" w:tooltip="https://login.consultant.ru/link/?req=doc&amp;base=LAW&amp;n=494999&amp;dst=100243" w:history="1">
        <w:r w:rsidRPr="00BE4E95">
          <w:rPr>
            <w:rFonts w:ascii="Times New Roman" w:eastAsia="Calibri" w:hAnsi="Times New Roman" w:cs="Times New Roman"/>
            <w:sz w:val="28"/>
            <w:szCs w:val="28"/>
          </w:rPr>
          <w:t>14</w:t>
        </w:r>
      </w:hyperlink>
      <w:r w:rsidRPr="00BE4E95">
        <w:rPr>
          <w:rFonts w:ascii="Times New Roman" w:eastAsia="Calibri" w:hAnsi="Times New Roman" w:cs="Times New Roman"/>
          <w:sz w:val="28"/>
          <w:szCs w:val="28"/>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BE4E95" w:rsidRPr="00BE4E95" w:rsidRDefault="00BE4E95" w:rsidP="00BE4E95">
      <w:pPr>
        <w:widowControl w:val="0"/>
        <w:spacing w:after="0" w:line="240" w:lineRule="auto"/>
        <w:ind w:firstLine="709"/>
        <w:jc w:val="both"/>
        <w:rPr>
          <w:rFonts w:ascii="Times New Roman" w:eastAsia="Calibri" w:hAnsi="Times New Roman" w:cs="Times New Roman"/>
          <w:sz w:val="28"/>
          <w:szCs w:val="28"/>
        </w:rPr>
      </w:pPr>
      <w:r w:rsidRPr="00BE4E95">
        <w:rPr>
          <w:rFonts w:ascii="Times New Roman" w:eastAsia="Calibri"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BE4E95" w:rsidRPr="00BE4E95" w:rsidRDefault="00BE4E95" w:rsidP="00BE4E95">
      <w:pPr>
        <w:widowControl w:val="0"/>
        <w:spacing w:after="0" w:line="240" w:lineRule="auto"/>
        <w:ind w:firstLine="709"/>
        <w:jc w:val="both"/>
        <w:rPr>
          <w:rFonts w:ascii="Times New Roman" w:eastAsia="Calibri" w:hAnsi="Times New Roman" w:cs="Times New Roman"/>
          <w:sz w:val="28"/>
          <w:szCs w:val="28"/>
        </w:rPr>
      </w:pPr>
      <w:r w:rsidRPr="00BE4E95">
        <w:rPr>
          <w:rFonts w:ascii="Times New Roman" w:eastAsia="Calibri"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E4E95" w:rsidRPr="00BE4E95" w:rsidRDefault="00BE4E95" w:rsidP="00BE4E95">
      <w:pPr>
        <w:widowControl w:val="0"/>
        <w:spacing w:after="0" w:line="240" w:lineRule="auto"/>
        <w:ind w:firstLine="709"/>
        <w:jc w:val="both"/>
        <w:rPr>
          <w:rFonts w:ascii="Times New Roman" w:eastAsia="Calibri" w:hAnsi="Times New Roman" w:cs="Times New Roman"/>
          <w:sz w:val="28"/>
          <w:szCs w:val="28"/>
        </w:rPr>
      </w:pPr>
      <w:r w:rsidRPr="00BE4E95">
        <w:rPr>
          <w:rFonts w:ascii="Times New Roman" w:eastAsia="Calibri" w:hAnsi="Times New Roman" w:cs="Times New Roman"/>
          <w:sz w:val="28"/>
          <w:szCs w:val="28"/>
        </w:rPr>
        <w:lastRenderedPageBreak/>
        <w:t xml:space="preserve">2) информационных технологий, предусмотренных </w:t>
      </w:r>
      <w:hyperlink r:id="rId15" w:tooltip="https://login.consultant.ru/link/?req=doc&amp;base=LAW&amp;n=494999&amp;dst=100189" w:history="1">
        <w:r w:rsidRPr="00BE4E95">
          <w:rPr>
            <w:rFonts w:ascii="Times New Roman" w:eastAsia="Calibri" w:hAnsi="Times New Roman" w:cs="Times New Roman"/>
            <w:sz w:val="28"/>
            <w:szCs w:val="28"/>
          </w:rPr>
          <w:t>статьями 9</w:t>
        </w:r>
      </w:hyperlink>
      <w:r w:rsidRPr="00BE4E95">
        <w:rPr>
          <w:rFonts w:ascii="Times New Roman" w:eastAsia="Calibri" w:hAnsi="Times New Roman" w:cs="Times New Roman"/>
          <w:sz w:val="28"/>
          <w:szCs w:val="28"/>
        </w:rPr>
        <w:t xml:space="preserve">, </w:t>
      </w:r>
      <w:hyperlink r:id="rId16" w:tooltip="https://login.consultant.ru/link/?req=doc&amp;base=LAW&amp;n=494999&amp;dst=100202" w:history="1">
        <w:r w:rsidRPr="00BE4E95">
          <w:rPr>
            <w:rFonts w:ascii="Times New Roman" w:eastAsia="Calibri" w:hAnsi="Times New Roman" w:cs="Times New Roman"/>
            <w:sz w:val="28"/>
            <w:szCs w:val="28"/>
          </w:rPr>
          <w:t>10</w:t>
        </w:r>
      </w:hyperlink>
      <w:r w:rsidRPr="00BE4E95">
        <w:rPr>
          <w:rFonts w:ascii="Times New Roman" w:eastAsia="Calibri" w:hAnsi="Times New Roman" w:cs="Times New Roman"/>
          <w:sz w:val="28"/>
          <w:szCs w:val="28"/>
        </w:rPr>
        <w:t xml:space="preserve"> и </w:t>
      </w:r>
      <w:hyperlink r:id="rId17" w:tooltip="https://login.consultant.ru/link/?req=doc&amp;base=LAW&amp;n=494999&amp;dst=100243" w:history="1">
        <w:r w:rsidRPr="00BE4E95">
          <w:rPr>
            <w:rFonts w:ascii="Times New Roman" w:eastAsia="Calibri" w:hAnsi="Times New Roman" w:cs="Times New Roman"/>
            <w:sz w:val="28"/>
            <w:szCs w:val="28"/>
          </w:rPr>
          <w:t>14</w:t>
        </w:r>
      </w:hyperlink>
      <w:r w:rsidRPr="00BE4E95">
        <w:rPr>
          <w:rFonts w:ascii="Times New Roman" w:eastAsia="Calibri" w:hAnsi="Times New Roman" w:cs="Times New Roman"/>
          <w:sz w:val="28"/>
          <w:szCs w:val="28"/>
        </w:rPr>
        <w:t xml:space="preserve"> Федерального закона № 572-ФЗ.</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BE4E95" w:rsidRPr="00BE4E95" w:rsidRDefault="00BE4E95" w:rsidP="00BE4E95">
      <w:pPr>
        <w:widowControl w:val="0"/>
        <w:tabs>
          <w:tab w:val="left" w:pos="1418"/>
        </w:tabs>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tabs>
          <w:tab w:val="left" w:pos="1418"/>
        </w:tabs>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в границах Ленинградской области отсутствует.</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3.3.5. Срок регистрации запроса и документов и (или) информации, необходимых для предоставления муниципальной услуги, в ОМСУ или  МФЦ составляет:</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 - при личном обращении - в день поступления запроса;</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при направлении запроса почтовой связью в ОМСУ - в день поступления запроса;</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при направлении запроса на бумажном носителе из МФЦ в ОМСУ - в день передачи документов из МФЦ в ОМСУ;</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3.4. Межведомственное информационное взаимодействие.</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3.4.1. Для получения муниципальной услуги необходимо направление посредством федеральной государственной информационной системы </w:t>
      </w:r>
      <w:r w:rsidR="009007C0">
        <w:rPr>
          <w:rFonts w:ascii="Times New Roman" w:eastAsia="Times New Roman" w:hAnsi="Times New Roman" w:cs="Times New Roman"/>
          <w:sz w:val="28"/>
          <w:szCs w:val="28"/>
          <w:lang w:eastAsia="ru-RU"/>
        </w:rPr>
        <w:t>«</w:t>
      </w:r>
      <w:r w:rsidRPr="00BE4E95">
        <w:rPr>
          <w:rFonts w:ascii="Times New Roman" w:eastAsia="Times New Roman" w:hAnsi="Times New Roman" w:cs="Times New Roman"/>
          <w:sz w:val="28"/>
          <w:szCs w:val="28"/>
          <w:lang w:eastAsia="ru-RU"/>
        </w:rPr>
        <w:t>Единая система межведомственного электронного взаимодействия</w:t>
      </w:r>
      <w:r w:rsidR="009007C0">
        <w:rPr>
          <w:rFonts w:ascii="Times New Roman" w:eastAsia="Times New Roman" w:hAnsi="Times New Roman" w:cs="Times New Roman"/>
          <w:sz w:val="28"/>
          <w:szCs w:val="28"/>
          <w:lang w:eastAsia="ru-RU"/>
        </w:rPr>
        <w:t>»</w:t>
      </w:r>
      <w:r w:rsidRPr="00BE4E95">
        <w:rPr>
          <w:rFonts w:ascii="Times New Roman" w:eastAsia="Times New Roman" w:hAnsi="Times New Roman" w:cs="Times New Roman"/>
          <w:sz w:val="28"/>
          <w:szCs w:val="28"/>
          <w:lang w:eastAsia="ru-RU"/>
        </w:rPr>
        <w:t xml:space="preserve"> следующих межведомственных информационных запросов:</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1) сведения о документе, подтверждающем факт проживания/постоянного проживания на территории Ленинградской области;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указанный информационный запрос направляется в МВД;</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 сведения (выписка)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 (далее - уведомление);</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указанный информационный запрос направляется в </w:t>
      </w:r>
      <w:proofErr w:type="spellStart"/>
      <w:r w:rsidRPr="00BE4E95">
        <w:rPr>
          <w:rFonts w:ascii="Times New Roman" w:eastAsia="Times New Roman" w:hAnsi="Times New Roman" w:cs="Times New Roman"/>
          <w:sz w:val="28"/>
          <w:szCs w:val="28"/>
          <w:lang w:eastAsia="ru-RU"/>
        </w:rPr>
        <w:t>Росреестр</w:t>
      </w:r>
      <w:proofErr w:type="spellEnd"/>
      <w:r w:rsidRPr="00BE4E95">
        <w:rPr>
          <w:rFonts w:ascii="Times New Roman" w:eastAsia="Times New Roman" w:hAnsi="Times New Roman" w:cs="Times New Roman"/>
          <w:sz w:val="28"/>
          <w:szCs w:val="28"/>
          <w:lang w:eastAsia="ru-RU"/>
        </w:rPr>
        <w:t>;</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 сведения из сводного реестра выданных и реализованных земельных сертификатов о наличии/отсутствии в нем сведений в отношении гражданина;</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указанный информационный запрос направляется </w:t>
      </w:r>
      <w:proofErr w:type="spellStart"/>
      <w:r w:rsidRPr="00BE4E95">
        <w:rPr>
          <w:rFonts w:ascii="Times New Roman" w:eastAsia="Times New Roman" w:hAnsi="Times New Roman" w:cs="Times New Roman"/>
          <w:sz w:val="28"/>
          <w:szCs w:val="28"/>
          <w:lang w:eastAsia="ru-RU"/>
        </w:rPr>
        <w:t>Леноблкомимущество</w:t>
      </w:r>
      <w:proofErr w:type="spellEnd"/>
      <w:r w:rsidRPr="00BE4E95">
        <w:rPr>
          <w:rFonts w:ascii="Times New Roman" w:eastAsia="Times New Roman" w:hAnsi="Times New Roman" w:cs="Times New Roman"/>
          <w:sz w:val="28"/>
          <w:szCs w:val="28"/>
          <w:lang w:eastAsia="ru-RU"/>
        </w:rPr>
        <w:t>;</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4) сведения (документы), подтверждающие факт уча</w:t>
      </w:r>
      <w:r w:rsidR="009007C0">
        <w:rPr>
          <w:rFonts w:ascii="Times New Roman" w:eastAsia="Times New Roman" w:hAnsi="Times New Roman" w:cs="Times New Roman"/>
          <w:sz w:val="28"/>
          <w:szCs w:val="28"/>
          <w:lang w:eastAsia="ru-RU"/>
        </w:rPr>
        <w:t xml:space="preserve">стия гражданина, </w:t>
      </w:r>
      <w:r w:rsidR="009007C0">
        <w:rPr>
          <w:rFonts w:ascii="Times New Roman" w:eastAsia="Times New Roman" w:hAnsi="Times New Roman" w:cs="Times New Roman"/>
          <w:sz w:val="28"/>
          <w:szCs w:val="28"/>
          <w:lang w:eastAsia="ru-RU"/>
        </w:rPr>
        <w:lastRenderedPageBreak/>
        <w:t>указанного в подпунктах 1- 2 пункта</w:t>
      </w:r>
      <w:r w:rsidRPr="00BE4E95">
        <w:rPr>
          <w:rFonts w:ascii="Times New Roman" w:eastAsia="Times New Roman" w:hAnsi="Times New Roman" w:cs="Times New Roman"/>
          <w:sz w:val="28"/>
          <w:szCs w:val="28"/>
          <w:lang w:eastAsia="ru-RU"/>
        </w:rPr>
        <w:t xml:space="preserve"> 1.2 регламента, в специальной военной операции;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5) сведения о составе семьи погибшего гражданина Росси</w:t>
      </w:r>
      <w:r w:rsidR="009007C0">
        <w:rPr>
          <w:rFonts w:ascii="Times New Roman" w:eastAsia="Times New Roman" w:hAnsi="Times New Roman" w:cs="Times New Roman"/>
          <w:sz w:val="28"/>
          <w:szCs w:val="28"/>
          <w:lang w:eastAsia="ru-RU"/>
        </w:rPr>
        <w:t>йской Федерации, указанного в подпунктах</w:t>
      </w:r>
      <w:r w:rsidRPr="00BE4E95">
        <w:rPr>
          <w:rFonts w:ascii="Times New Roman" w:eastAsia="Times New Roman" w:hAnsi="Times New Roman" w:cs="Times New Roman"/>
          <w:sz w:val="28"/>
          <w:szCs w:val="28"/>
          <w:lang w:eastAsia="ru-RU"/>
        </w:rPr>
        <w:t xml:space="preserve"> 1-3 п</w:t>
      </w:r>
      <w:r w:rsidR="009007C0">
        <w:rPr>
          <w:rFonts w:ascii="Times New Roman" w:eastAsia="Times New Roman" w:hAnsi="Times New Roman" w:cs="Times New Roman"/>
          <w:sz w:val="28"/>
          <w:szCs w:val="28"/>
          <w:lang w:eastAsia="ru-RU"/>
        </w:rPr>
        <w:t>ункта</w:t>
      </w:r>
      <w:r w:rsidRPr="00BE4E95">
        <w:rPr>
          <w:rFonts w:ascii="Times New Roman" w:eastAsia="Times New Roman" w:hAnsi="Times New Roman" w:cs="Times New Roman"/>
          <w:sz w:val="28"/>
          <w:szCs w:val="28"/>
          <w:lang w:eastAsia="ru-RU"/>
        </w:rPr>
        <w:t xml:space="preserve"> 1.2 регламента;</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6) свидетельства о рождении детей в возрасте до 18 лет, а в отношении несовершеннолетних, достигших возраста 14 лет, также паспорта гражданина Российской Федерации - членов семьи погибших граждан Росси</w:t>
      </w:r>
      <w:r w:rsidR="009007C0">
        <w:rPr>
          <w:rFonts w:ascii="Times New Roman" w:eastAsia="Times New Roman" w:hAnsi="Times New Roman" w:cs="Times New Roman"/>
          <w:sz w:val="28"/>
          <w:szCs w:val="28"/>
          <w:lang w:eastAsia="ru-RU"/>
        </w:rPr>
        <w:t xml:space="preserve">йской Федерации, указанных в подпунктах </w:t>
      </w:r>
      <w:r w:rsidRPr="00BE4E95">
        <w:rPr>
          <w:rFonts w:ascii="Times New Roman" w:eastAsia="Times New Roman" w:hAnsi="Times New Roman" w:cs="Times New Roman"/>
          <w:sz w:val="28"/>
          <w:szCs w:val="28"/>
          <w:lang w:eastAsia="ru-RU"/>
        </w:rPr>
        <w:t>1 -3, 6 п</w:t>
      </w:r>
      <w:r w:rsidR="009007C0">
        <w:rPr>
          <w:rFonts w:ascii="Times New Roman" w:eastAsia="Times New Roman" w:hAnsi="Times New Roman" w:cs="Times New Roman"/>
          <w:sz w:val="28"/>
          <w:szCs w:val="28"/>
          <w:lang w:eastAsia="ru-RU"/>
        </w:rPr>
        <w:t>ункта</w:t>
      </w:r>
      <w:r w:rsidRPr="00BE4E95">
        <w:rPr>
          <w:rFonts w:ascii="Times New Roman" w:eastAsia="Times New Roman" w:hAnsi="Times New Roman" w:cs="Times New Roman"/>
          <w:sz w:val="28"/>
          <w:szCs w:val="28"/>
          <w:lang w:eastAsia="ru-RU"/>
        </w:rPr>
        <w:t xml:space="preserve"> 1.2 регламента, в возрасте до 18 лет, детей старше 18 лет, ставших инвалидами до достижения ими возраста 18 лет, а также детей, не достигших возраста 23 лет и обучающихся в образовательных организациях по очной форме обучения;</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7) сведения из учреждения медико-социальной экспертизы, подтверждающей установление инвалидности для детей - членов семьи погибших граждан Росси</w:t>
      </w:r>
      <w:r w:rsidR="009007C0">
        <w:rPr>
          <w:rFonts w:ascii="Times New Roman" w:eastAsia="Times New Roman" w:hAnsi="Times New Roman" w:cs="Times New Roman"/>
          <w:sz w:val="28"/>
          <w:szCs w:val="28"/>
          <w:lang w:eastAsia="ru-RU"/>
        </w:rPr>
        <w:t xml:space="preserve">йской Федерации, указанных в подпунктах </w:t>
      </w:r>
      <w:r w:rsidRPr="00BE4E95">
        <w:rPr>
          <w:rFonts w:ascii="Times New Roman" w:eastAsia="Times New Roman" w:hAnsi="Times New Roman" w:cs="Times New Roman"/>
          <w:sz w:val="28"/>
          <w:szCs w:val="28"/>
          <w:lang w:eastAsia="ru-RU"/>
        </w:rPr>
        <w:t>1 -</w:t>
      </w:r>
      <w:r w:rsidR="00855725">
        <w:rPr>
          <w:rFonts w:ascii="Times New Roman" w:eastAsia="Times New Roman" w:hAnsi="Times New Roman" w:cs="Times New Roman"/>
          <w:sz w:val="28"/>
          <w:szCs w:val="28"/>
          <w:lang w:eastAsia="ru-RU"/>
        </w:rPr>
        <w:t xml:space="preserve"> </w:t>
      </w:r>
      <w:r w:rsidRPr="00BE4E95">
        <w:rPr>
          <w:rFonts w:ascii="Times New Roman" w:eastAsia="Times New Roman" w:hAnsi="Times New Roman" w:cs="Times New Roman"/>
          <w:sz w:val="28"/>
          <w:szCs w:val="28"/>
          <w:lang w:eastAsia="ru-RU"/>
        </w:rPr>
        <w:t>3 п</w:t>
      </w:r>
      <w:r w:rsidR="009007C0">
        <w:rPr>
          <w:rFonts w:ascii="Times New Roman" w:eastAsia="Times New Roman" w:hAnsi="Times New Roman" w:cs="Times New Roman"/>
          <w:sz w:val="28"/>
          <w:szCs w:val="28"/>
          <w:lang w:eastAsia="ru-RU"/>
        </w:rPr>
        <w:t>ункта</w:t>
      </w:r>
      <w:r w:rsidRPr="00BE4E95">
        <w:rPr>
          <w:rFonts w:ascii="Times New Roman" w:eastAsia="Times New Roman" w:hAnsi="Times New Roman" w:cs="Times New Roman"/>
          <w:sz w:val="28"/>
          <w:szCs w:val="28"/>
          <w:lang w:eastAsia="ru-RU"/>
        </w:rPr>
        <w:t xml:space="preserve"> 1.2 регламента, старше 18 лет, ставших инвалидами до достижения ими возраста 18 лет;</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8) свидетельства о заключении брака с погибшим (умершим) участником специальной в</w:t>
      </w:r>
      <w:r w:rsidR="009007C0">
        <w:rPr>
          <w:rFonts w:ascii="Times New Roman" w:eastAsia="Times New Roman" w:hAnsi="Times New Roman" w:cs="Times New Roman"/>
          <w:sz w:val="28"/>
          <w:szCs w:val="28"/>
          <w:lang w:eastAsia="ru-RU"/>
        </w:rPr>
        <w:t>оенной операции, указанным в подпункте</w:t>
      </w:r>
      <w:r w:rsidRPr="00BE4E95">
        <w:rPr>
          <w:rFonts w:ascii="Times New Roman" w:eastAsia="Times New Roman" w:hAnsi="Times New Roman" w:cs="Times New Roman"/>
          <w:sz w:val="28"/>
          <w:szCs w:val="28"/>
          <w:lang w:eastAsia="ru-RU"/>
        </w:rPr>
        <w:t xml:space="preserve"> 6 п</w:t>
      </w:r>
      <w:r w:rsidR="009007C0">
        <w:rPr>
          <w:rFonts w:ascii="Times New Roman" w:eastAsia="Times New Roman" w:hAnsi="Times New Roman" w:cs="Times New Roman"/>
          <w:sz w:val="28"/>
          <w:szCs w:val="28"/>
          <w:lang w:eastAsia="ru-RU"/>
        </w:rPr>
        <w:t>ункта</w:t>
      </w:r>
      <w:r w:rsidRPr="00BE4E95">
        <w:rPr>
          <w:rFonts w:ascii="Times New Roman" w:eastAsia="Times New Roman" w:hAnsi="Times New Roman" w:cs="Times New Roman"/>
          <w:sz w:val="28"/>
          <w:szCs w:val="28"/>
          <w:lang w:eastAsia="ru-RU"/>
        </w:rPr>
        <w:t xml:space="preserve"> 1.1 регламента;</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9) документов, подтверждающих факт участия погибшего (умершего) участника специальной военной </w:t>
      </w:r>
      <w:r w:rsidR="009007C0">
        <w:rPr>
          <w:rFonts w:ascii="Times New Roman" w:eastAsia="Times New Roman" w:hAnsi="Times New Roman" w:cs="Times New Roman"/>
          <w:sz w:val="28"/>
          <w:szCs w:val="28"/>
          <w:lang w:eastAsia="ru-RU"/>
        </w:rPr>
        <w:t>операции, указанного в абзаце подпункта</w:t>
      </w:r>
      <w:r w:rsidRPr="00BE4E95">
        <w:rPr>
          <w:rFonts w:ascii="Times New Roman" w:eastAsia="Times New Roman" w:hAnsi="Times New Roman" w:cs="Times New Roman"/>
          <w:sz w:val="28"/>
          <w:szCs w:val="28"/>
          <w:lang w:eastAsia="ru-RU"/>
        </w:rPr>
        <w:t xml:space="preserve"> 6 п</w:t>
      </w:r>
      <w:r w:rsidR="009007C0">
        <w:rPr>
          <w:rFonts w:ascii="Times New Roman" w:eastAsia="Times New Roman" w:hAnsi="Times New Roman" w:cs="Times New Roman"/>
          <w:sz w:val="28"/>
          <w:szCs w:val="28"/>
          <w:lang w:eastAsia="ru-RU"/>
        </w:rPr>
        <w:t>ункта</w:t>
      </w:r>
      <w:r w:rsidRPr="00BE4E95">
        <w:rPr>
          <w:rFonts w:ascii="Times New Roman" w:eastAsia="Times New Roman" w:hAnsi="Times New Roman" w:cs="Times New Roman"/>
          <w:sz w:val="28"/>
          <w:szCs w:val="28"/>
          <w:lang w:eastAsia="ru-RU"/>
        </w:rPr>
        <w:t xml:space="preserve"> 1.1 регламента, в специальной военной операции.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Указанные сведения запрашиваются уполномоченным органом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3.4.2. В случае если для заявителей, представление документов, указанных в разделе «</w:t>
      </w:r>
      <w:r w:rsidRPr="00BE4E95">
        <w:rPr>
          <w:rFonts w:ascii="Times New Roman" w:eastAsia="Times New Roman" w:hAnsi="Times New Roman" w:cs="Times New Roman"/>
          <w:bCs/>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w:t>
      </w:r>
      <w:r w:rsidRPr="00BE4E95">
        <w:rPr>
          <w:rFonts w:ascii="Times New Roman" w:eastAsia="Times New Roman" w:hAnsi="Times New Roman" w:cs="Times New Roman"/>
          <w:sz w:val="28"/>
          <w:szCs w:val="28"/>
          <w:lang w:eastAsia="ru-RU"/>
        </w:rPr>
        <w:t>п</w:t>
      </w:r>
      <w:r w:rsidR="009007C0">
        <w:rPr>
          <w:rFonts w:ascii="Times New Roman" w:eastAsia="Times New Roman" w:hAnsi="Times New Roman" w:cs="Times New Roman"/>
          <w:sz w:val="28"/>
          <w:szCs w:val="28"/>
          <w:lang w:eastAsia="ru-RU"/>
        </w:rPr>
        <w:t>унктов</w:t>
      </w:r>
      <w:r w:rsidRPr="00BE4E95">
        <w:rPr>
          <w:rFonts w:ascii="Times New Roman" w:eastAsia="Times New Roman" w:hAnsi="Times New Roman" w:cs="Times New Roman"/>
          <w:sz w:val="28"/>
          <w:szCs w:val="28"/>
          <w:lang w:eastAsia="ru-RU"/>
        </w:rPr>
        <w:t xml:space="preserve"> 5, 8, 9, 10, 11 Таблицы</w:t>
      </w:r>
      <w:r w:rsidR="009007C0">
        <w:rPr>
          <w:rFonts w:ascii="Times New Roman" w:eastAsia="Times New Roman" w:hAnsi="Times New Roman" w:cs="Times New Roman"/>
          <w:sz w:val="28"/>
          <w:szCs w:val="28"/>
          <w:lang w:eastAsia="ru-RU"/>
        </w:rPr>
        <w:t xml:space="preserve"> №</w:t>
      </w:r>
      <w:r w:rsidRPr="00BE4E95">
        <w:rPr>
          <w:rFonts w:ascii="Times New Roman" w:eastAsia="Times New Roman" w:hAnsi="Times New Roman" w:cs="Times New Roman"/>
          <w:sz w:val="28"/>
          <w:szCs w:val="28"/>
          <w:lang w:eastAsia="ru-RU"/>
        </w:rPr>
        <w:t xml:space="preserve"> 2 является затруднительным, уполномоченным органом, в целях оказания содействия таким заявителям, могут быть направлены запросы в военные комиссариаты субъекта Российской Федерации, на территории которого гражданин заключил соответствующий контракт, и(или) в воинскую часть либо в иной орган или организацию, располагающие необходимыми сведениями, если заявитель в заявлении выразил такую просьбу и указал информацию о регионе, на территории которого был заключен контракт, и(или) о воинской части либо об ином органе или организации. В этом случае срок рассмотрения заявления, предусмотрен</w:t>
      </w:r>
      <w:r w:rsidR="009007C0">
        <w:rPr>
          <w:rFonts w:ascii="Times New Roman" w:eastAsia="Times New Roman" w:hAnsi="Times New Roman" w:cs="Times New Roman"/>
          <w:sz w:val="28"/>
          <w:szCs w:val="28"/>
          <w:lang w:eastAsia="ru-RU"/>
        </w:rPr>
        <w:t>ный подпунктом 1 пункта</w:t>
      </w:r>
      <w:r w:rsidRPr="00BE4E95">
        <w:rPr>
          <w:rFonts w:ascii="Times New Roman" w:eastAsia="Times New Roman" w:hAnsi="Times New Roman" w:cs="Times New Roman"/>
          <w:sz w:val="28"/>
          <w:szCs w:val="28"/>
          <w:lang w:eastAsia="ru-RU"/>
        </w:rPr>
        <w:t xml:space="preserve"> 2.4 настоящего регламента, подлежит продлению на 30 дней.</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Указанные информационные запросы направляются посредством </w:t>
      </w:r>
      <w:r w:rsidRPr="00BE4E95">
        <w:rPr>
          <w:rFonts w:ascii="Times New Roman" w:eastAsia="Times New Roman" w:hAnsi="Times New Roman" w:cs="Times New Roman"/>
          <w:sz w:val="28"/>
          <w:szCs w:val="28"/>
          <w:lang w:eastAsia="ru-RU"/>
        </w:rPr>
        <w:lastRenderedPageBreak/>
        <w:t>использования ЕПГУ, МФЦ или непосредственно в федеральный орган, его территориальные органы (подразделения) или подведомственные организации в электронном виде или на бумажном носителе.</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3.5. Принятие решения о предоставлении (отказе в предоставлении) муниципальной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3.5.1. Основания для отказа в предоставлении муниципальной услуги приведены в приложении к настоящему регламенту (таблица № 3).</w:t>
      </w:r>
    </w:p>
    <w:p w:rsidR="00BE4E95" w:rsidRPr="00BE4E95" w:rsidRDefault="00BE4E95" w:rsidP="00BE4E95">
      <w:pPr>
        <w:spacing w:after="0" w:line="240" w:lineRule="auto"/>
        <w:ind w:firstLine="709"/>
        <w:jc w:val="both"/>
        <w:rPr>
          <w:rFonts w:ascii="Times New Roman" w:eastAsia="Calibri" w:hAnsi="Times New Roman" w:cs="Times New Roman"/>
          <w:sz w:val="28"/>
          <w:szCs w:val="28"/>
        </w:rPr>
      </w:pPr>
      <w:r w:rsidRPr="00BE4E95">
        <w:rPr>
          <w:rFonts w:ascii="Times New Roman" w:eastAsia="Calibri" w:hAnsi="Times New Roman" w:cs="Times New Roman"/>
          <w:sz w:val="28"/>
          <w:szCs w:val="28"/>
        </w:rPr>
        <w:t>3.5.2. Срок принятия решения о предоставлении (об отказе в предоставлении) муниципальной услуги – 10 рабочих дней со дня регистрации заявления.</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3.6. Предоставление результата муниципальной услуги.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3.6.1. Результат предоставления муниципа</w:t>
      </w:r>
      <w:r w:rsidR="009007C0">
        <w:rPr>
          <w:rFonts w:ascii="Times New Roman" w:eastAsia="Times New Roman" w:hAnsi="Times New Roman" w:cs="Times New Roman"/>
          <w:sz w:val="28"/>
          <w:szCs w:val="28"/>
          <w:lang w:eastAsia="ru-RU"/>
        </w:rPr>
        <w:t>льной услуги, предусмотренный пунктом</w:t>
      </w:r>
      <w:r w:rsidRPr="00BE4E95">
        <w:rPr>
          <w:rFonts w:ascii="Times New Roman" w:eastAsia="Times New Roman" w:hAnsi="Times New Roman" w:cs="Times New Roman"/>
          <w:sz w:val="28"/>
          <w:szCs w:val="28"/>
          <w:lang w:eastAsia="ru-RU"/>
        </w:rPr>
        <w:t xml:space="preserve"> 2.3.1 регламента предоставляется заявителю в течение 1 рабочего со дня принятия решения:</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1) при личной явке:</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в ОМСУ;</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в филиалах, отделах, удаленных рабочих местах ГБУ ЛО «МФЦ»;</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2) без личной явки: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почтовым отправлением;</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BE4E95" w:rsidRPr="00BE4E95" w:rsidRDefault="00BE4E95" w:rsidP="00BE4E95">
      <w:pPr>
        <w:widowControl w:val="0"/>
        <w:spacing w:after="0" w:line="240" w:lineRule="auto"/>
        <w:ind w:firstLine="709"/>
        <w:jc w:val="right"/>
        <w:outlineLvl w:val="1"/>
        <w:rPr>
          <w:rFonts w:ascii="Times New Roman" w:eastAsia="Times New Roman" w:hAnsi="Times New Roman" w:cs="Times New Roman"/>
          <w:sz w:val="28"/>
          <w:szCs w:val="28"/>
          <w:lang w:eastAsia="ru-RU"/>
        </w:rPr>
      </w:pPr>
    </w:p>
    <w:p w:rsidR="00BE4E95" w:rsidRDefault="00BE4E95" w:rsidP="007B2AE9">
      <w:pPr>
        <w:widowControl w:val="0"/>
        <w:spacing w:after="0" w:line="240" w:lineRule="auto"/>
        <w:jc w:val="center"/>
        <w:rPr>
          <w:rFonts w:ascii="Times New Roman" w:eastAsia="Times New Roman" w:hAnsi="Times New Roman" w:cs="Times New Roman"/>
          <w:b/>
          <w:sz w:val="28"/>
          <w:szCs w:val="28"/>
          <w:lang w:eastAsia="ru-RU"/>
        </w:rPr>
      </w:pPr>
      <w:r w:rsidRPr="007B2AE9">
        <w:rPr>
          <w:rFonts w:ascii="Times New Roman" w:eastAsia="Times New Roman" w:hAnsi="Times New Roman" w:cs="Times New Roman"/>
          <w:b/>
          <w:sz w:val="28"/>
          <w:szCs w:val="28"/>
          <w:lang w:eastAsia="ru-RU"/>
        </w:rPr>
        <w:t>4. Способы информирования заявителя об изменении статуса рассмотрения запроса о пред</w:t>
      </w:r>
      <w:r w:rsidR="007B2AE9" w:rsidRPr="007B2AE9">
        <w:rPr>
          <w:rFonts w:ascii="Times New Roman" w:eastAsia="Times New Roman" w:hAnsi="Times New Roman" w:cs="Times New Roman"/>
          <w:b/>
          <w:sz w:val="28"/>
          <w:szCs w:val="28"/>
          <w:lang w:eastAsia="ru-RU"/>
        </w:rPr>
        <w:t>оставлении муниципальной услуги</w:t>
      </w:r>
    </w:p>
    <w:p w:rsidR="007B2AE9" w:rsidRPr="007B2AE9" w:rsidRDefault="007B2AE9" w:rsidP="007B2AE9">
      <w:pPr>
        <w:widowControl w:val="0"/>
        <w:spacing w:after="0" w:line="240" w:lineRule="auto"/>
        <w:jc w:val="center"/>
        <w:rPr>
          <w:rFonts w:ascii="Times New Roman" w:eastAsia="Times New Roman" w:hAnsi="Times New Roman" w:cs="Times New Roman"/>
          <w:b/>
          <w:sz w:val="28"/>
          <w:szCs w:val="28"/>
          <w:lang w:eastAsia="ru-RU"/>
        </w:rPr>
      </w:pP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Перечень способов информирования заявителя об изменении статуса рассмотрения заявления: </w:t>
      </w:r>
    </w:p>
    <w:p w:rsidR="00BE4E95" w:rsidRPr="00BE4E95" w:rsidRDefault="00BE4E95" w:rsidP="00BE4E95">
      <w:pPr>
        <w:widowControl w:val="0"/>
        <w:spacing w:after="0" w:line="240" w:lineRule="auto"/>
        <w:ind w:firstLine="709"/>
        <w:jc w:val="both"/>
        <w:rPr>
          <w:rFonts w:ascii="Times New Roman" w:eastAsia="Times New Roman" w:hAnsi="Times New Roman" w:cs="Times New Roman"/>
          <w:sz w:val="28"/>
          <w:szCs w:val="28"/>
          <w:lang w:eastAsia="ru-RU"/>
        </w:rPr>
      </w:pPr>
      <w:r w:rsidRPr="00BE4E95">
        <w:rPr>
          <w:rFonts w:ascii="Times New Roman" w:eastAsia="Times New Roman" w:hAnsi="Times New Roman" w:cs="Times New Roman"/>
          <w:sz w:val="28"/>
          <w:szCs w:val="28"/>
          <w:lang w:eastAsia="ru-RU"/>
        </w:rPr>
        <w:t xml:space="preserve">а) посредством Единого портала </w:t>
      </w:r>
    </w:p>
    <w:p w:rsidR="00BE4E95" w:rsidRPr="00BE4E95" w:rsidRDefault="00BE4E95" w:rsidP="00BE4E95">
      <w:pPr>
        <w:ind w:firstLine="709"/>
        <w:rPr>
          <w:rFonts w:ascii="Times New Roman" w:eastAsia="Times New Roman" w:hAnsi="Times New Roman" w:cs="Times New Roman"/>
          <w:color w:val="000000"/>
          <w:sz w:val="24"/>
          <w:szCs w:val="24"/>
          <w:lang w:eastAsia="ru-RU"/>
        </w:rPr>
      </w:pPr>
      <w:r w:rsidRPr="00BE4E95">
        <w:rPr>
          <w:rFonts w:ascii="Times New Roman" w:eastAsia="Calibri" w:hAnsi="Times New Roman" w:cs="Times New Roman"/>
          <w:color w:val="000000"/>
          <w:sz w:val="24"/>
          <w:szCs w:val="24"/>
        </w:rPr>
        <w:br w:type="page" w:clear="all"/>
      </w:r>
    </w:p>
    <w:p w:rsidR="00BE4E95" w:rsidRPr="009007C0" w:rsidRDefault="00BE4E95" w:rsidP="00BE4E95">
      <w:pPr>
        <w:widowControl w:val="0"/>
        <w:spacing w:after="0" w:line="240" w:lineRule="auto"/>
        <w:ind w:firstLine="540"/>
        <w:jc w:val="right"/>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lastRenderedPageBreak/>
        <w:t>Приложение</w:t>
      </w:r>
    </w:p>
    <w:p w:rsidR="00BE4E95" w:rsidRPr="009007C0" w:rsidRDefault="00BE4E95" w:rsidP="00BE4E95">
      <w:pPr>
        <w:widowControl w:val="0"/>
        <w:spacing w:after="0" w:line="240" w:lineRule="auto"/>
        <w:ind w:firstLine="540"/>
        <w:jc w:val="right"/>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к Административному регламенту</w:t>
      </w:r>
    </w:p>
    <w:p w:rsidR="00BE4E95" w:rsidRPr="009007C0" w:rsidRDefault="00BE4E95" w:rsidP="00BE4E95">
      <w:pPr>
        <w:widowControl w:val="0"/>
        <w:spacing w:after="0" w:line="240" w:lineRule="auto"/>
        <w:ind w:firstLine="540"/>
        <w:jc w:val="right"/>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по предоставлению</w:t>
      </w:r>
      <w:r w:rsidR="009007C0" w:rsidRPr="009007C0">
        <w:rPr>
          <w:rFonts w:ascii="Times New Roman" w:eastAsia="Times New Roman" w:hAnsi="Times New Roman" w:cs="Times New Roman"/>
          <w:bCs/>
          <w:sz w:val="28"/>
          <w:szCs w:val="28"/>
          <w:lang w:eastAsia="ru-RU"/>
        </w:rPr>
        <w:t xml:space="preserve"> </w:t>
      </w:r>
      <w:r w:rsidRPr="009007C0">
        <w:rPr>
          <w:rFonts w:ascii="Times New Roman" w:eastAsia="Times New Roman" w:hAnsi="Times New Roman" w:cs="Times New Roman"/>
          <w:bCs/>
          <w:sz w:val="28"/>
          <w:szCs w:val="28"/>
          <w:lang w:eastAsia="ru-RU"/>
        </w:rPr>
        <w:t>муниципальной услуги</w:t>
      </w:r>
    </w:p>
    <w:p w:rsidR="00BE4E95" w:rsidRPr="009007C0" w:rsidRDefault="009007C0" w:rsidP="00BE4E95">
      <w:pPr>
        <w:widowControl w:val="0"/>
        <w:spacing w:after="0" w:line="240" w:lineRule="auto"/>
        <w:ind w:firstLine="540"/>
        <w:jc w:val="right"/>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«Предоставление земельного сертификата»</w:t>
      </w:r>
    </w:p>
    <w:p w:rsidR="009007C0" w:rsidRPr="00BE4E95" w:rsidRDefault="009007C0" w:rsidP="00BE4E95">
      <w:pPr>
        <w:widowControl w:val="0"/>
        <w:spacing w:after="0" w:line="240" w:lineRule="auto"/>
        <w:ind w:firstLine="540"/>
        <w:jc w:val="right"/>
        <w:rPr>
          <w:rFonts w:ascii="Times New Roman" w:eastAsia="Times New Roman" w:hAnsi="Times New Roman" w:cs="Times New Roman"/>
          <w:bCs/>
          <w:sz w:val="24"/>
          <w:szCs w:val="24"/>
          <w:lang w:eastAsia="ru-RU"/>
        </w:rPr>
      </w:pPr>
    </w:p>
    <w:p w:rsidR="00BE4E95" w:rsidRPr="009007C0" w:rsidRDefault="00BE4E95" w:rsidP="00BE4E95">
      <w:pPr>
        <w:widowControl w:val="0"/>
        <w:spacing w:after="0" w:line="240" w:lineRule="auto"/>
        <w:ind w:firstLine="540"/>
        <w:jc w:val="center"/>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ПЕРЕЧЕНЬ</w:t>
      </w:r>
    </w:p>
    <w:p w:rsidR="00BE4E95" w:rsidRPr="009007C0" w:rsidRDefault="00BE4E95" w:rsidP="00BE4E95">
      <w:pPr>
        <w:widowControl w:val="0"/>
        <w:spacing w:after="0" w:line="240" w:lineRule="auto"/>
        <w:ind w:firstLine="540"/>
        <w:jc w:val="center"/>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условных обозначений и сокращений,</w:t>
      </w:r>
    </w:p>
    <w:p w:rsidR="00BE4E95" w:rsidRPr="009007C0" w:rsidRDefault="00BE4E95" w:rsidP="00BE4E95">
      <w:pPr>
        <w:widowControl w:val="0"/>
        <w:spacing w:after="0" w:line="240" w:lineRule="auto"/>
        <w:ind w:firstLine="540"/>
        <w:jc w:val="center"/>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Идентификаторы категорий (признаков) заявителей,</w:t>
      </w:r>
    </w:p>
    <w:p w:rsidR="00BE4E95" w:rsidRPr="009007C0" w:rsidRDefault="00BE4E95" w:rsidP="00BE4E95">
      <w:pPr>
        <w:widowControl w:val="0"/>
        <w:spacing w:after="0" w:line="240" w:lineRule="auto"/>
        <w:ind w:firstLine="540"/>
        <w:jc w:val="center"/>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Исчерпывающий перечень документов,</w:t>
      </w:r>
    </w:p>
    <w:p w:rsidR="00BE4E95" w:rsidRPr="009007C0" w:rsidRDefault="00BE4E95" w:rsidP="00BE4E95">
      <w:pPr>
        <w:widowControl w:val="0"/>
        <w:spacing w:after="0" w:line="240" w:lineRule="auto"/>
        <w:ind w:firstLine="540"/>
        <w:jc w:val="center"/>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необходимых для предоставления муниципальной услуги,</w:t>
      </w:r>
    </w:p>
    <w:p w:rsidR="00BE4E95" w:rsidRPr="009007C0" w:rsidRDefault="00BE4E95" w:rsidP="00BE4E95">
      <w:pPr>
        <w:widowControl w:val="0"/>
        <w:spacing w:after="0" w:line="240" w:lineRule="auto"/>
        <w:ind w:firstLine="540"/>
        <w:jc w:val="center"/>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Исчерпывающий перечень оснований для отказа</w:t>
      </w:r>
    </w:p>
    <w:p w:rsidR="00BE4E95" w:rsidRPr="009007C0" w:rsidRDefault="00BE4E95" w:rsidP="00BE4E95">
      <w:pPr>
        <w:widowControl w:val="0"/>
        <w:spacing w:after="0" w:line="240" w:lineRule="auto"/>
        <w:ind w:firstLine="540"/>
        <w:jc w:val="center"/>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в приеме запроса о предоставлении муниципальной услуги и документов,</w:t>
      </w:r>
      <w:r w:rsidR="009007C0">
        <w:rPr>
          <w:rFonts w:ascii="Times New Roman" w:eastAsia="Times New Roman" w:hAnsi="Times New Roman" w:cs="Times New Roman"/>
          <w:bCs/>
          <w:sz w:val="28"/>
          <w:szCs w:val="28"/>
          <w:lang w:eastAsia="ru-RU"/>
        </w:rPr>
        <w:t xml:space="preserve"> </w:t>
      </w:r>
      <w:r w:rsidRPr="009007C0">
        <w:rPr>
          <w:rFonts w:ascii="Times New Roman" w:eastAsia="Times New Roman" w:hAnsi="Times New Roman" w:cs="Times New Roman"/>
          <w:bCs/>
          <w:sz w:val="28"/>
          <w:szCs w:val="28"/>
          <w:lang w:eastAsia="ru-RU"/>
        </w:rPr>
        <w:t>необходимых для предоставления услуги,</w:t>
      </w:r>
    </w:p>
    <w:p w:rsidR="00BE4E95" w:rsidRPr="009007C0" w:rsidRDefault="00BE4E95" w:rsidP="00BE4E95">
      <w:pPr>
        <w:widowControl w:val="0"/>
        <w:spacing w:after="0" w:line="240" w:lineRule="auto"/>
        <w:ind w:firstLine="540"/>
        <w:jc w:val="center"/>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оснований для приостановления предоставления муниципальной услуги</w:t>
      </w:r>
    </w:p>
    <w:p w:rsidR="00BE4E95" w:rsidRPr="009007C0" w:rsidRDefault="00BE4E95" w:rsidP="00BE4E95">
      <w:pPr>
        <w:widowControl w:val="0"/>
        <w:spacing w:after="0" w:line="240" w:lineRule="auto"/>
        <w:ind w:firstLine="540"/>
        <w:jc w:val="center"/>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или отказа в предоставлении муниципальной услуги,</w:t>
      </w:r>
    </w:p>
    <w:p w:rsidR="00BE4E95" w:rsidRPr="009007C0" w:rsidRDefault="00BE4E95" w:rsidP="00BE4E95">
      <w:pPr>
        <w:widowControl w:val="0"/>
        <w:spacing w:after="0" w:line="240" w:lineRule="auto"/>
        <w:ind w:firstLine="540"/>
        <w:jc w:val="center"/>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Формы запроса о предоставлении муниципальной услуги</w:t>
      </w:r>
    </w:p>
    <w:p w:rsidR="00BE4E95" w:rsidRPr="009007C0" w:rsidRDefault="00BE4E95" w:rsidP="00BE4E95">
      <w:pPr>
        <w:widowControl w:val="0"/>
        <w:spacing w:after="0" w:line="240" w:lineRule="auto"/>
        <w:ind w:firstLine="540"/>
        <w:jc w:val="center"/>
        <w:rPr>
          <w:rFonts w:ascii="Times New Roman" w:eastAsia="Times New Roman" w:hAnsi="Times New Roman" w:cs="Times New Roman"/>
          <w:bCs/>
          <w:sz w:val="28"/>
          <w:szCs w:val="28"/>
          <w:lang w:eastAsia="ru-RU"/>
        </w:rPr>
      </w:pPr>
      <w:r w:rsidRPr="009007C0">
        <w:rPr>
          <w:rFonts w:ascii="Times New Roman" w:eastAsia="Times New Roman" w:hAnsi="Times New Roman" w:cs="Times New Roman"/>
          <w:bCs/>
          <w:sz w:val="28"/>
          <w:szCs w:val="28"/>
          <w:lang w:eastAsia="ru-RU"/>
        </w:rPr>
        <w:t>и документов, необходимых для предоставления муниципальной услуги</w:t>
      </w:r>
    </w:p>
    <w:p w:rsidR="00BE4E95" w:rsidRPr="00BE4E95" w:rsidRDefault="00BE4E95" w:rsidP="00BE4E95">
      <w:pPr>
        <w:widowControl w:val="0"/>
        <w:spacing w:after="0" w:line="240" w:lineRule="auto"/>
        <w:ind w:firstLine="540"/>
        <w:jc w:val="both"/>
        <w:rPr>
          <w:rFonts w:ascii="Times New Roman" w:eastAsia="Times New Roman" w:hAnsi="Times New Roman" w:cs="Times New Roman"/>
          <w:bCs/>
          <w:sz w:val="24"/>
          <w:szCs w:val="24"/>
          <w:lang w:eastAsia="ru-RU"/>
        </w:rPr>
      </w:pPr>
    </w:p>
    <w:p w:rsidR="00BE4E95" w:rsidRPr="009007C0" w:rsidRDefault="00BE4E95" w:rsidP="00BE4E95">
      <w:pPr>
        <w:numPr>
          <w:ilvl w:val="0"/>
          <w:numId w:val="13"/>
        </w:numPr>
        <w:jc w:val="center"/>
        <w:outlineLvl w:val="0"/>
        <w:rPr>
          <w:rFonts w:ascii="Times New Roman" w:eastAsia="Calibri" w:hAnsi="Times New Roman" w:cs="Times New Roman"/>
          <w:b/>
          <w:sz w:val="28"/>
          <w:szCs w:val="28"/>
        </w:rPr>
      </w:pPr>
      <w:r w:rsidRPr="009007C0">
        <w:rPr>
          <w:rFonts w:ascii="Times New Roman" w:eastAsia="Times New Roman" w:hAnsi="Times New Roman" w:cs="Times New Roman"/>
          <w:b/>
          <w:bCs/>
          <w:sz w:val="28"/>
          <w:szCs w:val="28"/>
          <w:lang w:eastAsia="ru-RU"/>
        </w:rPr>
        <w:t xml:space="preserve">I. </w:t>
      </w:r>
      <w:r w:rsidRPr="009007C0">
        <w:rPr>
          <w:rFonts w:ascii="Times New Roman" w:eastAsia="Calibri" w:hAnsi="Times New Roman" w:cs="Times New Roman"/>
          <w:b/>
          <w:sz w:val="28"/>
          <w:szCs w:val="28"/>
        </w:rPr>
        <w:t>Перечень условных обозначений и сокращений</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1. Условные сокращения:</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а) ОМСУ – органы местного самоуправления</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б) ЕП, ЕПГУ – федеральная государс</w:t>
      </w:r>
      <w:r w:rsidR="009007C0">
        <w:rPr>
          <w:rFonts w:ascii="Times New Roman" w:eastAsia="Calibri" w:hAnsi="Times New Roman" w:cs="Times New Roman"/>
          <w:sz w:val="28"/>
          <w:szCs w:val="28"/>
        </w:rPr>
        <w:t>твенная информационная система «</w:t>
      </w:r>
      <w:r w:rsidRPr="009007C0">
        <w:rPr>
          <w:rFonts w:ascii="Times New Roman" w:eastAsia="Calibri" w:hAnsi="Times New Roman" w:cs="Times New Roman"/>
          <w:sz w:val="28"/>
          <w:szCs w:val="28"/>
        </w:rPr>
        <w:t>Единый портал государственных и муниципальных услуг (функций)</w:t>
      </w:r>
      <w:r w:rsidR="009007C0">
        <w:rPr>
          <w:rFonts w:ascii="Times New Roman" w:eastAsia="Calibri" w:hAnsi="Times New Roman" w:cs="Times New Roman"/>
          <w:sz w:val="28"/>
          <w:szCs w:val="28"/>
        </w:rPr>
        <w:t>»</w:t>
      </w:r>
      <w:r w:rsidRPr="009007C0">
        <w:rPr>
          <w:rFonts w:ascii="Times New Roman" w:eastAsia="Calibri" w:hAnsi="Times New Roman" w:cs="Times New Roman"/>
          <w:sz w:val="28"/>
          <w:szCs w:val="28"/>
        </w:rPr>
        <w:t>;</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в) ПГУ ЛО – портал государственных и муниципальных услуг Ленинградской области;</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д) Закон № 53-ФЗ - Федеральный закон от 28.03.1998 года № 53-ФЗ «О воинской обязанности и военной службе».</w:t>
      </w:r>
    </w:p>
    <w:p w:rsidR="009007C0" w:rsidRDefault="009007C0" w:rsidP="00BE4E95">
      <w:pPr>
        <w:spacing w:after="0" w:line="240" w:lineRule="auto"/>
        <w:ind w:firstLine="709"/>
        <w:jc w:val="both"/>
        <w:outlineLvl w:val="0"/>
        <w:rPr>
          <w:rFonts w:ascii="Times New Roman" w:eastAsia="Calibri" w:hAnsi="Times New Roman" w:cs="Times New Roman"/>
          <w:sz w:val="28"/>
          <w:szCs w:val="28"/>
        </w:rPr>
      </w:pP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2. Условные обозначения:</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 xml:space="preserve">а) [Все] – документы представляются всеми заявителями, обращающимися за получением </w:t>
      </w:r>
      <w:r w:rsidRPr="009007C0">
        <w:rPr>
          <w:rFonts w:ascii="Times New Roman" w:eastAsia="Times New Roman" w:hAnsi="Times New Roman" w:cs="Times New Roman"/>
          <w:sz w:val="28"/>
          <w:szCs w:val="28"/>
          <w:lang w:eastAsia="ru-RU"/>
        </w:rPr>
        <w:t>муниципальной</w:t>
      </w:r>
      <w:r w:rsidRPr="009007C0">
        <w:rPr>
          <w:rFonts w:ascii="Times New Roman" w:eastAsia="Calibri" w:hAnsi="Times New Roman" w:cs="Times New Roman"/>
          <w:sz w:val="28"/>
          <w:szCs w:val="28"/>
        </w:rPr>
        <w:t xml:space="preserve"> услуги;</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б) ИП – заявителем является Индивидуальный предприниматель;</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в) ЮЛ – заявителем является юридическое лицо;</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г) ФЛ – заявителем является физическое лицо;</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д) П(з) – представитель заявителя;</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е) ЕП – Единый портал;</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ж) ЕПГУ, ПГУ ЛО – документы подаются посредством портала;</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з) ПС – документы подаются посредством почтовой связи;</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и) Л - документы подаются при личном посещении ОМСУ, МФЦ;</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к) О – представляется оригинал документа;</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л) О(э) – представляется оригинал документа в электронной форме;</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lastRenderedPageBreak/>
        <w:t>м) К – представляется копия документа;</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н) К(э) – представляется копия документа в электронной форме;</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о) Д(1) – документы представляются в одном экземпляре;</w:t>
      </w:r>
    </w:p>
    <w:p w:rsidR="00BE4E95" w:rsidRPr="009007C0" w:rsidRDefault="00BE4E95" w:rsidP="00BE4E95">
      <w:pPr>
        <w:spacing w:after="0" w:line="240" w:lineRule="auto"/>
        <w:ind w:firstLine="709"/>
        <w:jc w:val="both"/>
        <w:outlineLvl w:val="0"/>
        <w:rPr>
          <w:rFonts w:ascii="Times New Roman" w:eastAsia="Calibri" w:hAnsi="Times New Roman" w:cs="Times New Roman"/>
          <w:sz w:val="28"/>
          <w:szCs w:val="28"/>
        </w:rPr>
      </w:pPr>
      <w:r w:rsidRPr="009007C0">
        <w:rPr>
          <w:rFonts w:ascii="Times New Roman" w:eastAsia="Calibri" w:hAnsi="Times New Roman" w:cs="Times New Roman"/>
          <w:sz w:val="28"/>
          <w:szCs w:val="28"/>
        </w:rPr>
        <w:t>п) Д(2) – документы представляются в двух экземплярах.</w:t>
      </w:r>
    </w:p>
    <w:p w:rsidR="00BE4E95" w:rsidRPr="009007C0" w:rsidRDefault="00BE4E95" w:rsidP="00BE4E95">
      <w:pPr>
        <w:widowControl w:val="0"/>
        <w:spacing w:after="0" w:line="240" w:lineRule="auto"/>
        <w:ind w:firstLine="540"/>
        <w:jc w:val="center"/>
        <w:rPr>
          <w:rFonts w:ascii="Times New Roman" w:eastAsia="Times New Roman" w:hAnsi="Times New Roman" w:cs="Times New Roman"/>
          <w:b/>
          <w:bCs/>
          <w:sz w:val="28"/>
          <w:szCs w:val="28"/>
          <w:lang w:eastAsia="ru-RU"/>
        </w:rPr>
        <w:sectPr w:rsidR="00BE4E95" w:rsidRPr="009007C0" w:rsidSect="007B2AE9">
          <w:headerReference w:type="default" r:id="rId18"/>
          <w:pgSz w:w="11906" w:h="16838"/>
          <w:pgMar w:top="993" w:right="851" w:bottom="1134" w:left="1701" w:header="709" w:footer="709" w:gutter="0"/>
          <w:cols w:space="708"/>
          <w:titlePg/>
          <w:docGrid w:linePitch="360"/>
        </w:sectPr>
      </w:pPr>
    </w:p>
    <w:p w:rsidR="00BE4E95" w:rsidRPr="005540BF" w:rsidRDefault="00BE4E95" w:rsidP="00BE4E95">
      <w:pPr>
        <w:widowControl w:val="0"/>
        <w:spacing w:after="0" w:line="240" w:lineRule="auto"/>
        <w:ind w:firstLine="540"/>
        <w:jc w:val="center"/>
        <w:rPr>
          <w:rFonts w:ascii="Times New Roman" w:eastAsia="Times New Roman" w:hAnsi="Times New Roman" w:cs="Times New Roman"/>
          <w:b/>
          <w:bCs/>
          <w:sz w:val="28"/>
          <w:szCs w:val="28"/>
          <w:lang w:eastAsia="ru-RU"/>
        </w:rPr>
      </w:pPr>
      <w:r w:rsidRPr="005540BF">
        <w:rPr>
          <w:rFonts w:ascii="Times New Roman" w:eastAsia="Times New Roman" w:hAnsi="Times New Roman" w:cs="Times New Roman"/>
          <w:b/>
          <w:bCs/>
          <w:sz w:val="28"/>
          <w:szCs w:val="28"/>
          <w:lang w:eastAsia="ru-RU"/>
        </w:rPr>
        <w:lastRenderedPageBreak/>
        <w:t xml:space="preserve">II. Идентификаторы категорий (признаков) заявителей </w:t>
      </w:r>
    </w:p>
    <w:p w:rsidR="00BE4E95" w:rsidRPr="00BE4E95" w:rsidRDefault="00BE4E95" w:rsidP="00BE4E95">
      <w:pPr>
        <w:widowControl w:val="0"/>
        <w:spacing w:after="0" w:line="240" w:lineRule="auto"/>
        <w:ind w:firstLine="540"/>
        <w:jc w:val="center"/>
        <w:rPr>
          <w:rFonts w:ascii="Times New Roman" w:eastAsia="Times New Roman" w:hAnsi="Times New Roman" w:cs="Times New Roman"/>
          <w:bCs/>
          <w:sz w:val="24"/>
          <w:szCs w:val="24"/>
          <w:lang w:eastAsia="ru-RU"/>
        </w:rPr>
      </w:pPr>
    </w:p>
    <w:p w:rsidR="00BE4E95" w:rsidRPr="005540BF" w:rsidRDefault="00BE4E95" w:rsidP="00BE4E95">
      <w:pPr>
        <w:widowControl w:val="0"/>
        <w:spacing w:after="0" w:line="240" w:lineRule="auto"/>
        <w:ind w:firstLine="540"/>
        <w:jc w:val="right"/>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Таблица № 1</w:t>
      </w: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11544"/>
        <w:gridCol w:w="3544"/>
      </w:tblGrid>
      <w:tr w:rsidR="00BE4E95" w:rsidRPr="00BE4E95" w:rsidTr="00BE4E95">
        <w:trPr>
          <w:trHeight w:val="198"/>
        </w:trPr>
        <w:tc>
          <w:tcPr>
            <w:tcW w:w="11544" w:type="dxa"/>
            <w:vMerge w:val="restart"/>
            <w:tcBorders>
              <w:top w:val="single" w:sz="4" w:space="0" w:color="auto"/>
              <w:left w:val="single" w:sz="4" w:space="0" w:color="auto"/>
              <w:right w:val="single" w:sz="4" w:space="0" w:color="auto"/>
            </w:tcBorders>
            <w:vAlign w:val="center"/>
          </w:tcPr>
          <w:p w:rsidR="00BE4E95" w:rsidRPr="005540BF" w:rsidRDefault="00BE4E95" w:rsidP="00BE4E95">
            <w:pPr>
              <w:spacing w:after="0" w:line="240" w:lineRule="auto"/>
              <w:jc w:val="center"/>
              <w:rPr>
                <w:rFonts w:ascii="Times New Roman" w:eastAsia="Times New Roman" w:hAnsi="Times New Roman" w:cs="Times New Roman"/>
                <w:b/>
                <w:sz w:val="28"/>
                <w:szCs w:val="28"/>
                <w:lang w:eastAsia="ru-RU"/>
              </w:rPr>
            </w:pPr>
            <w:r w:rsidRPr="005540BF">
              <w:rPr>
                <w:rFonts w:ascii="Times New Roman" w:eastAsia="Calibri" w:hAnsi="Times New Roman" w:cs="Times New Roman"/>
                <w:sz w:val="28"/>
                <w:szCs w:val="28"/>
              </w:rPr>
              <w:t>Наименование отдельного признака заявителя</w:t>
            </w:r>
          </w:p>
        </w:tc>
        <w:tc>
          <w:tcPr>
            <w:tcW w:w="3544" w:type="dxa"/>
            <w:tcBorders>
              <w:top w:val="single" w:sz="4" w:space="0" w:color="auto"/>
              <w:left w:val="single" w:sz="4" w:space="0" w:color="auto"/>
              <w:bottom w:val="single" w:sz="4" w:space="0" w:color="auto"/>
              <w:right w:val="single" w:sz="4" w:space="0" w:color="auto"/>
            </w:tcBorders>
          </w:tcPr>
          <w:p w:rsidR="00BE4E95" w:rsidRPr="005540BF" w:rsidRDefault="00BE4E95" w:rsidP="00BE4E95">
            <w:pPr>
              <w:spacing w:after="0" w:line="240" w:lineRule="auto"/>
              <w:jc w:val="center"/>
              <w:rPr>
                <w:rFonts w:ascii="Times New Roman" w:eastAsia="Times New Roman" w:hAnsi="Times New Roman" w:cs="Times New Roman"/>
                <w:b/>
                <w:sz w:val="28"/>
                <w:szCs w:val="28"/>
                <w:lang w:eastAsia="ru-RU"/>
              </w:rPr>
            </w:pPr>
            <w:r w:rsidRPr="005540BF">
              <w:rPr>
                <w:rFonts w:ascii="Times New Roman" w:eastAsia="Times New Roman" w:hAnsi="Times New Roman" w:cs="Times New Roman"/>
                <w:b/>
                <w:sz w:val="28"/>
                <w:szCs w:val="28"/>
                <w:lang w:eastAsia="ru-RU"/>
              </w:rPr>
              <w:t>Результат предоставления муниципальной услуги</w:t>
            </w:r>
          </w:p>
        </w:tc>
      </w:tr>
      <w:tr w:rsidR="00BE4E95" w:rsidRPr="00BE4E95" w:rsidTr="00BE4E95">
        <w:trPr>
          <w:trHeight w:val="1042"/>
        </w:trPr>
        <w:tc>
          <w:tcPr>
            <w:tcW w:w="11544" w:type="dxa"/>
            <w:vMerge/>
            <w:tcBorders>
              <w:left w:val="single" w:sz="4" w:space="0" w:color="auto"/>
              <w:right w:val="single" w:sz="4" w:space="0" w:color="auto"/>
            </w:tcBorders>
          </w:tcPr>
          <w:p w:rsidR="00BE4E95" w:rsidRPr="005540BF" w:rsidRDefault="00BE4E95" w:rsidP="00BE4E95">
            <w:pPr>
              <w:spacing w:after="0" w:line="240" w:lineRule="auto"/>
              <w:jc w:val="center"/>
              <w:rPr>
                <w:rFonts w:ascii="Times New Roman" w:eastAsia="Times New Roman" w:hAnsi="Times New Roman" w:cs="Times New Roman"/>
                <w:b/>
                <w:sz w:val="28"/>
                <w:szCs w:val="28"/>
                <w:lang w:eastAsia="ru-RU"/>
              </w:rPr>
            </w:pPr>
          </w:p>
        </w:tc>
        <w:tc>
          <w:tcPr>
            <w:tcW w:w="3544" w:type="dxa"/>
            <w:tcBorders>
              <w:top w:val="single" w:sz="4" w:space="0" w:color="auto"/>
              <w:left w:val="single" w:sz="4" w:space="0" w:color="auto"/>
              <w:right w:val="single" w:sz="4" w:space="0" w:color="auto"/>
            </w:tcBorders>
          </w:tcPr>
          <w:p w:rsidR="00BE4E95" w:rsidRPr="005540BF" w:rsidRDefault="00BE4E95" w:rsidP="00BE4E95">
            <w:pPr>
              <w:spacing w:after="0" w:line="240" w:lineRule="auto"/>
              <w:jc w:val="center"/>
              <w:rPr>
                <w:rFonts w:ascii="Times New Roman" w:eastAsia="Times New Roman" w:hAnsi="Times New Roman" w:cs="Times New Roman"/>
                <w:b/>
                <w:sz w:val="28"/>
                <w:szCs w:val="28"/>
                <w:lang w:eastAsia="ru-RU"/>
              </w:rPr>
            </w:pPr>
            <w:r w:rsidRPr="005540BF">
              <w:rPr>
                <w:rFonts w:ascii="Times New Roman" w:eastAsia="Times New Roman" w:hAnsi="Times New Roman" w:cs="Times New Roman"/>
                <w:bCs/>
                <w:sz w:val="28"/>
                <w:szCs w:val="28"/>
                <w:lang w:eastAsia="ru-RU"/>
              </w:rPr>
              <w:t xml:space="preserve">Предоставление земельного сертификата  </w:t>
            </w:r>
          </w:p>
        </w:tc>
      </w:tr>
      <w:tr w:rsidR="00BE4E95" w:rsidRPr="00BE4E95" w:rsidTr="00BE4E95">
        <w:trPr>
          <w:trHeight w:val="381"/>
        </w:trPr>
        <w:tc>
          <w:tcPr>
            <w:tcW w:w="11544" w:type="dxa"/>
            <w:tcBorders>
              <w:top w:val="single" w:sz="4" w:space="0" w:color="auto"/>
              <w:left w:val="single" w:sz="4" w:space="0" w:color="auto"/>
              <w:bottom w:val="single" w:sz="4" w:space="0" w:color="auto"/>
              <w:right w:val="single" w:sz="4" w:space="0" w:color="auto"/>
            </w:tcBorders>
          </w:tcPr>
          <w:p w:rsidR="00BE4E95" w:rsidRPr="005540BF" w:rsidRDefault="00BE4E95" w:rsidP="005540BF">
            <w:pPr>
              <w:spacing w:after="0" w:line="240" w:lineRule="auto"/>
              <w:ind w:firstLine="784"/>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1. Граждане, заключившие с 1 июня 2023 года по 30 сентября 2024 года включительно контракт о прохождении военной службы в соответствии с Законом №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при условии проживания на территории Ленинградской области на дату заключения контракта;</w:t>
            </w:r>
          </w:p>
        </w:tc>
        <w:tc>
          <w:tcPr>
            <w:tcW w:w="3544" w:type="dxa"/>
            <w:tcBorders>
              <w:top w:val="single" w:sz="4" w:space="0" w:color="auto"/>
              <w:left w:val="single" w:sz="4" w:space="0" w:color="auto"/>
              <w:bottom w:val="single" w:sz="4" w:space="0" w:color="auto"/>
              <w:right w:val="single" w:sz="4" w:space="0" w:color="auto"/>
            </w:tcBorders>
          </w:tcPr>
          <w:p w:rsidR="00BE4E95" w:rsidRPr="005540BF" w:rsidRDefault="00BE4E95" w:rsidP="00BE4E95">
            <w:pPr>
              <w:spacing w:after="0" w:line="240" w:lineRule="auto"/>
              <w:jc w:val="center"/>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А</w:t>
            </w:r>
          </w:p>
        </w:tc>
      </w:tr>
      <w:tr w:rsidR="00BE4E95" w:rsidRPr="00BE4E95" w:rsidTr="00BE4E95">
        <w:tc>
          <w:tcPr>
            <w:tcW w:w="11544" w:type="dxa"/>
            <w:tcBorders>
              <w:top w:val="single" w:sz="4" w:space="0" w:color="auto"/>
              <w:left w:val="single" w:sz="4" w:space="0" w:color="auto"/>
              <w:bottom w:val="single" w:sz="4" w:space="0" w:color="auto"/>
              <w:right w:val="single" w:sz="4" w:space="0" w:color="auto"/>
            </w:tcBorders>
          </w:tcPr>
          <w:p w:rsidR="00BE4E95" w:rsidRPr="005540BF" w:rsidRDefault="00BE4E95" w:rsidP="005540BF">
            <w:pPr>
              <w:spacing w:after="0" w:line="240" w:lineRule="auto"/>
              <w:ind w:firstLine="784"/>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2. Граждане, заключившие до 1 июня 2023 года контракт о прохождении военной службы в соответствии с Законом №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tc>
        <w:tc>
          <w:tcPr>
            <w:tcW w:w="3544" w:type="dxa"/>
            <w:tcBorders>
              <w:top w:val="single" w:sz="4" w:space="0" w:color="auto"/>
              <w:left w:val="single" w:sz="4" w:space="0" w:color="auto"/>
              <w:bottom w:val="single" w:sz="4" w:space="0" w:color="auto"/>
              <w:right w:val="single" w:sz="4" w:space="0" w:color="auto"/>
            </w:tcBorders>
          </w:tcPr>
          <w:p w:rsidR="00BE4E95" w:rsidRPr="005540BF" w:rsidRDefault="00BE4E95" w:rsidP="00BE4E95">
            <w:pPr>
              <w:spacing w:after="0" w:line="240" w:lineRule="auto"/>
              <w:jc w:val="center"/>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Б</w:t>
            </w:r>
          </w:p>
        </w:tc>
      </w:tr>
      <w:tr w:rsidR="00BE4E95" w:rsidRPr="00BE4E95" w:rsidTr="00BE4E95">
        <w:tc>
          <w:tcPr>
            <w:tcW w:w="11544" w:type="dxa"/>
            <w:tcBorders>
              <w:top w:val="single" w:sz="4" w:space="0" w:color="auto"/>
              <w:left w:val="single" w:sz="4" w:space="0" w:color="auto"/>
              <w:bottom w:val="single" w:sz="4" w:space="0" w:color="auto"/>
              <w:right w:val="single" w:sz="4" w:space="0" w:color="auto"/>
            </w:tcBorders>
          </w:tcPr>
          <w:p w:rsidR="00BE4E95" w:rsidRPr="005540BF" w:rsidRDefault="00BE4E95" w:rsidP="005540BF">
            <w:pPr>
              <w:spacing w:after="0" w:line="240" w:lineRule="auto"/>
              <w:ind w:firstLine="784"/>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3. Граждане, заключившие с 1 октября 2024 года контракт о прохождении военной службы в соответствии с Законом № 53-ФЗ,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tc>
        <w:tc>
          <w:tcPr>
            <w:tcW w:w="3544" w:type="dxa"/>
            <w:tcBorders>
              <w:top w:val="single" w:sz="4" w:space="0" w:color="auto"/>
              <w:left w:val="single" w:sz="4" w:space="0" w:color="auto"/>
              <w:bottom w:val="single" w:sz="4" w:space="0" w:color="auto"/>
              <w:right w:val="single" w:sz="4" w:space="0" w:color="auto"/>
            </w:tcBorders>
          </w:tcPr>
          <w:p w:rsidR="00BE4E95" w:rsidRPr="005540BF" w:rsidRDefault="00BE4E95" w:rsidP="00BE4E95">
            <w:pPr>
              <w:spacing w:after="0" w:line="240" w:lineRule="auto"/>
              <w:jc w:val="center"/>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В</w:t>
            </w:r>
          </w:p>
        </w:tc>
      </w:tr>
      <w:tr w:rsidR="00BE4E95" w:rsidRPr="00BE4E95" w:rsidTr="00BE4E95">
        <w:tc>
          <w:tcPr>
            <w:tcW w:w="11544" w:type="dxa"/>
            <w:tcBorders>
              <w:top w:val="single" w:sz="4" w:space="0" w:color="auto"/>
              <w:left w:val="single" w:sz="4" w:space="0" w:color="auto"/>
              <w:bottom w:val="single" w:sz="4" w:space="0" w:color="auto"/>
              <w:right w:val="single" w:sz="4" w:space="0" w:color="auto"/>
            </w:tcBorders>
          </w:tcPr>
          <w:p w:rsidR="00BE4E95" w:rsidRPr="005540BF" w:rsidRDefault="00BE4E95" w:rsidP="005540BF">
            <w:pPr>
              <w:spacing w:after="0" w:line="240" w:lineRule="auto"/>
              <w:ind w:firstLine="784"/>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 xml:space="preserve">4. Гражданам Российской Федерации, проходящим (проходившим) военную службу по мобилизации или по контракту в Вооруженных Силах Российской Федерации, военную службу (службу) в войсках национальной гвардии Российской Федерации, пребывающим </w:t>
            </w:r>
            <w:r w:rsidRPr="005540BF">
              <w:rPr>
                <w:rFonts w:ascii="Times New Roman" w:eastAsia="Calibri" w:hAnsi="Times New Roman" w:cs="Times New Roman"/>
                <w:sz w:val="28"/>
                <w:szCs w:val="28"/>
              </w:rPr>
              <w:lastRenderedPageBreak/>
              <w:t>(пребывавшим)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получившим увечья (ранения, травмы, контузии) в ходе участия в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tc>
        <w:tc>
          <w:tcPr>
            <w:tcW w:w="3544" w:type="dxa"/>
            <w:tcBorders>
              <w:top w:val="single" w:sz="4" w:space="0" w:color="auto"/>
              <w:left w:val="single" w:sz="4" w:space="0" w:color="auto"/>
              <w:bottom w:val="single" w:sz="4" w:space="0" w:color="auto"/>
              <w:right w:val="single" w:sz="4" w:space="0" w:color="auto"/>
            </w:tcBorders>
          </w:tcPr>
          <w:p w:rsidR="00BE4E95" w:rsidRPr="005540BF" w:rsidRDefault="00BE4E95" w:rsidP="00BE4E95">
            <w:pPr>
              <w:spacing w:after="0" w:line="240" w:lineRule="auto"/>
              <w:jc w:val="center"/>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lastRenderedPageBreak/>
              <w:t>Г</w:t>
            </w:r>
          </w:p>
        </w:tc>
      </w:tr>
      <w:tr w:rsidR="00BE4E95" w:rsidRPr="00BE4E95" w:rsidTr="00BE4E95">
        <w:tc>
          <w:tcPr>
            <w:tcW w:w="11544" w:type="dxa"/>
            <w:tcBorders>
              <w:top w:val="single" w:sz="4" w:space="0" w:color="auto"/>
              <w:left w:val="single" w:sz="4" w:space="0" w:color="auto"/>
              <w:bottom w:val="single" w:sz="4" w:space="0" w:color="auto"/>
              <w:right w:val="single" w:sz="4" w:space="0" w:color="auto"/>
            </w:tcBorders>
          </w:tcPr>
          <w:p w:rsidR="00BE4E95" w:rsidRPr="005540BF" w:rsidRDefault="00BE4E95" w:rsidP="005540BF">
            <w:pPr>
              <w:spacing w:after="0" w:line="240" w:lineRule="auto"/>
              <w:ind w:firstLine="784"/>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lastRenderedPageBreak/>
              <w:t>5. Члены семей погибших граждан Российской Федерации, указанных в п</w:t>
            </w:r>
            <w:r w:rsidR="005540BF">
              <w:rPr>
                <w:rFonts w:ascii="Times New Roman" w:eastAsia="Calibri" w:hAnsi="Times New Roman" w:cs="Times New Roman"/>
                <w:sz w:val="28"/>
                <w:szCs w:val="28"/>
              </w:rPr>
              <w:t>унктах</w:t>
            </w:r>
            <w:r w:rsidRPr="005540BF">
              <w:rPr>
                <w:rFonts w:ascii="Times New Roman" w:eastAsia="Calibri" w:hAnsi="Times New Roman" w:cs="Times New Roman"/>
                <w:sz w:val="28"/>
                <w:szCs w:val="28"/>
              </w:rPr>
              <w:t xml:space="preserve"> 1 – 4 Таблицы </w:t>
            </w:r>
            <w:r w:rsidR="005540BF">
              <w:rPr>
                <w:rFonts w:ascii="Times New Roman" w:eastAsia="Calibri" w:hAnsi="Times New Roman" w:cs="Times New Roman"/>
                <w:sz w:val="28"/>
                <w:szCs w:val="28"/>
              </w:rPr>
              <w:t xml:space="preserve">№ </w:t>
            </w:r>
            <w:r w:rsidRPr="005540BF">
              <w:rPr>
                <w:rFonts w:ascii="Times New Roman" w:eastAsia="Calibri" w:hAnsi="Times New Roman" w:cs="Times New Roman"/>
                <w:sz w:val="28"/>
                <w:szCs w:val="28"/>
              </w:rPr>
              <w:t>1, в случае гибели таких граждан до реализации ими права на получение земельного сертификата либо земельного участка;</w:t>
            </w:r>
          </w:p>
        </w:tc>
        <w:tc>
          <w:tcPr>
            <w:tcW w:w="3544" w:type="dxa"/>
            <w:tcBorders>
              <w:top w:val="single" w:sz="4" w:space="0" w:color="auto"/>
              <w:left w:val="single" w:sz="4" w:space="0" w:color="auto"/>
              <w:bottom w:val="single" w:sz="4" w:space="0" w:color="auto"/>
              <w:right w:val="single" w:sz="4" w:space="0" w:color="auto"/>
            </w:tcBorders>
          </w:tcPr>
          <w:p w:rsidR="00BE4E95" w:rsidRPr="005540BF" w:rsidRDefault="00BE4E95" w:rsidP="00BE4E95">
            <w:pPr>
              <w:spacing w:after="0" w:line="240" w:lineRule="auto"/>
              <w:jc w:val="center"/>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Д</w:t>
            </w:r>
          </w:p>
        </w:tc>
      </w:tr>
      <w:tr w:rsidR="00BE4E95" w:rsidRPr="00BE4E95" w:rsidTr="00BE4E95">
        <w:tc>
          <w:tcPr>
            <w:tcW w:w="11544" w:type="dxa"/>
            <w:tcBorders>
              <w:top w:val="single" w:sz="4" w:space="0" w:color="auto"/>
              <w:left w:val="single" w:sz="4" w:space="0" w:color="auto"/>
              <w:bottom w:val="single" w:sz="4" w:space="0" w:color="auto"/>
              <w:right w:val="single" w:sz="4" w:space="0" w:color="auto"/>
            </w:tcBorders>
          </w:tcPr>
          <w:p w:rsidR="00BE4E95" w:rsidRPr="005540BF" w:rsidRDefault="00BE4E95" w:rsidP="005540BF">
            <w:pPr>
              <w:spacing w:after="0" w:line="240" w:lineRule="auto"/>
              <w:ind w:firstLine="784"/>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6. Членам семей иных участников специальной военной операции (не указанных в п</w:t>
            </w:r>
            <w:r w:rsidR="005540BF">
              <w:rPr>
                <w:rFonts w:ascii="Times New Roman" w:eastAsia="Calibri" w:hAnsi="Times New Roman" w:cs="Times New Roman"/>
                <w:sz w:val="28"/>
                <w:szCs w:val="28"/>
              </w:rPr>
              <w:t>унктах</w:t>
            </w:r>
            <w:r w:rsidRPr="005540BF">
              <w:rPr>
                <w:rFonts w:ascii="Times New Roman" w:eastAsia="Calibri" w:hAnsi="Times New Roman" w:cs="Times New Roman"/>
                <w:sz w:val="28"/>
                <w:szCs w:val="28"/>
              </w:rPr>
              <w:t xml:space="preserve"> 1 – 4 Таблицы 1 погибших (умерших) при выполнении задач специальной военной операции либо вследствие увечья (ранения, травмы, контузии) или заболевания, полученных ими в ходе участия в специальной военной операции, до момента гибели (смерти) постоянно проживавших на территории Ленинградской области и не реализовавших право на получение земельного участка.</w:t>
            </w:r>
          </w:p>
        </w:tc>
        <w:tc>
          <w:tcPr>
            <w:tcW w:w="3544" w:type="dxa"/>
            <w:tcBorders>
              <w:top w:val="single" w:sz="4" w:space="0" w:color="auto"/>
              <w:left w:val="single" w:sz="4" w:space="0" w:color="auto"/>
              <w:bottom w:val="single" w:sz="4" w:space="0" w:color="auto"/>
              <w:right w:val="single" w:sz="4" w:space="0" w:color="auto"/>
            </w:tcBorders>
          </w:tcPr>
          <w:p w:rsidR="00BE4E95" w:rsidRPr="005540BF" w:rsidRDefault="00BE4E95" w:rsidP="00BE4E95">
            <w:pPr>
              <w:spacing w:after="0" w:line="240" w:lineRule="auto"/>
              <w:jc w:val="center"/>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Е</w:t>
            </w:r>
          </w:p>
        </w:tc>
      </w:tr>
    </w:tbl>
    <w:p w:rsidR="00BE4E95" w:rsidRPr="00BE4E95" w:rsidRDefault="00BE4E95" w:rsidP="00BE4E95">
      <w:pPr>
        <w:widowControl w:val="0"/>
        <w:spacing w:after="0" w:line="240" w:lineRule="auto"/>
        <w:ind w:firstLine="540"/>
        <w:jc w:val="both"/>
        <w:rPr>
          <w:rFonts w:ascii="Times New Roman" w:eastAsia="Times New Roman" w:hAnsi="Times New Roman" w:cs="Times New Roman"/>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5540BF" w:rsidRDefault="005540BF" w:rsidP="00BE4E95">
      <w:pPr>
        <w:widowControl w:val="0"/>
        <w:spacing w:after="0" w:line="240" w:lineRule="auto"/>
        <w:ind w:firstLine="540"/>
        <w:jc w:val="center"/>
        <w:rPr>
          <w:rFonts w:ascii="Times New Roman" w:eastAsia="Times New Roman" w:hAnsi="Times New Roman" w:cs="Times New Roman"/>
          <w:b/>
          <w:bCs/>
          <w:sz w:val="24"/>
          <w:szCs w:val="24"/>
          <w:lang w:eastAsia="ru-RU"/>
        </w:rPr>
      </w:pPr>
    </w:p>
    <w:p w:rsidR="00BE4E95" w:rsidRPr="005540BF" w:rsidRDefault="00BE4E95" w:rsidP="00BE4E95">
      <w:pPr>
        <w:widowControl w:val="0"/>
        <w:spacing w:after="0" w:line="240" w:lineRule="auto"/>
        <w:ind w:firstLine="540"/>
        <w:jc w:val="center"/>
        <w:rPr>
          <w:rFonts w:ascii="Times New Roman" w:eastAsia="Times New Roman" w:hAnsi="Times New Roman" w:cs="Times New Roman"/>
          <w:b/>
          <w:bCs/>
          <w:sz w:val="28"/>
          <w:szCs w:val="28"/>
          <w:lang w:eastAsia="ru-RU"/>
        </w:rPr>
      </w:pPr>
      <w:r w:rsidRPr="005540BF">
        <w:rPr>
          <w:rFonts w:ascii="Times New Roman" w:eastAsia="Times New Roman" w:hAnsi="Times New Roman" w:cs="Times New Roman"/>
          <w:b/>
          <w:bCs/>
          <w:sz w:val="28"/>
          <w:szCs w:val="28"/>
          <w:lang w:eastAsia="ru-RU"/>
        </w:rPr>
        <w:t>III.</w:t>
      </w:r>
      <w:r w:rsidRPr="005540BF">
        <w:rPr>
          <w:rFonts w:ascii="Times New Roman" w:eastAsia="Times New Roman" w:hAnsi="Times New Roman" w:cs="Times New Roman"/>
          <w:bCs/>
          <w:sz w:val="28"/>
          <w:szCs w:val="28"/>
          <w:lang w:eastAsia="ru-RU"/>
        </w:rPr>
        <w:t xml:space="preserve"> </w:t>
      </w:r>
      <w:r w:rsidRPr="005540BF">
        <w:rPr>
          <w:rFonts w:ascii="Times New Roman" w:eastAsia="Times New Roman" w:hAnsi="Times New Roman" w:cs="Times New Roman"/>
          <w:b/>
          <w:bCs/>
          <w:sz w:val="28"/>
          <w:szCs w:val="28"/>
          <w:lang w:eastAsia="ru-RU"/>
        </w:rPr>
        <w:t>Исчерпывающий перечень документов, необходимых для предоставления муниципальной услуги</w:t>
      </w:r>
    </w:p>
    <w:p w:rsidR="00BE4E95" w:rsidRPr="005540BF" w:rsidRDefault="00BE4E95" w:rsidP="00BE4E95">
      <w:pPr>
        <w:widowControl w:val="0"/>
        <w:spacing w:after="0" w:line="240" w:lineRule="auto"/>
        <w:ind w:firstLine="540"/>
        <w:jc w:val="center"/>
        <w:rPr>
          <w:rFonts w:ascii="Times New Roman" w:eastAsia="Times New Roman" w:hAnsi="Times New Roman" w:cs="Times New Roman"/>
          <w:bCs/>
          <w:sz w:val="28"/>
          <w:szCs w:val="28"/>
          <w:lang w:eastAsia="ru-RU"/>
        </w:rPr>
      </w:pPr>
    </w:p>
    <w:p w:rsidR="00BE4E95" w:rsidRPr="005540BF" w:rsidRDefault="00BE4E95" w:rsidP="00BE4E95">
      <w:pPr>
        <w:widowControl w:val="0"/>
        <w:spacing w:after="0" w:line="240" w:lineRule="auto"/>
        <w:ind w:firstLine="540"/>
        <w:jc w:val="right"/>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 xml:space="preserve">Таблица № 2 </w:t>
      </w:r>
    </w:p>
    <w:p w:rsidR="00BE4E95" w:rsidRPr="00BE4E95" w:rsidRDefault="00BE4E95" w:rsidP="00BE4E95">
      <w:pPr>
        <w:widowControl w:val="0"/>
        <w:spacing w:after="0" w:line="240" w:lineRule="auto"/>
        <w:ind w:firstLine="540"/>
        <w:rPr>
          <w:rFonts w:ascii="Times New Roman" w:eastAsia="Times New Roman" w:hAnsi="Times New Roman" w:cs="Times New Roman"/>
          <w:bCs/>
          <w:sz w:val="24"/>
          <w:szCs w:val="24"/>
          <w:lang w:eastAsia="ru-RU"/>
        </w:rPr>
      </w:pPr>
    </w:p>
    <w:tbl>
      <w:tblPr>
        <w:tblW w:w="152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28"/>
        <w:gridCol w:w="144"/>
        <w:gridCol w:w="1875"/>
        <w:gridCol w:w="501"/>
        <w:gridCol w:w="8080"/>
        <w:gridCol w:w="2410"/>
        <w:gridCol w:w="1672"/>
        <w:gridCol w:w="68"/>
      </w:tblGrid>
      <w:tr w:rsidR="00BE4E95" w:rsidRPr="00BE4E95" w:rsidTr="005540BF">
        <w:trPr>
          <w:trHeight w:val="745"/>
        </w:trPr>
        <w:tc>
          <w:tcPr>
            <w:tcW w:w="486" w:type="dxa"/>
            <w:gridSpan w:val="2"/>
          </w:tcPr>
          <w:p w:rsidR="00BE4E95" w:rsidRPr="005540BF" w:rsidRDefault="00BE4E95" w:rsidP="00BE4E95">
            <w:pPr>
              <w:widowControl w:val="0"/>
              <w:spacing w:after="0" w:line="240" w:lineRule="auto"/>
              <w:ind w:firstLine="540"/>
              <w:jc w:val="both"/>
              <w:rPr>
                <w:rFonts w:ascii="Times New Roman" w:eastAsia="Times New Roman" w:hAnsi="Times New Roman" w:cs="Times New Roman"/>
                <w:bCs/>
                <w:sz w:val="28"/>
                <w:szCs w:val="28"/>
                <w:lang w:eastAsia="ru-RU"/>
              </w:rPr>
            </w:pPr>
          </w:p>
          <w:p w:rsidR="00BE4E95" w:rsidRPr="005540BF" w:rsidRDefault="00BE4E95" w:rsidP="00BE4E95">
            <w:pPr>
              <w:widowControl w:val="0"/>
              <w:spacing w:after="0" w:line="240" w:lineRule="auto"/>
              <w:ind w:firstLine="540"/>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w:t>
            </w:r>
          </w:p>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w:t>
            </w:r>
          </w:p>
        </w:tc>
        <w:tc>
          <w:tcPr>
            <w:tcW w:w="2520" w:type="dxa"/>
            <w:gridSpan w:val="3"/>
          </w:tcPr>
          <w:p w:rsidR="00BE4E95" w:rsidRPr="005540BF" w:rsidRDefault="00BE4E95" w:rsidP="00BE4E95">
            <w:pPr>
              <w:widowControl w:val="0"/>
              <w:spacing w:after="0" w:line="240" w:lineRule="auto"/>
              <w:ind w:left="105"/>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Идентификаторы категорий (признаков) заявителей</w:t>
            </w:r>
          </w:p>
          <w:p w:rsidR="00BE4E95" w:rsidRPr="005540BF" w:rsidRDefault="00BE4E95" w:rsidP="00BE4E95">
            <w:pPr>
              <w:widowControl w:val="0"/>
              <w:spacing w:after="0" w:line="240" w:lineRule="auto"/>
              <w:ind w:left="105"/>
              <w:jc w:val="center"/>
              <w:rPr>
                <w:rFonts w:ascii="Times New Roman" w:eastAsia="Times New Roman" w:hAnsi="Times New Roman" w:cs="Times New Roman"/>
                <w:bCs/>
                <w:sz w:val="28"/>
                <w:szCs w:val="28"/>
                <w:lang w:eastAsia="ru-RU"/>
              </w:rPr>
            </w:pPr>
          </w:p>
        </w:tc>
        <w:tc>
          <w:tcPr>
            <w:tcW w:w="8080" w:type="dxa"/>
          </w:tcPr>
          <w:p w:rsidR="00BE4E95" w:rsidRPr="005540BF" w:rsidRDefault="00BE4E95" w:rsidP="00BE4E95">
            <w:pPr>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Перечень необходимых для предоставления муниципальной услуги документов</w:t>
            </w:r>
          </w:p>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p>
        </w:tc>
        <w:tc>
          <w:tcPr>
            <w:tcW w:w="2410" w:type="dxa"/>
          </w:tcPr>
          <w:p w:rsidR="00BE4E95" w:rsidRPr="005540BF" w:rsidRDefault="00BE4E95" w:rsidP="00BE4E95">
            <w:pPr>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Способы подачи документов, требования к представлению документов</w:t>
            </w:r>
          </w:p>
        </w:tc>
        <w:tc>
          <w:tcPr>
            <w:tcW w:w="1740" w:type="dxa"/>
            <w:gridSpan w:val="2"/>
          </w:tcPr>
          <w:p w:rsidR="00BE4E95" w:rsidRPr="005540BF" w:rsidRDefault="00BE4E95" w:rsidP="00BE4E95">
            <w:pPr>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Иные требования</w:t>
            </w:r>
          </w:p>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p>
        </w:tc>
      </w:tr>
      <w:tr w:rsidR="00BE4E95" w:rsidRPr="00BE4E95" w:rsidTr="00BE4E95">
        <w:trPr>
          <w:trHeight w:val="720"/>
        </w:trPr>
        <w:tc>
          <w:tcPr>
            <w:tcW w:w="15236" w:type="dxa"/>
            <w:gridSpan w:val="9"/>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r w:rsidRPr="005540BF">
              <w:rPr>
                <w:rFonts w:ascii="Times New Roman" w:eastAsia="Times New Roman" w:hAnsi="Times New Roman" w:cs="Times New Roman"/>
                <w:bCs/>
                <w:sz w:val="28"/>
                <w:szCs w:val="28"/>
                <w:vertAlign w:val="superscript"/>
                <w:lang w:eastAsia="ru-RU"/>
              </w:rPr>
              <w:footnoteReference w:id="1"/>
            </w:r>
          </w:p>
        </w:tc>
      </w:tr>
      <w:tr w:rsidR="00BE4E95" w:rsidRPr="00BE4E95" w:rsidTr="005540BF">
        <w:trPr>
          <w:trHeight w:val="381"/>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1</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А</w:t>
            </w:r>
            <w:proofErr w:type="gramStart"/>
            <w:r w:rsidRPr="005540BF">
              <w:rPr>
                <w:rFonts w:ascii="Times New Roman" w:eastAsia="Times New Roman" w:hAnsi="Times New Roman" w:cs="Times New Roman"/>
                <w:bCs/>
                <w:sz w:val="28"/>
                <w:szCs w:val="28"/>
                <w:lang w:eastAsia="ru-RU"/>
              </w:rPr>
              <w:t>,Б</w:t>
            </w:r>
            <w:proofErr w:type="gramEnd"/>
            <w:r w:rsidRPr="005540BF">
              <w:rPr>
                <w:rFonts w:ascii="Times New Roman" w:eastAsia="Times New Roman" w:hAnsi="Times New Roman" w:cs="Times New Roman"/>
                <w:bCs/>
                <w:sz w:val="28"/>
                <w:szCs w:val="28"/>
                <w:lang w:eastAsia="ru-RU"/>
              </w:rPr>
              <w:t>,В,Г,Д,Е</w:t>
            </w:r>
          </w:p>
        </w:tc>
        <w:tc>
          <w:tcPr>
            <w:tcW w:w="8080"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 xml:space="preserve">Заявление о предоставлении муниципальной услуги (приложение к настоящему регламенту – образец </w:t>
            </w:r>
            <w:r w:rsidR="005540BF">
              <w:rPr>
                <w:rFonts w:ascii="Times New Roman" w:eastAsia="Times New Roman" w:hAnsi="Times New Roman" w:cs="Times New Roman"/>
                <w:bCs/>
                <w:sz w:val="28"/>
                <w:szCs w:val="28"/>
                <w:lang w:eastAsia="ru-RU"/>
              </w:rPr>
              <w:t xml:space="preserve">№ </w:t>
            </w:r>
            <w:r w:rsidRPr="005540BF">
              <w:rPr>
                <w:rFonts w:ascii="Times New Roman" w:eastAsia="Times New Roman" w:hAnsi="Times New Roman" w:cs="Times New Roman"/>
                <w:bCs/>
                <w:sz w:val="28"/>
                <w:szCs w:val="28"/>
                <w:lang w:eastAsia="ru-RU"/>
              </w:rPr>
              <w:t>1).</w:t>
            </w:r>
          </w:p>
        </w:tc>
        <w:tc>
          <w:tcPr>
            <w:tcW w:w="2410" w:type="dxa"/>
          </w:tcPr>
          <w:p w:rsidR="00BE4E95" w:rsidRPr="005540BF" w:rsidRDefault="00BE4E95" w:rsidP="00BE4E95">
            <w:pPr>
              <w:rPr>
                <w:rFonts w:ascii="Times New Roman" w:eastAsia="Calibri" w:hAnsi="Times New Roman"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rPr>
                <w:rFonts w:ascii="Times New Roman" w:eastAsia="Calibri" w:hAnsi="Times New Roman" w:cs="Times New Roman"/>
                <w:sz w:val="28"/>
                <w:szCs w:val="28"/>
              </w:rPr>
            </w:pPr>
            <w:r w:rsidRPr="005540BF">
              <w:rPr>
                <w:rFonts w:ascii="Times New Roman" w:eastAsia="Calibri" w:hAnsi="Times New Roman" w:cs="Times New Roman"/>
                <w:sz w:val="28"/>
                <w:szCs w:val="28"/>
              </w:rPr>
              <w:t>[Все], Д(1)</w:t>
            </w:r>
          </w:p>
        </w:tc>
      </w:tr>
      <w:tr w:rsidR="00BE4E95" w:rsidRPr="00BE4E95" w:rsidTr="005540BF">
        <w:trPr>
          <w:trHeight w:val="381"/>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2</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А</w:t>
            </w:r>
            <w:proofErr w:type="gramStart"/>
            <w:r w:rsidRPr="005540BF">
              <w:rPr>
                <w:rFonts w:ascii="Times New Roman" w:eastAsia="Times New Roman" w:hAnsi="Times New Roman" w:cs="Times New Roman"/>
                <w:bCs/>
                <w:sz w:val="28"/>
                <w:szCs w:val="28"/>
                <w:lang w:eastAsia="ru-RU"/>
              </w:rPr>
              <w:t>,Б</w:t>
            </w:r>
            <w:proofErr w:type="gramEnd"/>
            <w:r w:rsidRPr="005540BF">
              <w:rPr>
                <w:rFonts w:ascii="Times New Roman" w:eastAsia="Times New Roman" w:hAnsi="Times New Roman" w:cs="Times New Roman"/>
                <w:bCs/>
                <w:sz w:val="28"/>
                <w:szCs w:val="28"/>
                <w:lang w:eastAsia="ru-RU"/>
              </w:rPr>
              <w:t>,В,Г,Д,Е</w:t>
            </w:r>
          </w:p>
        </w:tc>
        <w:tc>
          <w:tcPr>
            <w:tcW w:w="8080"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Паспорт либо иной документ, удостоверяющий личность заявителя, в соответствии с законодательством Российской Федерации</w:t>
            </w:r>
          </w:p>
        </w:tc>
        <w:tc>
          <w:tcPr>
            <w:tcW w:w="2410" w:type="dxa"/>
          </w:tcPr>
          <w:p w:rsidR="00BE4E95" w:rsidRPr="005540BF" w:rsidRDefault="00BE4E95" w:rsidP="00BE4E95">
            <w:pPr>
              <w:rPr>
                <w:rFonts w:ascii="Times New Roman" w:eastAsia="Calibri" w:hAnsi="Times New Roman"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[Все], Д(1)</w:t>
            </w:r>
          </w:p>
        </w:tc>
      </w:tr>
      <w:tr w:rsidR="00BE4E95" w:rsidRPr="00BE4E95" w:rsidTr="005540BF">
        <w:trPr>
          <w:trHeight w:val="598"/>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3</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А</w:t>
            </w:r>
            <w:proofErr w:type="gramStart"/>
            <w:r w:rsidRPr="005540BF">
              <w:rPr>
                <w:rFonts w:ascii="Times New Roman" w:eastAsia="Times New Roman" w:hAnsi="Times New Roman" w:cs="Times New Roman"/>
                <w:bCs/>
                <w:sz w:val="28"/>
                <w:szCs w:val="28"/>
                <w:lang w:eastAsia="ru-RU"/>
              </w:rPr>
              <w:t>,Б</w:t>
            </w:r>
            <w:proofErr w:type="gramEnd"/>
            <w:r w:rsidRPr="005540BF">
              <w:rPr>
                <w:rFonts w:ascii="Times New Roman" w:eastAsia="Times New Roman" w:hAnsi="Times New Roman" w:cs="Times New Roman"/>
                <w:bCs/>
                <w:sz w:val="28"/>
                <w:szCs w:val="28"/>
                <w:lang w:eastAsia="ru-RU"/>
              </w:rPr>
              <w:t>,В,Г,Д,Е</w:t>
            </w:r>
          </w:p>
        </w:tc>
        <w:tc>
          <w:tcPr>
            <w:tcW w:w="8080"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Документ, удостоверяющий полномочия представителя заявителя.</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П(з)</w:t>
            </w:r>
          </w:p>
        </w:tc>
      </w:tr>
      <w:tr w:rsidR="00BE4E95" w:rsidRPr="00BE4E95" w:rsidTr="005540BF">
        <w:trPr>
          <w:trHeight w:val="595"/>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4</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Е</w:t>
            </w:r>
          </w:p>
        </w:tc>
        <w:tc>
          <w:tcPr>
            <w:tcW w:w="8080" w:type="dxa"/>
          </w:tcPr>
          <w:p w:rsidR="00BE4E95" w:rsidRPr="005540BF" w:rsidRDefault="00BE4E95" w:rsidP="005540BF">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Calibri" w:hAnsi="Times New Roman" w:cs="Times New Roman"/>
                <w:sz w:val="28"/>
                <w:szCs w:val="28"/>
              </w:rPr>
              <w:t>Документ, подтверждающий факт гибели (смерти) участника специальной во</w:t>
            </w:r>
            <w:r w:rsidR="005540BF">
              <w:rPr>
                <w:rFonts w:ascii="Times New Roman" w:eastAsia="Calibri" w:hAnsi="Times New Roman" w:cs="Times New Roman"/>
                <w:sz w:val="28"/>
                <w:szCs w:val="28"/>
              </w:rPr>
              <w:t>енной операции, указанного в подпункте</w:t>
            </w:r>
            <w:r w:rsidRPr="005540BF">
              <w:rPr>
                <w:rFonts w:ascii="Times New Roman" w:eastAsia="Calibri" w:hAnsi="Times New Roman" w:cs="Times New Roman"/>
                <w:sz w:val="28"/>
                <w:szCs w:val="28"/>
              </w:rPr>
              <w:t xml:space="preserve"> 6 </w:t>
            </w:r>
            <w:r w:rsidRPr="005540BF">
              <w:rPr>
                <w:rFonts w:ascii="Times New Roman" w:eastAsia="Calibri" w:hAnsi="Times New Roman" w:cs="Times New Roman"/>
                <w:sz w:val="28"/>
                <w:szCs w:val="28"/>
              </w:rPr>
              <w:lastRenderedPageBreak/>
              <w:t>п</w:t>
            </w:r>
            <w:r w:rsidR="005540BF">
              <w:rPr>
                <w:rFonts w:ascii="Times New Roman" w:eastAsia="Calibri" w:hAnsi="Times New Roman" w:cs="Times New Roman"/>
                <w:sz w:val="28"/>
                <w:szCs w:val="28"/>
              </w:rPr>
              <w:t>ункта</w:t>
            </w:r>
            <w:r w:rsidRPr="005540BF">
              <w:rPr>
                <w:rFonts w:ascii="Times New Roman" w:eastAsia="Calibri" w:hAnsi="Times New Roman" w:cs="Times New Roman"/>
                <w:sz w:val="28"/>
                <w:szCs w:val="28"/>
              </w:rPr>
              <w:t xml:space="preserve"> 1.2. регламента.</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lastRenderedPageBreak/>
              <w:t xml:space="preserve">ЕПГУ, ПГУ ЛО, </w:t>
            </w:r>
            <w:r w:rsidRPr="005540BF">
              <w:rPr>
                <w:rFonts w:ascii="Times New Roman" w:eastAsia="Calibri" w:hAnsi="Times New Roman" w:cs="Times New Roman"/>
                <w:sz w:val="28"/>
                <w:szCs w:val="28"/>
              </w:rPr>
              <w:lastRenderedPageBreak/>
              <w:t>ПС, Л</w:t>
            </w:r>
          </w:p>
        </w:tc>
        <w:tc>
          <w:tcPr>
            <w:tcW w:w="1740" w:type="dxa"/>
            <w:gridSpan w:val="2"/>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lastRenderedPageBreak/>
              <w:t xml:space="preserve">О, </w:t>
            </w:r>
            <w:proofErr w:type="gramStart"/>
            <w:r w:rsidRPr="005540BF">
              <w:rPr>
                <w:rFonts w:ascii="Times New Roman" w:eastAsia="Calibri" w:hAnsi="Times New Roman" w:cs="Times New Roman"/>
                <w:sz w:val="28"/>
                <w:szCs w:val="28"/>
              </w:rPr>
              <w:t>О(</w:t>
            </w:r>
            <w:proofErr w:type="gramEnd"/>
            <w:r w:rsidRPr="005540BF">
              <w:rPr>
                <w:rFonts w:ascii="Times New Roman" w:eastAsia="Calibri" w:hAnsi="Times New Roman" w:cs="Times New Roman"/>
                <w:sz w:val="28"/>
                <w:szCs w:val="28"/>
              </w:rPr>
              <w:t>э)</w:t>
            </w:r>
          </w:p>
        </w:tc>
      </w:tr>
      <w:tr w:rsidR="00BE4E95" w:rsidRPr="00BE4E95" w:rsidTr="005540BF">
        <w:trPr>
          <w:trHeight w:val="381"/>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lastRenderedPageBreak/>
              <w:t>5</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А</w:t>
            </w:r>
          </w:p>
        </w:tc>
        <w:tc>
          <w:tcPr>
            <w:tcW w:w="8080"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Контракт о прохождении военной службы в соответствии с Законом №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1 июня 2023 года по 30 сентября 2024 года включительно.</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 xml:space="preserve">К, </w:t>
            </w:r>
            <w:proofErr w:type="gramStart"/>
            <w:r w:rsidRPr="005540BF">
              <w:rPr>
                <w:rFonts w:ascii="Times New Roman" w:eastAsia="Calibri" w:hAnsi="Times New Roman" w:cs="Times New Roman"/>
                <w:sz w:val="28"/>
                <w:szCs w:val="28"/>
              </w:rPr>
              <w:t>К(</w:t>
            </w:r>
            <w:proofErr w:type="gramEnd"/>
            <w:r w:rsidRPr="005540BF">
              <w:rPr>
                <w:rFonts w:ascii="Times New Roman" w:eastAsia="Calibri" w:hAnsi="Times New Roman" w:cs="Times New Roman"/>
                <w:sz w:val="28"/>
                <w:szCs w:val="28"/>
              </w:rPr>
              <w:t>э), О, О(э)</w:t>
            </w:r>
          </w:p>
        </w:tc>
      </w:tr>
      <w:tr w:rsidR="00BE4E95" w:rsidRPr="00BE4E95" w:rsidTr="005540BF">
        <w:trPr>
          <w:trHeight w:val="594"/>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6</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А, Б, В, Г, Д</w:t>
            </w:r>
          </w:p>
        </w:tc>
        <w:tc>
          <w:tcPr>
            <w:tcW w:w="8080" w:type="dxa"/>
          </w:tcPr>
          <w:p w:rsidR="00BE4E95" w:rsidRPr="005540BF" w:rsidRDefault="00BE4E95" w:rsidP="00BE4E95">
            <w:pPr>
              <w:spacing w:after="0" w:line="240" w:lineRule="auto"/>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Документ, подтверждающий факт участия гражданина в специальной военной операции.</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 xml:space="preserve">О, </w:t>
            </w:r>
            <w:proofErr w:type="gramStart"/>
            <w:r w:rsidRPr="005540BF">
              <w:rPr>
                <w:rFonts w:ascii="Times New Roman" w:eastAsia="Calibri" w:hAnsi="Times New Roman" w:cs="Times New Roman"/>
                <w:sz w:val="28"/>
                <w:szCs w:val="28"/>
              </w:rPr>
              <w:t>О(</w:t>
            </w:r>
            <w:proofErr w:type="gramEnd"/>
            <w:r w:rsidRPr="005540BF">
              <w:rPr>
                <w:rFonts w:ascii="Times New Roman" w:eastAsia="Calibri" w:hAnsi="Times New Roman" w:cs="Times New Roman"/>
                <w:sz w:val="28"/>
                <w:szCs w:val="28"/>
              </w:rPr>
              <w:t>э)</w:t>
            </w:r>
          </w:p>
        </w:tc>
      </w:tr>
      <w:tr w:rsidR="00BE4E95" w:rsidRPr="00BE4E95" w:rsidTr="005540BF">
        <w:trPr>
          <w:trHeight w:val="381"/>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7</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Б</w:t>
            </w:r>
          </w:p>
        </w:tc>
        <w:tc>
          <w:tcPr>
            <w:tcW w:w="8080" w:type="dxa"/>
          </w:tcPr>
          <w:p w:rsidR="00BE4E95" w:rsidRPr="005540BF" w:rsidRDefault="00BE4E95" w:rsidP="00BE4E95">
            <w:pPr>
              <w:spacing w:after="0" w:line="240" w:lineRule="auto"/>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Контракт заявителя о прохождении военной службы в соответствии с Законом № 53-ФЗ либо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 xml:space="preserve">К, </w:t>
            </w:r>
            <w:proofErr w:type="gramStart"/>
            <w:r w:rsidRPr="005540BF">
              <w:rPr>
                <w:rFonts w:ascii="Times New Roman" w:eastAsia="Calibri" w:hAnsi="Times New Roman" w:cs="Times New Roman"/>
                <w:sz w:val="28"/>
                <w:szCs w:val="28"/>
              </w:rPr>
              <w:t>К(</w:t>
            </w:r>
            <w:proofErr w:type="gramEnd"/>
            <w:r w:rsidRPr="005540BF">
              <w:rPr>
                <w:rFonts w:ascii="Times New Roman" w:eastAsia="Calibri" w:hAnsi="Times New Roman" w:cs="Times New Roman"/>
                <w:sz w:val="28"/>
                <w:szCs w:val="28"/>
              </w:rPr>
              <w:t>э), О, О(э)</w:t>
            </w:r>
          </w:p>
        </w:tc>
      </w:tr>
      <w:tr w:rsidR="00BE4E95" w:rsidRPr="00BE4E95" w:rsidTr="005540BF">
        <w:trPr>
          <w:trHeight w:val="381"/>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8</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Б, Г, Д</w:t>
            </w:r>
          </w:p>
        </w:tc>
        <w:tc>
          <w:tcPr>
            <w:tcW w:w="8080" w:type="dxa"/>
          </w:tcPr>
          <w:p w:rsidR="00BE4E95" w:rsidRPr="005540BF" w:rsidRDefault="00BE4E95" w:rsidP="00BE4E95">
            <w:pPr>
              <w:spacing w:after="0" w:line="240" w:lineRule="auto"/>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Документ, подтверждающий награждение государственными наградами Российской Федерации за заслуги, проявленные в ходе участия в специальной военной операции.</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 xml:space="preserve">О, </w:t>
            </w:r>
            <w:proofErr w:type="gramStart"/>
            <w:r w:rsidRPr="005540BF">
              <w:rPr>
                <w:rFonts w:ascii="Times New Roman" w:eastAsia="Calibri" w:hAnsi="Times New Roman" w:cs="Times New Roman"/>
                <w:sz w:val="28"/>
                <w:szCs w:val="28"/>
              </w:rPr>
              <w:t>О(</w:t>
            </w:r>
            <w:proofErr w:type="gramEnd"/>
            <w:r w:rsidRPr="005540BF">
              <w:rPr>
                <w:rFonts w:ascii="Times New Roman" w:eastAsia="Calibri" w:hAnsi="Times New Roman" w:cs="Times New Roman"/>
                <w:sz w:val="28"/>
                <w:szCs w:val="28"/>
              </w:rPr>
              <w:t>э)</w:t>
            </w:r>
          </w:p>
        </w:tc>
      </w:tr>
      <w:tr w:rsidR="00BE4E95" w:rsidRPr="00BE4E95" w:rsidTr="005540BF">
        <w:trPr>
          <w:trHeight w:val="381"/>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9</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Б, Г, Д</w:t>
            </w:r>
          </w:p>
        </w:tc>
        <w:tc>
          <w:tcPr>
            <w:tcW w:w="8080"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Выписка из наградного листа для представления к награждению государственными наградами Российской Федерации, подтверждающая получение гражданином государственной награды Российской Федерации за заслуги, проявленные в ходе участия в специальной военной операции.</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 xml:space="preserve">О, </w:t>
            </w:r>
            <w:proofErr w:type="gramStart"/>
            <w:r w:rsidRPr="005540BF">
              <w:rPr>
                <w:rFonts w:ascii="Times New Roman" w:eastAsia="Calibri" w:hAnsi="Times New Roman" w:cs="Times New Roman"/>
                <w:sz w:val="28"/>
                <w:szCs w:val="28"/>
              </w:rPr>
              <w:t>О(</w:t>
            </w:r>
            <w:proofErr w:type="gramEnd"/>
            <w:r w:rsidRPr="005540BF">
              <w:rPr>
                <w:rFonts w:ascii="Times New Roman" w:eastAsia="Calibri" w:hAnsi="Times New Roman" w:cs="Times New Roman"/>
                <w:sz w:val="28"/>
                <w:szCs w:val="28"/>
              </w:rPr>
              <w:t>э)</w:t>
            </w:r>
          </w:p>
        </w:tc>
      </w:tr>
      <w:tr w:rsidR="00BE4E95" w:rsidRPr="00BE4E95" w:rsidTr="005540BF">
        <w:trPr>
          <w:trHeight w:val="495"/>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10</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В</w:t>
            </w:r>
          </w:p>
        </w:tc>
        <w:tc>
          <w:tcPr>
            <w:tcW w:w="8080"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Контракт заявителя о прохождении военной службы в соответствии с Законом № 53-ФЗ, заключенный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 xml:space="preserve">К, </w:t>
            </w:r>
            <w:proofErr w:type="gramStart"/>
            <w:r w:rsidRPr="005540BF">
              <w:rPr>
                <w:rFonts w:ascii="Times New Roman" w:eastAsia="Calibri" w:hAnsi="Times New Roman" w:cs="Times New Roman"/>
                <w:sz w:val="28"/>
                <w:szCs w:val="28"/>
              </w:rPr>
              <w:t>К(</w:t>
            </w:r>
            <w:proofErr w:type="gramEnd"/>
            <w:r w:rsidRPr="005540BF">
              <w:rPr>
                <w:rFonts w:ascii="Times New Roman" w:eastAsia="Calibri" w:hAnsi="Times New Roman" w:cs="Times New Roman"/>
                <w:sz w:val="28"/>
                <w:szCs w:val="28"/>
              </w:rPr>
              <w:t>э), О, О(э)</w:t>
            </w:r>
          </w:p>
        </w:tc>
      </w:tr>
      <w:tr w:rsidR="00BE4E95" w:rsidRPr="00BE4E95" w:rsidTr="005540BF">
        <w:trPr>
          <w:trHeight w:val="495"/>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lastRenderedPageBreak/>
              <w:t>11</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Г</w:t>
            </w:r>
          </w:p>
        </w:tc>
        <w:tc>
          <w:tcPr>
            <w:tcW w:w="8080"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Контракт заявителя о прохождении военной службы в соответствии с Законом № 53-ФЗ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документа, подтверждающего период прохождения военной службы по мобилизации в Вооруженных Силах Российской Федерации в соответствии с законодательством Российской Федерации, либо документа, подтверждающего факт прохождения военной службы (службы) в войсках национальной гвардии Российской Федерации.</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 xml:space="preserve">К, </w:t>
            </w:r>
            <w:proofErr w:type="gramStart"/>
            <w:r w:rsidRPr="005540BF">
              <w:rPr>
                <w:rFonts w:ascii="Times New Roman" w:eastAsia="Calibri" w:hAnsi="Times New Roman" w:cs="Times New Roman"/>
                <w:sz w:val="28"/>
                <w:szCs w:val="28"/>
              </w:rPr>
              <w:t>К(</w:t>
            </w:r>
            <w:proofErr w:type="gramEnd"/>
            <w:r w:rsidRPr="005540BF">
              <w:rPr>
                <w:rFonts w:ascii="Times New Roman" w:eastAsia="Calibri" w:hAnsi="Times New Roman" w:cs="Times New Roman"/>
                <w:sz w:val="28"/>
                <w:szCs w:val="28"/>
              </w:rPr>
              <w:t>э), О, О(э)</w:t>
            </w:r>
          </w:p>
        </w:tc>
      </w:tr>
      <w:tr w:rsidR="00BE4E95" w:rsidRPr="00BE4E95" w:rsidTr="005540BF">
        <w:trPr>
          <w:trHeight w:val="495"/>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12</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Г</w:t>
            </w:r>
          </w:p>
        </w:tc>
        <w:tc>
          <w:tcPr>
            <w:tcW w:w="8080" w:type="dxa"/>
          </w:tcPr>
          <w:p w:rsidR="00BE4E95" w:rsidRPr="005540BF" w:rsidRDefault="00BE4E95" w:rsidP="00BE4E95">
            <w:pPr>
              <w:spacing w:after="0" w:line="240" w:lineRule="auto"/>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Документ, выданный уполномоченным органом либо организацией, подтверждающий факт получения участником специальной военной операции увечья (ранения, травмы, контузии) в ходе участия в специальной военной операции либо наступления инвалидности участника специальной военной операции вследствие получения увечья (ранения, травмы, контузии) в ходе участия в специальной военной операции.</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 xml:space="preserve">О, </w:t>
            </w:r>
            <w:proofErr w:type="gramStart"/>
            <w:r w:rsidRPr="005540BF">
              <w:rPr>
                <w:rFonts w:ascii="Times New Roman" w:eastAsia="Calibri" w:hAnsi="Times New Roman" w:cs="Times New Roman"/>
                <w:sz w:val="28"/>
                <w:szCs w:val="28"/>
              </w:rPr>
              <w:t>О(</w:t>
            </w:r>
            <w:proofErr w:type="gramEnd"/>
            <w:r w:rsidRPr="005540BF">
              <w:rPr>
                <w:rFonts w:ascii="Times New Roman" w:eastAsia="Calibri" w:hAnsi="Times New Roman" w:cs="Times New Roman"/>
                <w:sz w:val="28"/>
                <w:szCs w:val="28"/>
              </w:rPr>
              <w:t>э)</w:t>
            </w:r>
          </w:p>
        </w:tc>
      </w:tr>
      <w:tr w:rsidR="00BE4E95" w:rsidRPr="00BE4E95" w:rsidTr="005540BF">
        <w:trPr>
          <w:trHeight w:val="495"/>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13</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Д</w:t>
            </w:r>
          </w:p>
        </w:tc>
        <w:tc>
          <w:tcPr>
            <w:tcW w:w="8080" w:type="dxa"/>
          </w:tcPr>
          <w:p w:rsidR="00BE4E95" w:rsidRPr="005540BF" w:rsidRDefault="00BE4E95" w:rsidP="005540BF">
            <w:pPr>
              <w:spacing w:after="0" w:line="240" w:lineRule="auto"/>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Документ, подтверждающий факт гибели гражданина Россий</w:t>
            </w:r>
            <w:r w:rsidR="005540BF">
              <w:rPr>
                <w:rFonts w:ascii="Times New Roman" w:eastAsia="Calibri" w:hAnsi="Times New Roman" w:cs="Times New Roman"/>
                <w:sz w:val="28"/>
                <w:szCs w:val="28"/>
              </w:rPr>
              <w:t>ской Федерации, указанного в подпунктах</w:t>
            </w:r>
            <w:r w:rsidRPr="005540BF">
              <w:rPr>
                <w:rFonts w:ascii="Times New Roman" w:eastAsia="Calibri" w:hAnsi="Times New Roman" w:cs="Times New Roman"/>
                <w:sz w:val="28"/>
                <w:szCs w:val="28"/>
              </w:rPr>
              <w:t xml:space="preserve"> 1 – 3 п</w:t>
            </w:r>
            <w:r w:rsidR="005540BF">
              <w:rPr>
                <w:rFonts w:ascii="Times New Roman" w:eastAsia="Calibri" w:hAnsi="Times New Roman" w:cs="Times New Roman"/>
                <w:sz w:val="28"/>
                <w:szCs w:val="28"/>
              </w:rPr>
              <w:t>ункта</w:t>
            </w:r>
            <w:r w:rsidRPr="005540BF">
              <w:rPr>
                <w:rFonts w:ascii="Times New Roman" w:eastAsia="Calibri" w:hAnsi="Times New Roman" w:cs="Times New Roman"/>
                <w:sz w:val="28"/>
                <w:szCs w:val="28"/>
              </w:rPr>
              <w:t xml:space="preserve"> 1.2 регламента</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 xml:space="preserve">О, </w:t>
            </w:r>
            <w:proofErr w:type="gramStart"/>
            <w:r w:rsidRPr="005540BF">
              <w:rPr>
                <w:rFonts w:ascii="Times New Roman" w:eastAsia="Calibri" w:hAnsi="Times New Roman" w:cs="Times New Roman"/>
                <w:sz w:val="28"/>
                <w:szCs w:val="28"/>
              </w:rPr>
              <w:t>О(</w:t>
            </w:r>
            <w:proofErr w:type="gramEnd"/>
            <w:r w:rsidRPr="005540BF">
              <w:rPr>
                <w:rFonts w:ascii="Times New Roman" w:eastAsia="Calibri" w:hAnsi="Times New Roman" w:cs="Times New Roman"/>
                <w:sz w:val="28"/>
                <w:szCs w:val="28"/>
              </w:rPr>
              <w:t>э)</w:t>
            </w:r>
          </w:p>
        </w:tc>
      </w:tr>
      <w:tr w:rsidR="00BE4E95" w:rsidRPr="00BE4E95" w:rsidTr="005540BF">
        <w:trPr>
          <w:trHeight w:val="495"/>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14</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Д</w:t>
            </w:r>
          </w:p>
        </w:tc>
        <w:tc>
          <w:tcPr>
            <w:tcW w:w="8080" w:type="dxa"/>
          </w:tcPr>
          <w:p w:rsidR="00BE4E95" w:rsidRPr="005540BF" w:rsidRDefault="00BE4E95" w:rsidP="005540BF">
            <w:pPr>
              <w:spacing w:after="0" w:line="240" w:lineRule="auto"/>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Контракт, заключенный с гражданином, указанным в п</w:t>
            </w:r>
            <w:r w:rsidR="005540BF">
              <w:rPr>
                <w:rFonts w:ascii="Times New Roman" w:eastAsia="Calibri" w:hAnsi="Times New Roman" w:cs="Times New Roman"/>
                <w:sz w:val="28"/>
                <w:szCs w:val="28"/>
              </w:rPr>
              <w:t>одпункте</w:t>
            </w:r>
            <w:r w:rsidRPr="005540BF">
              <w:rPr>
                <w:rFonts w:ascii="Times New Roman" w:eastAsia="Calibri" w:hAnsi="Times New Roman" w:cs="Times New Roman"/>
                <w:sz w:val="28"/>
                <w:szCs w:val="28"/>
              </w:rPr>
              <w:t xml:space="preserve"> 1 – 3 п</w:t>
            </w:r>
            <w:r w:rsidR="005540BF">
              <w:rPr>
                <w:rFonts w:ascii="Times New Roman" w:eastAsia="Calibri" w:hAnsi="Times New Roman" w:cs="Times New Roman"/>
                <w:sz w:val="28"/>
                <w:szCs w:val="28"/>
              </w:rPr>
              <w:t>ункта</w:t>
            </w:r>
            <w:r w:rsidRPr="005540BF">
              <w:rPr>
                <w:rFonts w:ascii="Times New Roman" w:eastAsia="Calibri" w:hAnsi="Times New Roman" w:cs="Times New Roman"/>
                <w:sz w:val="28"/>
                <w:szCs w:val="28"/>
              </w:rPr>
              <w:t xml:space="preserve"> 1.2 регламента.</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 xml:space="preserve">К, </w:t>
            </w:r>
            <w:proofErr w:type="gramStart"/>
            <w:r w:rsidRPr="005540BF">
              <w:rPr>
                <w:rFonts w:ascii="Times New Roman" w:eastAsia="Calibri" w:hAnsi="Times New Roman" w:cs="Times New Roman"/>
                <w:sz w:val="28"/>
                <w:szCs w:val="28"/>
              </w:rPr>
              <w:t>К(</w:t>
            </w:r>
            <w:proofErr w:type="gramEnd"/>
            <w:r w:rsidRPr="005540BF">
              <w:rPr>
                <w:rFonts w:ascii="Times New Roman" w:eastAsia="Calibri" w:hAnsi="Times New Roman" w:cs="Times New Roman"/>
                <w:sz w:val="28"/>
                <w:szCs w:val="28"/>
              </w:rPr>
              <w:t>э),О, О(э)</w:t>
            </w:r>
          </w:p>
        </w:tc>
      </w:tr>
      <w:tr w:rsidR="00BE4E95" w:rsidRPr="00BE4E95" w:rsidTr="005540BF">
        <w:trPr>
          <w:trHeight w:val="613"/>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15</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Д, Е</w:t>
            </w:r>
          </w:p>
        </w:tc>
        <w:tc>
          <w:tcPr>
            <w:tcW w:w="8080" w:type="dxa"/>
          </w:tcPr>
          <w:p w:rsidR="00BE4E95" w:rsidRPr="005540BF" w:rsidRDefault="00BE4E95" w:rsidP="00BE4E95">
            <w:pPr>
              <w:spacing w:after="0" w:line="240" w:lineRule="auto"/>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Документ, подтверждающий факт обучения детей в возрасте до 23 лет в образовательных организациях по очной форме обучения.</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ПС, Л</w:t>
            </w:r>
          </w:p>
        </w:tc>
        <w:tc>
          <w:tcPr>
            <w:tcW w:w="1740" w:type="dxa"/>
            <w:gridSpan w:val="2"/>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 xml:space="preserve">О, </w:t>
            </w:r>
            <w:proofErr w:type="gramStart"/>
            <w:r w:rsidRPr="005540BF">
              <w:rPr>
                <w:rFonts w:ascii="Times New Roman" w:eastAsia="Calibri" w:hAnsi="Times New Roman" w:cs="Times New Roman"/>
                <w:sz w:val="28"/>
                <w:szCs w:val="28"/>
              </w:rPr>
              <w:t>О(</w:t>
            </w:r>
            <w:proofErr w:type="gramEnd"/>
            <w:r w:rsidRPr="005540BF">
              <w:rPr>
                <w:rFonts w:ascii="Times New Roman" w:eastAsia="Calibri" w:hAnsi="Times New Roman" w:cs="Times New Roman"/>
                <w:sz w:val="28"/>
                <w:szCs w:val="28"/>
              </w:rPr>
              <w:t>э)</w:t>
            </w:r>
          </w:p>
        </w:tc>
      </w:tr>
      <w:tr w:rsidR="00BE4E95" w:rsidRPr="00BE4E95" w:rsidTr="005540BF">
        <w:trPr>
          <w:trHeight w:val="495"/>
        </w:trPr>
        <w:tc>
          <w:tcPr>
            <w:tcW w:w="458" w:type="dxa"/>
          </w:tcPr>
          <w:p w:rsidR="00BE4E95" w:rsidRPr="005540BF" w:rsidRDefault="00BE4E95" w:rsidP="00BE4E95">
            <w:pPr>
              <w:widowControl w:val="0"/>
              <w:spacing w:after="0" w:line="240" w:lineRule="auto"/>
              <w:jc w:val="center"/>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16</w:t>
            </w:r>
          </w:p>
        </w:tc>
        <w:tc>
          <w:tcPr>
            <w:tcW w:w="2548" w:type="dxa"/>
            <w:gridSpan w:val="4"/>
          </w:tcPr>
          <w:p w:rsidR="00BE4E95" w:rsidRPr="005540BF" w:rsidRDefault="00BE4E95" w:rsidP="00BE4E95">
            <w:pPr>
              <w:widowControl w:val="0"/>
              <w:spacing w:after="0" w:line="240" w:lineRule="auto"/>
              <w:ind w:left="135"/>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Е</w:t>
            </w:r>
          </w:p>
        </w:tc>
        <w:tc>
          <w:tcPr>
            <w:tcW w:w="8080" w:type="dxa"/>
          </w:tcPr>
          <w:p w:rsidR="00BE4E95" w:rsidRPr="005540BF" w:rsidRDefault="00BE4E95" w:rsidP="005540BF">
            <w:pPr>
              <w:spacing w:after="0" w:line="240" w:lineRule="auto"/>
              <w:jc w:val="both"/>
              <w:rPr>
                <w:rFonts w:ascii="Times New Roman" w:eastAsia="Calibri" w:hAnsi="Times New Roman" w:cs="Times New Roman"/>
                <w:sz w:val="28"/>
                <w:szCs w:val="28"/>
              </w:rPr>
            </w:pPr>
            <w:r w:rsidRPr="005540BF">
              <w:rPr>
                <w:rFonts w:ascii="Times New Roman" w:eastAsia="Calibri" w:hAnsi="Times New Roman" w:cs="Times New Roman"/>
                <w:sz w:val="28"/>
                <w:szCs w:val="28"/>
              </w:rPr>
              <w:t>Контракт участника специальной вое</w:t>
            </w:r>
            <w:r w:rsidR="005540BF">
              <w:rPr>
                <w:rFonts w:ascii="Times New Roman" w:eastAsia="Calibri" w:hAnsi="Times New Roman" w:cs="Times New Roman"/>
                <w:sz w:val="28"/>
                <w:szCs w:val="28"/>
              </w:rPr>
              <w:t>нной операции, указанного в подпункте</w:t>
            </w:r>
            <w:r w:rsidRPr="005540BF">
              <w:rPr>
                <w:rFonts w:ascii="Times New Roman" w:eastAsia="Calibri" w:hAnsi="Times New Roman" w:cs="Times New Roman"/>
                <w:sz w:val="28"/>
                <w:szCs w:val="28"/>
              </w:rPr>
              <w:t xml:space="preserve"> 6</w:t>
            </w:r>
            <w:r w:rsidR="005540BF">
              <w:rPr>
                <w:rFonts w:ascii="Times New Roman" w:eastAsia="Calibri" w:hAnsi="Times New Roman" w:cs="Times New Roman"/>
                <w:sz w:val="28"/>
                <w:szCs w:val="28"/>
              </w:rPr>
              <w:t xml:space="preserve"> пункта</w:t>
            </w:r>
            <w:r w:rsidRPr="005540BF">
              <w:rPr>
                <w:rFonts w:ascii="Times New Roman" w:eastAsia="Calibri" w:hAnsi="Times New Roman" w:cs="Times New Roman"/>
                <w:sz w:val="28"/>
                <w:szCs w:val="28"/>
              </w:rPr>
              <w:t xml:space="preserve"> 1.2. регламента, о прохождении военной службы в соответствии с Законом № 53-ФЗ либо контракт о </w:t>
            </w:r>
            <w:r w:rsidRPr="005540BF">
              <w:rPr>
                <w:rFonts w:ascii="Times New Roman" w:eastAsia="Calibri" w:hAnsi="Times New Roman" w:cs="Times New Roman"/>
                <w:sz w:val="28"/>
                <w:szCs w:val="28"/>
              </w:rPr>
              <w:lastRenderedPageBreak/>
              <w:t>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документ, подтверждающий период прохождения военной службы по мобилизации в Вооруженных Силах Российской Федерации в соответствии с законодательством Российской Федерации, либо документ, подтверждающего факт прохождения военной службы (службы) в войсках национальной гвардии Российской Федерации.</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lastRenderedPageBreak/>
              <w:t>ЕПГУ, ПГУ ЛО, ПС, Л</w:t>
            </w:r>
          </w:p>
        </w:tc>
        <w:tc>
          <w:tcPr>
            <w:tcW w:w="1740" w:type="dxa"/>
            <w:gridSpan w:val="2"/>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 xml:space="preserve">К, </w:t>
            </w:r>
            <w:proofErr w:type="gramStart"/>
            <w:r w:rsidRPr="005540BF">
              <w:rPr>
                <w:rFonts w:ascii="Times New Roman" w:eastAsia="Calibri" w:hAnsi="Times New Roman" w:cs="Times New Roman"/>
                <w:sz w:val="28"/>
                <w:szCs w:val="28"/>
              </w:rPr>
              <w:t>К(</w:t>
            </w:r>
            <w:proofErr w:type="gramEnd"/>
            <w:r w:rsidRPr="005540BF">
              <w:rPr>
                <w:rFonts w:ascii="Times New Roman" w:eastAsia="Calibri" w:hAnsi="Times New Roman" w:cs="Times New Roman"/>
                <w:sz w:val="28"/>
                <w:szCs w:val="28"/>
              </w:rPr>
              <w:t>э),О, О(э)</w:t>
            </w:r>
          </w:p>
        </w:tc>
      </w:tr>
      <w:tr w:rsidR="00BE4E95" w:rsidRPr="00BE4E95" w:rsidTr="00BE4E95">
        <w:trPr>
          <w:trHeight w:val="1146"/>
        </w:trPr>
        <w:tc>
          <w:tcPr>
            <w:tcW w:w="15236" w:type="dxa"/>
            <w:gridSpan w:val="9"/>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E4E95" w:rsidRPr="00BE4E95" w:rsidTr="005540BF">
        <w:trPr>
          <w:gridAfter w:val="1"/>
          <w:wAfter w:w="68" w:type="dxa"/>
          <w:trHeight w:val="559"/>
        </w:trPr>
        <w:tc>
          <w:tcPr>
            <w:tcW w:w="630" w:type="dxa"/>
            <w:gridSpan w:val="3"/>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1</w:t>
            </w:r>
          </w:p>
        </w:tc>
        <w:tc>
          <w:tcPr>
            <w:tcW w:w="1875"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 xml:space="preserve">А, Б, Г, Д, Е </w:t>
            </w:r>
          </w:p>
        </w:tc>
        <w:tc>
          <w:tcPr>
            <w:tcW w:w="8581" w:type="dxa"/>
            <w:gridSpan w:val="2"/>
          </w:tcPr>
          <w:p w:rsidR="00BE4E95" w:rsidRPr="005540BF" w:rsidRDefault="00BE4E95" w:rsidP="00BE4E95">
            <w:pPr>
              <w:widowControl w:val="0"/>
              <w:spacing w:after="0" w:line="240" w:lineRule="auto"/>
              <w:jc w:val="both"/>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Документ, подтверждающий факт проживания/постоянного проживания на территории Ленинградской области.</w:t>
            </w:r>
          </w:p>
        </w:tc>
        <w:tc>
          <w:tcPr>
            <w:tcW w:w="2410" w:type="dxa"/>
          </w:tcPr>
          <w:p w:rsidR="00BE4E95" w:rsidRPr="005540BF" w:rsidRDefault="00BE4E95" w:rsidP="00BE4E95">
            <w:pPr>
              <w:rPr>
                <w:rFonts w:ascii="Times New Roman" w:eastAsia="Calibri" w:hAnsi="Times New Roman" w:cs="Times New Roman"/>
                <w:sz w:val="28"/>
                <w:szCs w:val="28"/>
              </w:rPr>
            </w:pPr>
            <w:r w:rsidRPr="005540BF">
              <w:rPr>
                <w:rFonts w:ascii="Times New Roman" w:eastAsia="Calibri" w:hAnsi="Times New Roman" w:cs="Times New Roman"/>
                <w:sz w:val="28"/>
                <w:szCs w:val="28"/>
              </w:rPr>
              <w:t>ЕПГУ, ПГУ ЛО, МФЦ, ПС, Л</w:t>
            </w:r>
          </w:p>
        </w:tc>
        <w:tc>
          <w:tcPr>
            <w:tcW w:w="1672" w:type="dxa"/>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[Все], Д(1)</w:t>
            </w:r>
          </w:p>
        </w:tc>
      </w:tr>
      <w:tr w:rsidR="00BE4E95" w:rsidRPr="00BE4E95" w:rsidTr="005540BF">
        <w:trPr>
          <w:gridAfter w:val="1"/>
          <w:wAfter w:w="68" w:type="dxa"/>
          <w:trHeight w:val="534"/>
        </w:trPr>
        <w:tc>
          <w:tcPr>
            <w:tcW w:w="630" w:type="dxa"/>
            <w:gridSpan w:val="3"/>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2</w:t>
            </w:r>
          </w:p>
        </w:tc>
        <w:tc>
          <w:tcPr>
            <w:tcW w:w="1875"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А- Е</w:t>
            </w:r>
          </w:p>
        </w:tc>
        <w:tc>
          <w:tcPr>
            <w:tcW w:w="8581" w:type="dxa"/>
            <w:gridSpan w:val="2"/>
          </w:tcPr>
          <w:p w:rsidR="00BE4E95" w:rsidRPr="005540BF" w:rsidRDefault="00BE4E95" w:rsidP="00BE4E95">
            <w:pPr>
              <w:widowControl w:val="0"/>
              <w:spacing w:after="0" w:line="240" w:lineRule="auto"/>
              <w:jc w:val="both"/>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Выписка из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tc>
        <w:tc>
          <w:tcPr>
            <w:tcW w:w="2410" w:type="dxa"/>
          </w:tcPr>
          <w:p w:rsidR="00BE4E95" w:rsidRPr="005540BF" w:rsidRDefault="00BE4E95" w:rsidP="00BE4E95">
            <w:pPr>
              <w:rPr>
                <w:rFonts w:ascii="Times New Roman" w:eastAsia="Calibri" w:hAnsi="Times New Roman" w:cs="Times New Roman"/>
                <w:sz w:val="28"/>
                <w:szCs w:val="28"/>
              </w:rPr>
            </w:pPr>
            <w:r w:rsidRPr="005540BF">
              <w:rPr>
                <w:rFonts w:ascii="Times New Roman" w:eastAsia="Calibri" w:hAnsi="Times New Roman" w:cs="Times New Roman"/>
                <w:sz w:val="28"/>
                <w:szCs w:val="28"/>
              </w:rPr>
              <w:t>ЕПГУ, ПГУ ЛО, МФЦ, ПС, Л</w:t>
            </w:r>
          </w:p>
        </w:tc>
        <w:tc>
          <w:tcPr>
            <w:tcW w:w="1672" w:type="dxa"/>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[Все], Д(1)</w:t>
            </w:r>
          </w:p>
        </w:tc>
      </w:tr>
      <w:tr w:rsidR="00BE4E95" w:rsidRPr="00BE4E95" w:rsidTr="005540BF">
        <w:trPr>
          <w:gridAfter w:val="1"/>
          <w:wAfter w:w="68" w:type="dxa"/>
          <w:trHeight w:val="591"/>
        </w:trPr>
        <w:tc>
          <w:tcPr>
            <w:tcW w:w="630" w:type="dxa"/>
            <w:gridSpan w:val="3"/>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3</w:t>
            </w:r>
          </w:p>
        </w:tc>
        <w:tc>
          <w:tcPr>
            <w:tcW w:w="1875"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А-Е</w:t>
            </w:r>
          </w:p>
        </w:tc>
        <w:tc>
          <w:tcPr>
            <w:tcW w:w="8581" w:type="dxa"/>
            <w:gridSpan w:val="2"/>
          </w:tcPr>
          <w:p w:rsidR="00BE4E95" w:rsidRPr="005540BF" w:rsidRDefault="00BE4E95" w:rsidP="00BE4E95">
            <w:pPr>
              <w:widowControl w:val="0"/>
              <w:spacing w:after="0" w:line="240" w:lineRule="auto"/>
              <w:jc w:val="both"/>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Сведения из сводного реестра выданных и реализованных земельных сертификатов о наличии/отсутствии в нем сведений</w:t>
            </w:r>
          </w:p>
        </w:tc>
        <w:tc>
          <w:tcPr>
            <w:tcW w:w="2410" w:type="dxa"/>
          </w:tcPr>
          <w:p w:rsidR="00BE4E95" w:rsidRPr="005540BF" w:rsidRDefault="00BE4E95" w:rsidP="00BE4E95">
            <w:pPr>
              <w:rPr>
                <w:rFonts w:ascii="Times New Roman" w:eastAsia="Calibri" w:hAnsi="Times New Roman" w:cs="Times New Roman"/>
                <w:sz w:val="28"/>
                <w:szCs w:val="28"/>
              </w:rPr>
            </w:pPr>
            <w:r w:rsidRPr="005540BF">
              <w:rPr>
                <w:rFonts w:ascii="Times New Roman" w:eastAsia="Calibri" w:hAnsi="Times New Roman" w:cs="Times New Roman"/>
                <w:sz w:val="28"/>
                <w:szCs w:val="28"/>
              </w:rPr>
              <w:t>ЕПГУ, ПГУ ЛО, МФЦ, ПС, Л</w:t>
            </w:r>
          </w:p>
        </w:tc>
        <w:tc>
          <w:tcPr>
            <w:tcW w:w="1672" w:type="dxa"/>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[Все], Д(1)</w:t>
            </w:r>
          </w:p>
        </w:tc>
      </w:tr>
      <w:tr w:rsidR="00BE4E95" w:rsidRPr="00BE4E95" w:rsidTr="005540BF">
        <w:trPr>
          <w:gridAfter w:val="1"/>
          <w:wAfter w:w="68" w:type="dxa"/>
          <w:trHeight w:val="599"/>
        </w:trPr>
        <w:tc>
          <w:tcPr>
            <w:tcW w:w="630" w:type="dxa"/>
            <w:gridSpan w:val="3"/>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4</w:t>
            </w:r>
          </w:p>
        </w:tc>
        <w:tc>
          <w:tcPr>
            <w:tcW w:w="1875"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proofErr w:type="gramStart"/>
            <w:r w:rsidRPr="005540BF">
              <w:rPr>
                <w:rFonts w:ascii="Times New Roman" w:eastAsia="Times New Roman" w:hAnsi="Times New Roman" w:cs="Times New Roman"/>
                <w:bCs/>
                <w:sz w:val="28"/>
                <w:szCs w:val="28"/>
                <w:lang w:eastAsia="ru-RU"/>
              </w:rPr>
              <w:t>А-</w:t>
            </w:r>
            <w:proofErr w:type="gramEnd"/>
            <w:r w:rsidRPr="005540BF">
              <w:rPr>
                <w:rFonts w:ascii="Times New Roman" w:eastAsia="Times New Roman" w:hAnsi="Times New Roman" w:cs="Times New Roman"/>
                <w:bCs/>
                <w:sz w:val="28"/>
                <w:szCs w:val="28"/>
                <w:lang w:eastAsia="ru-RU"/>
              </w:rPr>
              <w:t xml:space="preserve"> Г</w:t>
            </w:r>
          </w:p>
        </w:tc>
        <w:tc>
          <w:tcPr>
            <w:tcW w:w="8581" w:type="dxa"/>
            <w:gridSpan w:val="2"/>
          </w:tcPr>
          <w:p w:rsidR="00BE4E95" w:rsidRPr="005540BF" w:rsidRDefault="00BE4E95" w:rsidP="005540BF">
            <w:pPr>
              <w:widowControl w:val="0"/>
              <w:spacing w:after="0" w:line="240" w:lineRule="auto"/>
              <w:jc w:val="both"/>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Документы, подтверждающие факт учас</w:t>
            </w:r>
            <w:r w:rsidR="005540BF">
              <w:rPr>
                <w:rFonts w:ascii="Times New Roman" w:eastAsia="Times New Roman" w:hAnsi="Times New Roman" w:cs="Times New Roman"/>
                <w:sz w:val="28"/>
                <w:szCs w:val="28"/>
                <w:lang w:eastAsia="ru-RU"/>
              </w:rPr>
              <w:t>тия гражданина, указанного в подпунктах</w:t>
            </w:r>
            <w:r w:rsidRPr="005540BF">
              <w:rPr>
                <w:rFonts w:ascii="Times New Roman" w:eastAsia="Times New Roman" w:hAnsi="Times New Roman" w:cs="Times New Roman"/>
                <w:sz w:val="28"/>
                <w:szCs w:val="28"/>
                <w:lang w:eastAsia="ru-RU"/>
              </w:rPr>
              <w:t xml:space="preserve"> 1- 4 п</w:t>
            </w:r>
            <w:r w:rsidR="005540BF">
              <w:rPr>
                <w:rFonts w:ascii="Times New Roman" w:eastAsia="Times New Roman" w:hAnsi="Times New Roman" w:cs="Times New Roman"/>
                <w:sz w:val="28"/>
                <w:szCs w:val="28"/>
                <w:lang w:eastAsia="ru-RU"/>
              </w:rPr>
              <w:t>ункта</w:t>
            </w:r>
            <w:r w:rsidRPr="005540BF">
              <w:rPr>
                <w:rFonts w:ascii="Times New Roman" w:eastAsia="Times New Roman" w:hAnsi="Times New Roman" w:cs="Times New Roman"/>
                <w:sz w:val="28"/>
                <w:szCs w:val="28"/>
                <w:lang w:eastAsia="ru-RU"/>
              </w:rPr>
              <w:t xml:space="preserve"> 1.2 регламента, в специальной военной операции;</w:t>
            </w:r>
          </w:p>
        </w:tc>
        <w:tc>
          <w:tcPr>
            <w:tcW w:w="2410" w:type="dxa"/>
          </w:tcPr>
          <w:p w:rsidR="00BE4E95" w:rsidRPr="005540BF" w:rsidRDefault="00BE4E95" w:rsidP="00BE4E95">
            <w:pPr>
              <w:rPr>
                <w:rFonts w:ascii="Times New Roman" w:eastAsia="Calibri" w:hAnsi="Times New Roman" w:cs="Times New Roman"/>
                <w:sz w:val="28"/>
                <w:szCs w:val="28"/>
              </w:rPr>
            </w:pPr>
            <w:r w:rsidRPr="005540BF">
              <w:rPr>
                <w:rFonts w:ascii="Times New Roman" w:eastAsia="Calibri" w:hAnsi="Times New Roman" w:cs="Times New Roman"/>
                <w:sz w:val="28"/>
                <w:szCs w:val="28"/>
              </w:rPr>
              <w:t>ЕПГУ, ПГУ ЛО, МФЦ, ПС, Л</w:t>
            </w:r>
          </w:p>
        </w:tc>
        <w:tc>
          <w:tcPr>
            <w:tcW w:w="1672" w:type="dxa"/>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[Все], Д(1)</w:t>
            </w:r>
          </w:p>
        </w:tc>
      </w:tr>
      <w:tr w:rsidR="00BE4E95" w:rsidRPr="00BE4E95" w:rsidTr="005540BF">
        <w:trPr>
          <w:gridAfter w:val="1"/>
          <w:wAfter w:w="68" w:type="dxa"/>
          <w:trHeight w:val="327"/>
        </w:trPr>
        <w:tc>
          <w:tcPr>
            <w:tcW w:w="630" w:type="dxa"/>
            <w:gridSpan w:val="3"/>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5</w:t>
            </w:r>
          </w:p>
        </w:tc>
        <w:tc>
          <w:tcPr>
            <w:tcW w:w="1875"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Д,</w:t>
            </w:r>
          </w:p>
        </w:tc>
        <w:tc>
          <w:tcPr>
            <w:tcW w:w="8581" w:type="dxa"/>
            <w:gridSpan w:val="2"/>
          </w:tcPr>
          <w:p w:rsidR="00BE4E95" w:rsidRPr="005540BF" w:rsidRDefault="00BE4E95" w:rsidP="005540BF">
            <w:pPr>
              <w:widowControl w:val="0"/>
              <w:spacing w:after="0" w:line="240" w:lineRule="auto"/>
              <w:jc w:val="both"/>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Сведения о составе семьи погибшего гражданина Россий</w:t>
            </w:r>
            <w:r w:rsidR="005540BF">
              <w:rPr>
                <w:rFonts w:ascii="Times New Roman" w:eastAsia="Times New Roman" w:hAnsi="Times New Roman" w:cs="Times New Roman"/>
                <w:sz w:val="28"/>
                <w:szCs w:val="28"/>
                <w:lang w:eastAsia="ru-RU"/>
              </w:rPr>
              <w:t>ской Федерации, указанного в подпунктах</w:t>
            </w:r>
            <w:r w:rsidRPr="005540BF">
              <w:rPr>
                <w:rFonts w:ascii="Times New Roman" w:eastAsia="Times New Roman" w:hAnsi="Times New Roman" w:cs="Times New Roman"/>
                <w:sz w:val="28"/>
                <w:szCs w:val="28"/>
                <w:lang w:eastAsia="ru-RU"/>
              </w:rPr>
              <w:t xml:space="preserve"> 1-3 п</w:t>
            </w:r>
            <w:r w:rsidR="005540BF">
              <w:rPr>
                <w:rFonts w:ascii="Times New Roman" w:eastAsia="Times New Roman" w:hAnsi="Times New Roman" w:cs="Times New Roman"/>
                <w:sz w:val="28"/>
                <w:szCs w:val="28"/>
                <w:lang w:eastAsia="ru-RU"/>
              </w:rPr>
              <w:t>ункта</w:t>
            </w:r>
            <w:r w:rsidRPr="005540BF">
              <w:rPr>
                <w:rFonts w:ascii="Times New Roman" w:eastAsia="Times New Roman" w:hAnsi="Times New Roman" w:cs="Times New Roman"/>
                <w:sz w:val="28"/>
                <w:szCs w:val="28"/>
                <w:lang w:eastAsia="ru-RU"/>
              </w:rPr>
              <w:t xml:space="preserve"> 1.2 регламента.</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МФЦ, ПС, Л</w:t>
            </w:r>
          </w:p>
        </w:tc>
        <w:tc>
          <w:tcPr>
            <w:tcW w:w="1672"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[Все], Д(1)</w:t>
            </w:r>
          </w:p>
        </w:tc>
      </w:tr>
      <w:tr w:rsidR="00BE4E95" w:rsidRPr="00BE4E95" w:rsidTr="005540BF">
        <w:trPr>
          <w:gridAfter w:val="1"/>
          <w:wAfter w:w="68" w:type="dxa"/>
          <w:trHeight w:val="555"/>
        </w:trPr>
        <w:tc>
          <w:tcPr>
            <w:tcW w:w="630" w:type="dxa"/>
            <w:gridSpan w:val="3"/>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6</w:t>
            </w:r>
          </w:p>
        </w:tc>
        <w:tc>
          <w:tcPr>
            <w:tcW w:w="1875"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Д, Е</w:t>
            </w:r>
          </w:p>
        </w:tc>
        <w:tc>
          <w:tcPr>
            <w:tcW w:w="8581" w:type="dxa"/>
            <w:gridSpan w:val="2"/>
          </w:tcPr>
          <w:p w:rsidR="00BE4E95" w:rsidRPr="005540BF" w:rsidRDefault="00BE4E95" w:rsidP="005540BF">
            <w:pPr>
              <w:widowControl w:val="0"/>
              <w:spacing w:after="0" w:line="240" w:lineRule="auto"/>
              <w:jc w:val="both"/>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 xml:space="preserve">Свидетельства о рождении детей в возрасте до 18 лет, а в отношении </w:t>
            </w:r>
            <w:r w:rsidRPr="005540BF">
              <w:rPr>
                <w:rFonts w:ascii="Times New Roman" w:eastAsia="Times New Roman" w:hAnsi="Times New Roman" w:cs="Times New Roman"/>
                <w:sz w:val="28"/>
                <w:szCs w:val="28"/>
                <w:lang w:eastAsia="ru-RU"/>
              </w:rPr>
              <w:lastRenderedPageBreak/>
              <w:t>несовершеннолетних, достигших возраста 14 лет, также паспорта гражданина Российской Федерации - членов семьи погибших граждан Росси</w:t>
            </w:r>
            <w:r w:rsidR="005540BF">
              <w:rPr>
                <w:rFonts w:ascii="Times New Roman" w:eastAsia="Times New Roman" w:hAnsi="Times New Roman" w:cs="Times New Roman"/>
                <w:sz w:val="28"/>
                <w:szCs w:val="28"/>
                <w:lang w:eastAsia="ru-RU"/>
              </w:rPr>
              <w:t>йской Федерации, указанных в подпунктах 1</w:t>
            </w:r>
            <w:r w:rsidRPr="005540BF">
              <w:rPr>
                <w:rFonts w:ascii="Times New Roman" w:eastAsia="Times New Roman" w:hAnsi="Times New Roman" w:cs="Times New Roman"/>
                <w:sz w:val="28"/>
                <w:szCs w:val="28"/>
                <w:lang w:eastAsia="ru-RU"/>
              </w:rPr>
              <w:t>-3, 6 п</w:t>
            </w:r>
            <w:r w:rsidR="005540BF">
              <w:rPr>
                <w:rFonts w:ascii="Times New Roman" w:eastAsia="Times New Roman" w:hAnsi="Times New Roman" w:cs="Times New Roman"/>
                <w:sz w:val="28"/>
                <w:szCs w:val="28"/>
                <w:lang w:eastAsia="ru-RU"/>
              </w:rPr>
              <w:t>ункта</w:t>
            </w:r>
            <w:r w:rsidRPr="005540BF">
              <w:rPr>
                <w:rFonts w:ascii="Times New Roman" w:eastAsia="Times New Roman" w:hAnsi="Times New Roman" w:cs="Times New Roman"/>
                <w:sz w:val="28"/>
                <w:szCs w:val="28"/>
                <w:lang w:eastAsia="ru-RU"/>
              </w:rPr>
              <w:t xml:space="preserve"> 1.2 регламента, в возрасте до 18 лет, детей старше 18 лет, ставших инвалидами до достижения ими возраста 18 лет, а также детей, не достигших возраста 23 лет и обучающихся в образовательных организациях по очной форме обучения.</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lastRenderedPageBreak/>
              <w:t xml:space="preserve">ЕПГУ, ПГУ ЛО, </w:t>
            </w:r>
            <w:r w:rsidRPr="005540BF">
              <w:rPr>
                <w:rFonts w:ascii="Times New Roman" w:eastAsia="Calibri" w:hAnsi="Times New Roman" w:cs="Times New Roman"/>
                <w:sz w:val="28"/>
                <w:szCs w:val="28"/>
              </w:rPr>
              <w:lastRenderedPageBreak/>
              <w:t>МФЦ, ПС, Л</w:t>
            </w:r>
          </w:p>
        </w:tc>
        <w:tc>
          <w:tcPr>
            <w:tcW w:w="1672"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lastRenderedPageBreak/>
              <w:t>[Все], Д(1)</w:t>
            </w:r>
          </w:p>
        </w:tc>
      </w:tr>
      <w:tr w:rsidR="00BE4E95" w:rsidRPr="00BE4E95" w:rsidTr="005540BF">
        <w:trPr>
          <w:gridAfter w:val="1"/>
          <w:wAfter w:w="68" w:type="dxa"/>
          <w:trHeight w:val="555"/>
        </w:trPr>
        <w:tc>
          <w:tcPr>
            <w:tcW w:w="630" w:type="dxa"/>
            <w:gridSpan w:val="3"/>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lastRenderedPageBreak/>
              <w:t>7</w:t>
            </w:r>
          </w:p>
        </w:tc>
        <w:tc>
          <w:tcPr>
            <w:tcW w:w="1875"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Д, Е</w:t>
            </w:r>
          </w:p>
        </w:tc>
        <w:tc>
          <w:tcPr>
            <w:tcW w:w="8581" w:type="dxa"/>
            <w:gridSpan w:val="2"/>
          </w:tcPr>
          <w:p w:rsidR="00BE4E95" w:rsidRPr="005540BF" w:rsidRDefault="00BE4E95" w:rsidP="005540BF">
            <w:pPr>
              <w:widowControl w:val="0"/>
              <w:spacing w:after="0" w:line="240" w:lineRule="auto"/>
              <w:jc w:val="both"/>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Сведения из учреждения медико-социальной экспертизы, подтверждающей установление инвалидности для детей - членов семьи погибших граждан Российской Федерации, указанных в п</w:t>
            </w:r>
            <w:r w:rsidR="005540BF">
              <w:rPr>
                <w:rFonts w:ascii="Times New Roman" w:eastAsia="Times New Roman" w:hAnsi="Times New Roman" w:cs="Times New Roman"/>
                <w:sz w:val="28"/>
                <w:szCs w:val="28"/>
                <w:lang w:eastAsia="ru-RU"/>
              </w:rPr>
              <w:t xml:space="preserve">одпунктах </w:t>
            </w:r>
            <w:r w:rsidRPr="005540BF">
              <w:rPr>
                <w:rFonts w:ascii="Times New Roman" w:eastAsia="Times New Roman" w:hAnsi="Times New Roman" w:cs="Times New Roman"/>
                <w:sz w:val="28"/>
                <w:szCs w:val="28"/>
                <w:lang w:eastAsia="ru-RU"/>
              </w:rPr>
              <w:t>1-3, 6 п</w:t>
            </w:r>
            <w:r w:rsidR="005540BF">
              <w:rPr>
                <w:rFonts w:ascii="Times New Roman" w:eastAsia="Times New Roman" w:hAnsi="Times New Roman" w:cs="Times New Roman"/>
                <w:sz w:val="28"/>
                <w:szCs w:val="28"/>
                <w:lang w:eastAsia="ru-RU"/>
              </w:rPr>
              <w:t>ункта</w:t>
            </w:r>
            <w:r w:rsidRPr="005540BF">
              <w:rPr>
                <w:rFonts w:ascii="Times New Roman" w:eastAsia="Times New Roman" w:hAnsi="Times New Roman" w:cs="Times New Roman"/>
                <w:sz w:val="28"/>
                <w:szCs w:val="28"/>
                <w:lang w:eastAsia="ru-RU"/>
              </w:rPr>
              <w:t xml:space="preserve"> 1.2 регламента, старше 18 лет, ставших инвалидами до достижения ими возраста 18 лет.</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МФЦ, ПС, Л</w:t>
            </w:r>
          </w:p>
        </w:tc>
        <w:tc>
          <w:tcPr>
            <w:tcW w:w="1672"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[Все], Д(1)</w:t>
            </w:r>
          </w:p>
        </w:tc>
      </w:tr>
      <w:tr w:rsidR="00BE4E95" w:rsidRPr="00BE4E95" w:rsidTr="005540BF">
        <w:trPr>
          <w:gridAfter w:val="1"/>
          <w:wAfter w:w="68" w:type="dxa"/>
          <w:trHeight w:val="555"/>
        </w:trPr>
        <w:tc>
          <w:tcPr>
            <w:tcW w:w="630" w:type="dxa"/>
            <w:gridSpan w:val="3"/>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8</w:t>
            </w:r>
          </w:p>
        </w:tc>
        <w:tc>
          <w:tcPr>
            <w:tcW w:w="1875"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Д, Е</w:t>
            </w:r>
          </w:p>
        </w:tc>
        <w:tc>
          <w:tcPr>
            <w:tcW w:w="8581" w:type="dxa"/>
            <w:gridSpan w:val="2"/>
          </w:tcPr>
          <w:p w:rsidR="00BE4E95" w:rsidRPr="005540BF" w:rsidRDefault="00BE4E95" w:rsidP="005540BF">
            <w:pPr>
              <w:widowControl w:val="0"/>
              <w:spacing w:after="0" w:line="240" w:lineRule="auto"/>
              <w:jc w:val="both"/>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Свидетельство о заключении брака с погибшим (умершим) участником специальной военной операции, указанным в п</w:t>
            </w:r>
            <w:r w:rsidR="005540BF">
              <w:rPr>
                <w:rFonts w:ascii="Times New Roman" w:eastAsia="Times New Roman" w:hAnsi="Times New Roman" w:cs="Times New Roman"/>
                <w:sz w:val="28"/>
                <w:szCs w:val="28"/>
                <w:lang w:eastAsia="ru-RU"/>
              </w:rPr>
              <w:t>одпунктах</w:t>
            </w:r>
            <w:r w:rsidRPr="005540BF">
              <w:rPr>
                <w:rFonts w:ascii="Times New Roman" w:eastAsia="Times New Roman" w:hAnsi="Times New Roman" w:cs="Times New Roman"/>
                <w:sz w:val="28"/>
                <w:szCs w:val="28"/>
                <w:lang w:eastAsia="ru-RU"/>
              </w:rPr>
              <w:t xml:space="preserve"> 1-3, 6 п</w:t>
            </w:r>
            <w:r w:rsidR="005540BF">
              <w:rPr>
                <w:rFonts w:ascii="Times New Roman" w:eastAsia="Times New Roman" w:hAnsi="Times New Roman" w:cs="Times New Roman"/>
                <w:sz w:val="28"/>
                <w:szCs w:val="28"/>
                <w:lang w:eastAsia="ru-RU"/>
              </w:rPr>
              <w:t>ункта</w:t>
            </w:r>
            <w:r w:rsidRPr="005540BF">
              <w:rPr>
                <w:rFonts w:ascii="Times New Roman" w:eastAsia="Times New Roman" w:hAnsi="Times New Roman" w:cs="Times New Roman"/>
                <w:sz w:val="28"/>
                <w:szCs w:val="28"/>
                <w:lang w:eastAsia="ru-RU"/>
              </w:rPr>
              <w:t xml:space="preserve"> 1.2 регламента;</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МФЦ, ПС, Л</w:t>
            </w:r>
          </w:p>
        </w:tc>
        <w:tc>
          <w:tcPr>
            <w:tcW w:w="1672"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[Все], Д(1)</w:t>
            </w:r>
          </w:p>
        </w:tc>
      </w:tr>
      <w:tr w:rsidR="00BE4E95" w:rsidRPr="00BE4E95" w:rsidTr="005540BF">
        <w:trPr>
          <w:gridAfter w:val="1"/>
          <w:wAfter w:w="68" w:type="dxa"/>
          <w:trHeight w:val="555"/>
        </w:trPr>
        <w:tc>
          <w:tcPr>
            <w:tcW w:w="630" w:type="dxa"/>
            <w:gridSpan w:val="3"/>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9</w:t>
            </w:r>
          </w:p>
        </w:tc>
        <w:tc>
          <w:tcPr>
            <w:tcW w:w="1875" w:type="dxa"/>
          </w:tcPr>
          <w:p w:rsidR="00BE4E95" w:rsidRPr="005540BF" w:rsidRDefault="00BE4E95" w:rsidP="00BE4E95">
            <w:pPr>
              <w:widowControl w:val="0"/>
              <w:spacing w:after="0" w:line="240" w:lineRule="auto"/>
              <w:jc w:val="both"/>
              <w:rPr>
                <w:rFonts w:ascii="Times New Roman" w:eastAsia="Times New Roman" w:hAnsi="Times New Roman" w:cs="Times New Roman"/>
                <w:bCs/>
                <w:sz w:val="28"/>
                <w:szCs w:val="28"/>
                <w:lang w:eastAsia="ru-RU"/>
              </w:rPr>
            </w:pPr>
            <w:r w:rsidRPr="005540BF">
              <w:rPr>
                <w:rFonts w:ascii="Times New Roman" w:eastAsia="Times New Roman" w:hAnsi="Times New Roman" w:cs="Times New Roman"/>
                <w:bCs/>
                <w:sz w:val="28"/>
                <w:szCs w:val="28"/>
                <w:lang w:eastAsia="ru-RU"/>
              </w:rPr>
              <w:t>Д, Е</w:t>
            </w:r>
          </w:p>
        </w:tc>
        <w:tc>
          <w:tcPr>
            <w:tcW w:w="8581" w:type="dxa"/>
            <w:gridSpan w:val="2"/>
          </w:tcPr>
          <w:p w:rsidR="00BE4E95" w:rsidRPr="005540BF" w:rsidRDefault="00BE4E95" w:rsidP="005540BF">
            <w:pPr>
              <w:widowControl w:val="0"/>
              <w:spacing w:after="0" w:line="240" w:lineRule="auto"/>
              <w:jc w:val="both"/>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Документы, подтверждающие факт участия погибшего (умершего) участника специальной военной операции, указанного в п</w:t>
            </w:r>
            <w:r w:rsidR="005540BF">
              <w:rPr>
                <w:rFonts w:ascii="Times New Roman" w:eastAsia="Times New Roman" w:hAnsi="Times New Roman" w:cs="Times New Roman"/>
                <w:sz w:val="28"/>
                <w:szCs w:val="28"/>
                <w:lang w:eastAsia="ru-RU"/>
              </w:rPr>
              <w:t>одпунктах</w:t>
            </w:r>
            <w:r w:rsidRPr="005540BF">
              <w:rPr>
                <w:rFonts w:ascii="Times New Roman" w:eastAsia="Times New Roman" w:hAnsi="Times New Roman" w:cs="Times New Roman"/>
                <w:sz w:val="28"/>
                <w:szCs w:val="28"/>
                <w:lang w:eastAsia="ru-RU"/>
              </w:rPr>
              <w:t xml:space="preserve"> 1, 2, 5, 6 п</w:t>
            </w:r>
            <w:r w:rsidR="005540BF">
              <w:rPr>
                <w:rFonts w:ascii="Times New Roman" w:eastAsia="Times New Roman" w:hAnsi="Times New Roman" w:cs="Times New Roman"/>
                <w:sz w:val="28"/>
                <w:szCs w:val="28"/>
                <w:lang w:eastAsia="ru-RU"/>
              </w:rPr>
              <w:t>ункта</w:t>
            </w:r>
            <w:r w:rsidRPr="005540BF">
              <w:rPr>
                <w:rFonts w:ascii="Times New Roman" w:eastAsia="Times New Roman" w:hAnsi="Times New Roman" w:cs="Times New Roman"/>
                <w:sz w:val="28"/>
                <w:szCs w:val="28"/>
                <w:lang w:eastAsia="ru-RU"/>
              </w:rPr>
              <w:t xml:space="preserve"> 1.2 регламента, в специальной военной операции.</w:t>
            </w:r>
          </w:p>
        </w:tc>
        <w:tc>
          <w:tcPr>
            <w:tcW w:w="2410" w:type="dxa"/>
          </w:tcPr>
          <w:p w:rsidR="00BE4E95" w:rsidRPr="005540BF" w:rsidRDefault="00BE4E95" w:rsidP="00BE4E95">
            <w:pPr>
              <w:rPr>
                <w:rFonts w:ascii="Calibri" w:eastAsia="Calibri" w:hAnsi="Calibri" w:cs="Times New Roman"/>
                <w:sz w:val="28"/>
                <w:szCs w:val="28"/>
              </w:rPr>
            </w:pPr>
            <w:r w:rsidRPr="005540BF">
              <w:rPr>
                <w:rFonts w:ascii="Times New Roman" w:eastAsia="Calibri" w:hAnsi="Times New Roman" w:cs="Times New Roman"/>
                <w:sz w:val="28"/>
                <w:szCs w:val="28"/>
              </w:rPr>
              <w:t>ЕПГУ, ПГУ ЛО, МФЦ, ПС, Л</w:t>
            </w:r>
          </w:p>
        </w:tc>
        <w:tc>
          <w:tcPr>
            <w:tcW w:w="1672" w:type="dxa"/>
          </w:tcPr>
          <w:p w:rsidR="00BE4E95" w:rsidRPr="005540BF" w:rsidRDefault="00BE4E95" w:rsidP="00BE4E95">
            <w:pPr>
              <w:jc w:val="both"/>
              <w:outlineLvl w:val="0"/>
              <w:rPr>
                <w:rFonts w:ascii="Times New Roman" w:eastAsia="Calibri" w:hAnsi="Times New Roman" w:cs="Times New Roman"/>
                <w:sz w:val="28"/>
                <w:szCs w:val="28"/>
              </w:rPr>
            </w:pPr>
            <w:r w:rsidRPr="005540BF">
              <w:rPr>
                <w:rFonts w:ascii="Times New Roman" w:eastAsia="Calibri" w:hAnsi="Times New Roman" w:cs="Times New Roman"/>
                <w:sz w:val="28"/>
                <w:szCs w:val="28"/>
              </w:rPr>
              <w:t>[Все], Д(1)</w:t>
            </w:r>
          </w:p>
        </w:tc>
      </w:tr>
    </w:tbl>
    <w:p w:rsidR="00BE4E95" w:rsidRPr="00BE4E95" w:rsidRDefault="00BE4E95" w:rsidP="00BE4E95">
      <w:pPr>
        <w:widowControl w:val="0"/>
        <w:spacing w:after="0" w:line="240" w:lineRule="auto"/>
        <w:ind w:firstLine="567"/>
        <w:jc w:val="both"/>
        <w:rPr>
          <w:rFonts w:ascii="Times New Roman" w:eastAsia="Times New Roman" w:hAnsi="Times New Roman" w:cs="Calibri"/>
          <w:bCs/>
          <w:sz w:val="24"/>
          <w:szCs w:val="24"/>
          <w:lang w:eastAsia="ru-RU"/>
        </w:rPr>
      </w:pPr>
    </w:p>
    <w:p w:rsidR="005540BF" w:rsidRDefault="005540BF"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5540BF" w:rsidRDefault="005540BF"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5540BF" w:rsidRDefault="005540BF"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5540BF" w:rsidRDefault="005540BF"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5540BF" w:rsidRDefault="005540BF"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5540BF" w:rsidRDefault="005540BF"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5540BF" w:rsidRDefault="005540BF"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5540BF" w:rsidRDefault="005540BF"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5540BF" w:rsidRDefault="005540BF"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5540BF" w:rsidRDefault="005540BF"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5540BF" w:rsidRDefault="005540BF"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7B2AE9" w:rsidRDefault="007B2AE9"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5540BF" w:rsidRDefault="005540BF" w:rsidP="00BE4E95">
      <w:pPr>
        <w:widowControl w:val="0"/>
        <w:spacing w:after="0" w:line="240" w:lineRule="auto"/>
        <w:ind w:firstLine="567"/>
        <w:jc w:val="center"/>
        <w:rPr>
          <w:rFonts w:ascii="Times New Roman" w:eastAsia="Times New Roman" w:hAnsi="Times New Roman" w:cs="Calibri"/>
          <w:b/>
          <w:bCs/>
          <w:sz w:val="24"/>
          <w:szCs w:val="24"/>
          <w:lang w:eastAsia="ru-RU"/>
        </w:rPr>
      </w:pPr>
    </w:p>
    <w:p w:rsidR="00BE4E95" w:rsidRPr="005540BF" w:rsidRDefault="00BE4E95" w:rsidP="00BE4E95">
      <w:pPr>
        <w:widowControl w:val="0"/>
        <w:spacing w:after="0" w:line="240" w:lineRule="auto"/>
        <w:ind w:firstLine="567"/>
        <w:jc w:val="center"/>
        <w:rPr>
          <w:rFonts w:ascii="Times New Roman" w:eastAsia="Times New Roman" w:hAnsi="Times New Roman" w:cs="Calibri"/>
          <w:b/>
          <w:bCs/>
          <w:sz w:val="28"/>
          <w:szCs w:val="28"/>
          <w:lang w:eastAsia="ru-RU"/>
        </w:rPr>
      </w:pPr>
      <w:r w:rsidRPr="005540BF">
        <w:rPr>
          <w:rFonts w:ascii="Times New Roman" w:eastAsia="Times New Roman" w:hAnsi="Times New Roman" w:cs="Calibri"/>
          <w:b/>
          <w:bCs/>
          <w:sz w:val="28"/>
          <w:szCs w:val="28"/>
          <w:lang w:eastAsia="ru-RU"/>
        </w:rPr>
        <w:lastRenderedPageBreak/>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E4E95" w:rsidRPr="005540BF" w:rsidRDefault="00BE4E95" w:rsidP="00BE4E95">
      <w:pPr>
        <w:widowControl w:val="0"/>
        <w:spacing w:after="0" w:line="240" w:lineRule="auto"/>
        <w:jc w:val="right"/>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Таблица № 3</w:t>
      </w:r>
    </w:p>
    <w:tbl>
      <w:tblPr>
        <w:tblW w:w="14535"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17"/>
        <w:gridCol w:w="11495"/>
        <w:gridCol w:w="2395"/>
      </w:tblGrid>
      <w:tr w:rsidR="00BE4E95" w:rsidRPr="00BE4E95" w:rsidTr="00BE4E95">
        <w:trPr>
          <w:trHeight w:val="313"/>
        </w:trPr>
        <w:tc>
          <w:tcPr>
            <w:tcW w:w="635" w:type="dxa"/>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w:t>
            </w:r>
          </w:p>
        </w:tc>
        <w:tc>
          <w:tcPr>
            <w:tcW w:w="11802" w:type="dxa"/>
            <w:gridSpan w:val="2"/>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Перечень оснований</w:t>
            </w:r>
          </w:p>
        </w:tc>
        <w:tc>
          <w:tcPr>
            <w:tcW w:w="2098" w:type="dxa"/>
          </w:tcPr>
          <w:p w:rsidR="00BE4E95" w:rsidRPr="005540BF" w:rsidRDefault="00BE4E95" w:rsidP="00BE4E95">
            <w:pPr>
              <w:widowControl w:val="0"/>
              <w:spacing w:after="0" w:line="240" w:lineRule="auto"/>
              <w:ind w:left="105"/>
              <w:jc w:val="center"/>
              <w:rPr>
                <w:rFonts w:ascii="Times New Roman" w:eastAsia="Times New Roman" w:hAnsi="Times New Roman" w:cs="Calibri"/>
                <w:bCs/>
                <w:sz w:val="28"/>
                <w:szCs w:val="28"/>
                <w:lang w:eastAsia="ru-RU"/>
              </w:rPr>
            </w:pPr>
            <w:r w:rsidRPr="005540BF">
              <w:rPr>
                <w:rFonts w:ascii="Times New Roman" w:eastAsia="Times New Roman" w:hAnsi="Times New Roman" w:cs="Times New Roman"/>
                <w:bCs/>
                <w:sz w:val="28"/>
                <w:szCs w:val="28"/>
                <w:lang w:eastAsia="ru-RU"/>
              </w:rPr>
              <w:t>Идентификаторы категорий (признаков) заявителей</w:t>
            </w:r>
          </w:p>
        </w:tc>
      </w:tr>
      <w:tr w:rsidR="00BE4E95" w:rsidRPr="00BE4E95" w:rsidTr="00BE4E95">
        <w:trPr>
          <w:trHeight w:val="600"/>
        </w:trPr>
        <w:tc>
          <w:tcPr>
            <w:tcW w:w="14535" w:type="dxa"/>
            <w:gridSpan w:val="4"/>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Times New Roman"/>
                <w:sz w:val="28"/>
                <w:szCs w:val="28"/>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BE4E95" w:rsidRPr="00BE4E95" w:rsidTr="00BE4E95">
        <w:trPr>
          <w:trHeight w:val="324"/>
        </w:trPr>
        <w:tc>
          <w:tcPr>
            <w:tcW w:w="635" w:type="dxa"/>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1.</w:t>
            </w:r>
          </w:p>
        </w:tc>
        <w:tc>
          <w:tcPr>
            <w:tcW w:w="11802" w:type="dxa"/>
            <w:gridSpan w:val="2"/>
          </w:tcPr>
          <w:p w:rsidR="00BE4E95" w:rsidRPr="005540BF" w:rsidRDefault="00BE4E95" w:rsidP="005540BF">
            <w:pPr>
              <w:widowControl w:val="0"/>
              <w:spacing w:after="0" w:line="240" w:lineRule="auto"/>
              <w:ind w:firstLine="42"/>
              <w:jc w:val="both"/>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098" w:type="dxa"/>
          </w:tcPr>
          <w:p w:rsidR="00BE4E95" w:rsidRPr="005540BF" w:rsidRDefault="00BE4E95" w:rsidP="00BE4E95">
            <w:pPr>
              <w:widowControl w:val="0"/>
              <w:spacing w:after="0" w:line="240" w:lineRule="auto"/>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А-Е</w:t>
            </w:r>
          </w:p>
        </w:tc>
      </w:tr>
      <w:tr w:rsidR="00BE4E95" w:rsidRPr="00BE4E95" w:rsidTr="00BE4E95">
        <w:trPr>
          <w:trHeight w:val="324"/>
        </w:trPr>
        <w:tc>
          <w:tcPr>
            <w:tcW w:w="635" w:type="dxa"/>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2.</w:t>
            </w:r>
          </w:p>
        </w:tc>
        <w:tc>
          <w:tcPr>
            <w:tcW w:w="11802" w:type="dxa"/>
            <w:gridSpan w:val="2"/>
          </w:tcPr>
          <w:p w:rsidR="00BE4E95" w:rsidRPr="005540BF" w:rsidRDefault="00BE4E95" w:rsidP="00BE4E95">
            <w:pPr>
              <w:widowControl w:val="0"/>
              <w:spacing w:after="0" w:line="240" w:lineRule="auto"/>
              <w:ind w:firstLine="42"/>
              <w:jc w:val="both"/>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098" w:type="dxa"/>
          </w:tcPr>
          <w:p w:rsidR="00BE4E95" w:rsidRPr="005540BF" w:rsidRDefault="00BE4E95" w:rsidP="00BE4E95">
            <w:pPr>
              <w:widowControl w:val="0"/>
              <w:spacing w:after="0" w:line="240" w:lineRule="auto"/>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А-Е</w:t>
            </w:r>
          </w:p>
        </w:tc>
      </w:tr>
      <w:tr w:rsidR="00BE4E95" w:rsidRPr="00BE4E95" w:rsidTr="00BE4E95">
        <w:trPr>
          <w:trHeight w:val="211"/>
        </w:trPr>
        <w:tc>
          <w:tcPr>
            <w:tcW w:w="14535" w:type="dxa"/>
            <w:gridSpan w:val="4"/>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Исчерпывающий перечень оснований для приостановления предоставления муниципальной услуги</w:t>
            </w:r>
          </w:p>
        </w:tc>
      </w:tr>
      <w:tr w:rsidR="00BE4E95" w:rsidRPr="00BE4E95" w:rsidTr="00BE4E95">
        <w:trPr>
          <w:trHeight w:val="551"/>
        </w:trPr>
        <w:tc>
          <w:tcPr>
            <w:tcW w:w="635" w:type="dxa"/>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1</w:t>
            </w:r>
          </w:p>
        </w:tc>
        <w:tc>
          <w:tcPr>
            <w:tcW w:w="11802" w:type="dxa"/>
            <w:gridSpan w:val="2"/>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Основания для приостановления предоставления муниципальной услуги законодательством Российской Федерации не предусмотрены</w:t>
            </w:r>
          </w:p>
        </w:tc>
        <w:tc>
          <w:tcPr>
            <w:tcW w:w="2098" w:type="dxa"/>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p>
        </w:tc>
      </w:tr>
      <w:tr w:rsidR="00BE4E95" w:rsidRPr="00BE4E95" w:rsidTr="00BE4E95">
        <w:trPr>
          <w:trHeight w:val="330"/>
        </w:trPr>
        <w:tc>
          <w:tcPr>
            <w:tcW w:w="14535" w:type="dxa"/>
            <w:gridSpan w:val="4"/>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Исчерпывающий перечень оснований для отказа в предоставлении муниципальной услуги</w:t>
            </w:r>
          </w:p>
        </w:tc>
      </w:tr>
      <w:tr w:rsidR="00BE4E95" w:rsidRPr="00BE4E95" w:rsidTr="00BE4E95">
        <w:trPr>
          <w:trHeight w:val="282"/>
        </w:trPr>
        <w:tc>
          <w:tcPr>
            <w:tcW w:w="652" w:type="dxa"/>
            <w:gridSpan w:val="2"/>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 xml:space="preserve">1. </w:t>
            </w:r>
          </w:p>
        </w:tc>
        <w:tc>
          <w:tcPr>
            <w:tcW w:w="11785" w:type="dxa"/>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Отсутствие права на предоставление земельного сертификата, установленного областным законом № 105-оз;</w:t>
            </w:r>
          </w:p>
        </w:tc>
        <w:tc>
          <w:tcPr>
            <w:tcW w:w="2098" w:type="dxa"/>
          </w:tcPr>
          <w:p w:rsidR="00BE4E95" w:rsidRPr="005540BF" w:rsidRDefault="00BE4E95" w:rsidP="00BE4E95">
            <w:pPr>
              <w:rPr>
                <w:rFonts w:ascii="Calibri" w:eastAsia="Calibri" w:hAnsi="Calibri" w:cs="Times New Roman"/>
                <w:sz w:val="28"/>
                <w:szCs w:val="28"/>
              </w:rPr>
            </w:pPr>
            <w:r w:rsidRPr="005540BF">
              <w:rPr>
                <w:rFonts w:ascii="Times New Roman" w:eastAsia="Times New Roman" w:hAnsi="Times New Roman" w:cs="Calibri"/>
                <w:bCs/>
                <w:sz w:val="28"/>
                <w:szCs w:val="28"/>
                <w:lang w:eastAsia="ru-RU"/>
              </w:rPr>
              <w:t>А-Е</w:t>
            </w:r>
          </w:p>
        </w:tc>
      </w:tr>
      <w:tr w:rsidR="00BE4E95" w:rsidRPr="00BE4E95" w:rsidTr="00BE4E95">
        <w:trPr>
          <w:trHeight w:val="315"/>
        </w:trPr>
        <w:tc>
          <w:tcPr>
            <w:tcW w:w="652" w:type="dxa"/>
            <w:gridSpan w:val="2"/>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2.</w:t>
            </w:r>
          </w:p>
        </w:tc>
        <w:tc>
          <w:tcPr>
            <w:tcW w:w="11785" w:type="dxa"/>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Представление неполных и(или) недостоверных сведений и документов, необходимых для принятия решения о предоставлении земельного сертификата.</w:t>
            </w:r>
          </w:p>
        </w:tc>
        <w:tc>
          <w:tcPr>
            <w:tcW w:w="2098" w:type="dxa"/>
          </w:tcPr>
          <w:p w:rsidR="00BE4E95" w:rsidRPr="005540BF" w:rsidRDefault="00BE4E95" w:rsidP="00BE4E95">
            <w:pPr>
              <w:rPr>
                <w:rFonts w:ascii="Calibri" w:eastAsia="Calibri" w:hAnsi="Calibri" w:cs="Times New Roman"/>
                <w:sz w:val="28"/>
                <w:szCs w:val="28"/>
              </w:rPr>
            </w:pPr>
            <w:r w:rsidRPr="005540BF">
              <w:rPr>
                <w:rFonts w:ascii="Times New Roman" w:eastAsia="Times New Roman" w:hAnsi="Times New Roman" w:cs="Calibri"/>
                <w:bCs/>
                <w:sz w:val="28"/>
                <w:szCs w:val="28"/>
                <w:lang w:eastAsia="ru-RU"/>
              </w:rPr>
              <w:t>А-Е</w:t>
            </w:r>
          </w:p>
        </w:tc>
      </w:tr>
      <w:tr w:rsidR="00BE4E95" w:rsidRPr="00BE4E95" w:rsidTr="00BE4E95">
        <w:trPr>
          <w:trHeight w:val="315"/>
        </w:trPr>
        <w:tc>
          <w:tcPr>
            <w:tcW w:w="652" w:type="dxa"/>
            <w:gridSpan w:val="2"/>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 xml:space="preserve">3. </w:t>
            </w:r>
          </w:p>
        </w:tc>
        <w:tc>
          <w:tcPr>
            <w:tcW w:w="11785" w:type="dxa"/>
          </w:tcPr>
          <w:p w:rsidR="00BE4E95" w:rsidRPr="005540BF" w:rsidRDefault="00BE4E95" w:rsidP="00BE4E95">
            <w:pPr>
              <w:widowControl w:val="0"/>
              <w:spacing w:after="0" w:line="240" w:lineRule="auto"/>
              <w:ind w:left="-66"/>
              <w:jc w:val="both"/>
              <w:rPr>
                <w:rFonts w:ascii="Times New Roman" w:eastAsia="Times New Roman" w:hAnsi="Times New Roman" w:cs="Calibri"/>
                <w:bCs/>
                <w:sz w:val="28"/>
                <w:szCs w:val="28"/>
                <w:lang w:eastAsia="ru-RU"/>
              </w:rPr>
            </w:pPr>
            <w:r w:rsidRPr="005540BF">
              <w:rPr>
                <w:rFonts w:ascii="Times New Roman" w:eastAsia="Times New Roman" w:hAnsi="Times New Roman" w:cs="Calibri"/>
                <w:bCs/>
                <w:sz w:val="28"/>
                <w:szCs w:val="28"/>
                <w:lang w:eastAsia="ru-RU"/>
              </w:rPr>
              <w:t>Поступление в порядке межведомственного взаимодействия информации о наличии в сводном реестре выданных и</w:t>
            </w:r>
            <w:r w:rsidR="005540BF">
              <w:rPr>
                <w:rFonts w:ascii="Times New Roman" w:eastAsia="Times New Roman" w:hAnsi="Times New Roman" w:cs="Calibri"/>
                <w:bCs/>
                <w:sz w:val="28"/>
                <w:szCs w:val="28"/>
                <w:lang w:eastAsia="ru-RU"/>
              </w:rPr>
              <w:t xml:space="preserve"> </w:t>
            </w:r>
            <w:r w:rsidRPr="005540BF">
              <w:rPr>
                <w:rFonts w:ascii="Times New Roman" w:eastAsia="Times New Roman" w:hAnsi="Times New Roman" w:cs="Calibri"/>
                <w:bCs/>
                <w:sz w:val="28"/>
                <w:szCs w:val="28"/>
                <w:lang w:eastAsia="ru-RU"/>
              </w:rPr>
              <w:t>реализованных земельных сертификатов сведений в отношении данного гражданина о ранее выданном земельном сертификате и(или) бесплатно предоставленном ему земельном участке.</w:t>
            </w:r>
          </w:p>
        </w:tc>
        <w:tc>
          <w:tcPr>
            <w:tcW w:w="2098" w:type="dxa"/>
          </w:tcPr>
          <w:p w:rsidR="00BE4E95" w:rsidRPr="005540BF" w:rsidRDefault="00BE4E95" w:rsidP="00BE4E95">
            <w:pPr>
              <w:rPr>
                <w:rFonts w:ascii="Calibri" w:eastAsia="Calibri" w:hAnsi="Calibri" w:cs="Times New Roman"/>
                <w:sz w:val="28"/>
                <w:szCs w:val="28"/>
              </w:rPr>
            </w:pPr>
            <w:r w:rsidRPr="005540BF">
              <w:rPr>
                <w:rFonts w:ascii="Times New Roman" w:eastAsia="Times New Roman" w:hAnsi="Times New Roman" w:cs="Calibri"/>
                <w:bCs/>
                <w:sz w:val="28"/>
                <w:szCs w:val="28"/>
                <w:lang w:eastAsia="ru-RU"/>
              </w:rPr>
              <w:t>А-Е</w:t>
            </w:r>
          </w:p>
        </w:tc>
      </w:tr>
    </w:tbl>
    <w:p w:rsidR="00BE4E95" w:rsidRPr="00BE4E95" w:rsidRDefault="00BE4E95" w:rsidP="00BE4E95">
      <w:pPr>
        <w:widowControl w:val="0"/>
        <w:spacing w:after="0" w:line="240" w:lineRule="auto"/>
        <w:jc w:val="center"/>
        <w:rPr>
          <w:rFonts w:ascii="Times New Roman" w:eastAsia="Times New Roman" w:hAnsi="Times New Roman" w:cs="Calibri"/>
          <w:b/>
          <w:bCs/>
          <w:sz w:val="24"/>
          <w:szCs w:val="24"/>
          <w:lang w:eastAsia="ru-RU"/>
        </w:rPr>
        <w:sectPr w:rsidR="00BE4E95" w:rsidRPr="00BE4E95">
          <w:pgSz w:w="16838" w:h="11906" w:orient="landscape"/>
          <w:pgMar w:top="993" w:right="1134" w:bottom="851" w:left="1134" w:header="709" w:footer="709" w:gutter="0"/>
          <w:cols w:space="708"/>
          <w:titlePg/>
          <w:docGrid w:linePitch="360"/>
        </w:sectPr>
      </w:pPr>
    </w:p>
    <w:p w:rsidR="00BE4E95" w:rsidRPr="00BE4E95" w:rsidRDefault="00BE4E95" w:rsidP="00BE4E95">
      <w:pPr>
        <w:widowControl w:val="0"/>
        <w:spacing w:after="0" w:line="240" w:lineRule="auto"/>
        <w:jc w:val="center"/>
        <w:rPr>
          <w:rFonts w:ascii="Times New Roman" w:eastAsia="Times New Roman" w:hAnsi="Times New Roman" w:cs="Calibri"/>
          <w:b/>
          <w:bCs/>
          <w:sz w:val="24"/>
          <w:szCs w:val="24"/>
          <w:lang w:eastAsia="ru-RU"/>
        </w:rPr>
      </w:pPr>
    </w:p>
    <w:p w:rsidR="00BE4E95" w:rsidRPr="005540BF" w:rsidRDefault="00BE4E95" w:rsidP="00BE4E95">
      <w:pPr>
        <w:widowControl w:val="0"/>
        <w:spacing w:after="0" w:line="240" w:lineRule="auto"/>
        <w:jc w:val="center"/>
        <w:rPr>
          <w:rFonts w:ascii="Times New Roman" w:eastAsia="Times New Roman" w:hAnsi="Times New Roman" w:cs="Calibri"/>
          <w:b/>
          <w:bCs/>
          <w:sz w:val="28"/>
          <w:szCs w:val="28"/>
          <w:lang w:eastAsia="ru-RU"/>
        </w:rPr>
      </w:pPr>
      <w:r w:rsidRPr="005540BF">
        <w:rPr>
          <w:rFonts w:ascii="Times New Roman" w:eastAsia="Times New Roman" w:hAnsi="Times New Roman" w:cs="Calibri"/>
          <w:b/>
          <w:bCs/>
          <w:sz w:val="28"/>
          <w:szCs w:val="28"/>
          <w:lang w:eastAsia="ru-RU"/>
        </w:rPr>
        <w:t>V. Формы заявления и документов, необходимых для предоставления муниципальной услуги</w:t>
      </w:r>
    </w:p>
    <w:p w:rsidR="00BE4E95" w:rsidRPr="005540BF" w:rsidRDefault="00BE4E95" w:rsidP="00BE4E95">
      <w:pPr>
        <w:widowControl w:val="0"/>
        <w:spacing w:after="0" w:line="240" w:lineRule="auto"/>
        <w:jc w:val="right"/>
        <w:rPr>
          <w:rFonts w:ascii="Times New Roman" w:eastAsia="Times New Roman" w:hAnsi="Times New Roman" w:cs="Times New Roman"/>
          <w:sz w:val="28"/>
          <w:szCs w:val="28"/>
          <w:lang w:eastAsia="ru-RU"/>
        </w:rPr>
      </w:pPr>
      <w:r w:rsidRPr="005540BF">
        <w:rPr>
          <w:rFonts w:ascii="Times New Roman" w:eastAsia="Times New Roman" w:hAnsi="Times New Roman" w:cs="Times New Roman"/>
          <w:sz w:val="28"/>
          <w:szCs w:val="28"/>
          <w:lang w:eastAsia="ru-RU"/>
        </w:rPr>
        <w:t>Образец № 1</w:t>
      </w:r>
    </w:p>
    <w:p w:rsidR="00BE4E95" w:rsidRPr="00BE4E95" w:rsidRDefault="00BE4E95" w:rsidP="00BE4E95">
      <w:pPr>
        <w:widowControl w:val="0"/>
        <w:shd w:val="clear" w:color="auto" w:fill="FFFFFF"/>
        <w:spacing w:after="0" w:line="240" w:lineRule="auto"/>
        <w:jc w:val="both"/>
        <w:rPr>
          <w:rFonts w:ascii="Calibri" w:eastAsia="Calibri" w:hAnsi="Calibri" w:cs="Calibri"/>
          <w:sz w:val="24"/>
          <w:szCs w:val="24"/>
        </w:rPr>
      </w:pPr>
      <w:bookmarkStart w:id="3" w:name="Par588"/>
      <w:bookmarkEnd w:id="3"/>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624"/>
        <w:gridCol w:w="1020"/>
        <w:gridCol w:w="1644"/>
        <w:gridCol w:w="629"/>
        <w:gridCol w:w="510"/>
        <w:gridCol w:w="624"/>
        <w:gridCol w:w="1812"/>
        <w:gridCol w:w="1418"/>
        <w:gridCol w:w="397"/>
        <w:gridCol w:w="961"/>
      </w:tblGrid>
      <w:tr w:rsidR="005540BF" w:rsidRPr="00BE4E95" w:rsidTr="00A64501">
        <w:tc>
          <w:tcPr>
            <w:tcW w:w="3917" w:type="dxa"/>
            <w:gridSpan w:val="4"/>
            <w:vMerge w:val="restart"/>
          </w:tcPr>
          <w:p w:rsidR="005540BF" w:rsidRPr="00BE4E95" w:rsidRDefault="005540BF" w:rsidP="00BE4E95">
            <w:pPr>
              <w:spacing w:after="0" w:line="240" w:lineRule="auto"/>
              <w:rPr>
                <w:rFonts w:ascii="Times New Roman" w:eastAsia="Calibri" w:hAnsi="Times New Roman" w:cs="Times New Roman"/>
                <w:sz w:val="24"/>
                <w:szCs w:val="24"/>
              </w:rPr>
            </w:pPr>
          </w:p>
        </w:tc>
        <w:tc>
          <w:tcPr>
            <w:tcW w:w="5722" w:type="dxa"/>
            <w:gridSpan w:val="6"/>
          </w:tcPr>
          <w:p w:rsidR="005540BF" w:rsidRPr="00BE4E95" w:rsidRDefault="005540BF" w:rsidP="00BE4E95">
            <w:pPr>
              <w:spacing w:after="0" w:line="240" w:lineRule="auto"/>
              <w:jc w:val="both"/>
              <w:rPr>
                <w:rFonts w:ascii="Times New Roman" w:eastAsia="Calibri" w:hAnsi="Times New Roman" w:cs="Times New Roman"/>
                <w:sz w:val="24"/>
                <w:szCs w:val="24"/>
              </w:rPr>
            </w:pPr>
            <w:r w:rsidRPr="00BE4E95">
              <w:rPr>
                <w:rFonts w:ascii="Times New Roman" w:eastAsia="Calibri" w:hAnsi="Times New Roman" w:cs="Times New Roman"/>
                <w:sz w:val="24"/>
                <w:szCs w:val="24"/>
              </w:rPr>
              <w:t>Главе администрации</w:t>
            </w:r>
            <w:r>
              <w:rPr>
                <w:rFonts w:ascii="Times New Roman" w:eastAsia="Calibri" w:hAnsi="Times New Roman" w:cs="Times New Roman"/>
                <w:sz w:val="24"/>
                <w:szCs w:val="24"/>
              </w:rPr>
              <w:t xml:space="preserve"> Волховского муниципального района Ленинградской области </w:t>
            </w:r>
          </w:p>
        </w:tc>
      </w:tr>
      <w:tr w:rsidR="00BE4E95" w:rsidRPr="00BE4E95" w:rsidTr="00A64501">
        <w:tc>
          <w:tcPr>
            <w:tcW w:w="3917" w:type="dxa"/>
            <w:gridSpan w:val="4"/>
            <w:vMerge/>
          </w:tcPr>
          <w:p w:rsidR="00BE4E95" w:rsidRPr="00BE4E95" w:rsidRDefault="00BE4E95" w:rsidP="00BE4E95">
            <w:pPr>
              <w:spacing w:after="0" w:line="240" w:lineRule="auto"/>
              <w:jc w:val="center"/>
              <w:rPr>
                <w:rFonts w:ascii="Times New Roman" w:eastAsia="Calibri" w:hAnsi="Times New Roman" w:cs="Times New Roman"/>
                <w:sz w:val="24"/>
                <w:szCs w:val="24"/>
              </w:rPr>
            </w:pPr>
          </w:p>
        </w:tc>
        <w:tc>
          <w:tcPr>
            <w:tcW w:w="510" w:type="dxa"/>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от</w:t>
            </w:r>
          </w:p>
        </w:tc>
        <w:tc>
          <w:tcPr>
            <w:tcW w:w="5212" w:type="dxa"/>
            <w:gridSpan w:val="5"/>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3917" w:type="dxa"/>
            <w:gridSpan w:val="4"/>
            <w:vMerge/>
          </w:tcPr>
          <w:p w:rsidR="00BE4E95" w:rsidRPr="00BE4E95" w:rsidRDefault="00BE4E95" w:rsidP="00BE4E95">
            <w:pPr>
              <w:spacing w:after="0" w:line="240" w:lineRule="auto"/>
              <w:rPr>
                <w:rFonts w:ascii="Times New Roman" w:eastAsia="Calibri" w:hAnsi="Times New Roman" w:cs="Times New Roman"/>
                <w:sz w:val="24"/>
                <w:szCs w:val="24"/>
              </w:rPr>
            </w:pPr>
          </w:p>
        </w:tc>
        <w:tc>
          <w:tcPr>
            <w:tcW w:w="510" w:type="dxa"/>
          </w:tcPr>
          <w:p w:rsidR="00BE4E95" w:rsidRPr="00BE4E95" w:rsidRDefault="00BE4E95" w:rsidP="00BE4E95">
            <w:pPr>
              <w:spacing w:after="0" w:line="240" w:lineRule="auto"/>
              <w:rPr>
                <w:rFonts w:ascii="Times New Roman" w:eastAsia="Calibri" w:hAnsi="Times New Roman" w:cs="Times New Roman"/>
                <w:sz w:val="24"/>
                <w:szCs w:val="24"/>
              </w:rPr>
            </w:pPr>
          </w:p>
        </w:tc>
        <w:tc>
          <w:tcPr>
            <w:tcW w:w="5212" w:type="dxa"/>
            <w:gridSpan w:val="5"/>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(фамилия, имя, отчество)</w:t>
            </w:r>
          </w:p>
        </w:tc>
      </w:tr>
      <w:tr w:rsidR="00BE4E95" w:rsidRPr="00BE4E95" w:rsidTr="00A64501">
        <w:tc>
          <w:tcPr>
            <w:tcW w:w="3917" w:type="dxa"/>
            <w:gridSpan w:val="4"/>
            <w:vMerge/>
          </w:tcPr>
          <w:p w:rsidR="00BE4E95" w:rsidRPr="00BE4E95" w:rsidRDefault="00BE4E95" w:rsidP="00BE4E95">
            <w:pPr>
              <w:spacing w:after="0" w:line="240" w:lineRule="auto"/>
              <w:jc w:val="center"/>
              <w:rPr>
                <w:rFonts w:ascii="Times New Roman" w:eastAsia="Calibri" w:hAnsi="Times New Roman" w:cs="Times New Roman"/>
                <w:sz w:val="24"/>
                <w:szCs w:val="24"/>
              </w:rPr>
            </w:pPr>
          </w:p>
        </w:tc>
        <w:tc>
          <w:tcPr>
            <w:tcW w:w="5722" w:type="dxa"/>
            <w:gridSpan w:val="6"/>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"___" ______ ____ года рождения,</w:t>
            </w:r>
          </w:p>
        </w:tc>
      </w:tr>
      <w:tr w:rsidR="00BE4E95" w:rsidRPr="00BE4E95" w:rsidTr="00A64501">
        <w:tc>
          <w:tcPr>
            <w:tcW w:w="3917" w:type="dxa"/>
            <w:gridSpan w:val="4"/>
            <w:vMerge/>
          </w:tcPr>
          <w:p w:rsidR="00BE4E95" w:rsidRPr="00BE4E95" w:rsidRDefault="00BE4E95" w:rsidP="00BE4E95">
            <w:pPr>
              <w:spacing w:after="0" w:line="240" w:lineRule="auto"/>
              <w:rPr>
                <w:rFonts w:ascii="Times New Roman" w:eastAsia="Calibri" w:hAnsi="Times New Roman" w:cs="Times New Roman"/>
                <w:sz w:val="24"/>
                <w:szCs w:val="24"/>
              </w:rPr>
            </w:pPr>
          </w:p>
        </w:tc>
        <w:tc>
          <w:tcPr>
            <w:tcW w:w="5722" w:type="dxa"/>
            <w:gridSpan w:val="6"/>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3917" w:type="dxa"/>
            <w:gridSpan w:val="4"/>
            <w:vMerge/>
          </w:tcPr>
          <w:p w:rsidR="00BE4E95" w:rsidRPr="00BE4E95" w:rsidRDefault="00BE4E95" w:rsidP="00BE4E95">
            <w:pPr>
              <w:spacing w:after="0" w:line="240" w:lineRule="auto"/>
              <w:rPr>
                <w:rFonts w:ascii="Times New Roman" w:eastAsia="Calibri" w:hAnsi="Times New Roman" w:cs="Times New Roman"/>
                <w:sz w:val="24"/>
                <w:szCs w:val="24"/>
              </w:rPr>
            </w:pPr>
          </w:p>
        </w:tc>
        <w:tc>
          <w:tcPr>
            <w:tcW w:w="5722" w:type="dxa"/>
            <w:gridSpan w:val="6"/>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(документ, удостоверяющий личность)</w:t>
            </w:r>
          </w:p>
        </w:tc>
      </w:tr>
      <w:tr w:rsidR="00BE4E95" w:rsidRPr="00BE4E95" w:rsidTr="00A64501">
        <w:tc>
          <w:tcPr>
            <w:tcW w:w="3917" w:type="dxa"/>
            <w:gridSpan w:val="4"/>
            <w:vMerge/>
          </w:tcPr>
          <w:p w:rsidR="00BE4E95" w:rsidRPr="00BE4E95" w:rsidRDefault="00BE4E95" w:rsidP="00BE4E95">
            <w:pPr>
              <w:spacing w:after="0" w:line="240" w:lineRule="auto"/>
              <w:jc w:val="center"/>
              <w:rPr>
                <w:rFonts w:ascii="Times New Roman" w:eastAsia="Calibri" w:hAnsi="Times New Roman" w:cs="Times New Roman"/>
                <w:sz w:val="24"/>
                <w:szCs w:val="24"/>
              </w:rPr>
            </w:pPr>
          </w:p>
        </w:tc>
        <w:tc>
          <w:tcPr>
            <w:tcW w:w="5722" w:type="dxa"/>
            <w:gridSpan w:val="6"/>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3917" w:type="dxa"/>
            <w:gridSpan w:val="4"/>
            <w:vMerge/>
          </w:tcPr>
          <w:p w:rsidR="00BE4E95" w:rsidRPr="00BE4E95" w:rsidRDefault="00BE4E95" w:rsidP="00BE4E95">
            <w:pPr>
              <w:spacing w:after="0" w:line="240" w:lineRule="auto"/>
              <w:rPr>
                <w:rFonts w:ascii="Times New Roman" w:eastAsia="Calibri" w:hAnsi="Times New Roman" w:cs="Times New Roman"/>
                <w:sz w:val="24"/>
                <w:szCs w:val="24"/>
              </w:rPr>
            </w:pPr>
          </w:p>
        </w:tc>
        <w:tc>
          <w:tcPr>
            <w:tcW w:w="5722" w:type="dxa"/>
            <w:gridSpan w:val="6"/>
            <w:tcBorders>
              <w:top w:val="single" w:sz="4" w:space="0" w:color="auto"/>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3917" w:type="dxa"/>
            <w:gridSpan w:val="4"/>
            <w:vMerge/>
          </w:tcPr>
          <w:p w:rsidR="00BE4E95" w:rsidRPr="00BE4E95" w:rsidRDefault="00BE4E95" w:rsidP="00BE4E95">
            <w:pPr>
              <w:spacing w:after="0" w:line="240" w:lineRule="auto"/>
              <w:rPr>
                <w:rFonts w:ascii="Times New Roman" w:eastAsia="Calibri" w:hAnsi="Times New Roman" w:cs="Times New Roman"/>
                <w:sz w:val="24"/>
                <w:szCs w:val="24"/>
              </w:rPr>
            </w:pPr>
          </w:p>
        </w:tc>
        <w:tc>
          <w:tcPr>
            <w:tcW w:w="5722" w:type="dxa"/>
            <w:gridSpan w:val="6"/>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(серия, номер, кем и когда выдан)</w:t>
            </w:r>
          </w:p>
        </w:tc>
      </w:tr>
      <w:tr w:rsidR="00BE4E95" w:rsidRPr="00BE4E95" w:rsidTr="00A64501">
        <w:tc>
          <w:tcPr>
            <w:tcW w:w="3917" w:type="dxa"/>
            <w:gridSpan w:val="4"/>
            <w:vMerge/>
          </w:tcPr>
          <w:p w:rsidR="00BE4E95" w:rsidRPr="00BE4E95" w:rsidRDefault="00BE4E95" w:rsidP="00BE4E95">
            <w:pPr>
              <w:spacing w:after="0" w:line="240" w:lineRule="auto"/>
              <w:jc w:val="center"/>
              <w:rPr>
                <w:rFonts w:ascii="Times New Roman" w:eastAsia="Calibri" w:hAnsi="Times New Roman" w:cs="Times New Roman"/>
                <w:sz w:val="24"/>
                <w:szCs w:val="24"/>
              </w:rPr>
            </w:pPr>
          </w:p>
        </w:tc>
        <w:tc>
          <w:tcPr>
            <w:tcW w:w="4364" w:type="dxa"/>
            <w:gridSpan w:val="4"/>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адрес постоянного места жительства:</w:t>
            </w:r>
          </w:p>
        </w:tc>
        <w:tc>
          <w:tcPr>
            <w:tcW w:w="1358" w:type="dxa"/>
            <w:gridSpan w:val="2"/>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3917" w:type="dxa"/>
            <w:gridSpan w:val="4"/>
            <w:vMerge/>
          </w:tcPr>
          <w:p w:rsidR="00BE4E95" w:rsidRPr="00BE4E95" w:rsidRDefault="00BE4E95" w:rsidP="00BE4E95">
            <w:pPr>
              <w:spacing w:after="0" w:line="240" w:lineRule="auto"/>
              <w:rPr>
                <w:rFonts w:ascii="Times New Roman" w:eastAsia="Calibri" w:hAnsi="Times New Roman" w:cs="Times New Roman"/>
                <w:sz w:val="24"/>
                <w:szCs w:val="24"/>
              </w:rPr>
            </w:pPr>
          </w:p>
        </w:tc>
        <w:tc>
          <w:tcPr>
            <w:tcW w:w="4761" w:type="dxa"/>
            <w:gridSpan w:val="5"/>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c>
          <w:tcPr>
            <w:tcW w:w="961" w:type="dxa"/>
            <w:tcBorders>
              <w:top w:val="single" w:sz="4" w:space="0" w:color="auto"/>
            </w:tcBorders>
          </w:tcPr>
          <w:p w:rsidR="00BE4E95" w:rsidRPr="00BE4E95" w:rsidRDefault="00BE4E95" w:rsidP="00BE4E95">
            <w:pPr>
              <w:spacing w:after="0" w:line="240" w:lineRule="auto"/>
              <w:jc w:val="both"/>
              <w:rPr>
                <w:rFonts w:ascii="Times New Roman" w:eastAsia="Calibri" w:hAnsi="Times New Roman" w:cs="Times New Roman"/>
                <w:sz w:val="24"/>
                <w:szCs w:val="24"/>
              </w:rPr>
            </w:pPr>
            <w:r w:rsidRPr="00BE4E95">
              <w:rPr>
                <w:rFonts w:ascii="Times New Roman" w:eastAsia="Calibri" w:hAnsi="Times New Roman" w:cs="Times New Roman"/>
                <w:sz w:val="24"/>
                <w:szCs w:val="24"/>
              </w:rPr>
              <w:t>,</w:t>
            </w:r>
          </w:p>
        </w:tc>
      </w:tr>
      <w:tr w:rsidR="00BE4E95" w:rsidRPr="00BE4E95" w:rsidTr="00A64501">
        <w:tc>
          <w:tcPr>
            <w:tcW w:w="3917" w:type="dxa"/>
            <w:gridSpan w:val="4"/>
            <w:vMerge/>
          </w:tcPr>
          <w:p w:rsidR="00BE4E95" w:rsidRPr="00BE4E95" w:rsidRDefault="00BE4E95" w:rsidP="00BE4E95">
            <w:pPr>
              <w:spacing w:after="0" w:line="240" w:lineRule="auto"/>
              <w:jc w:val="both"/>
              <w:rPr>
                <w:rFonts w:ascii="Times New Roman" w:eastAsia="Calibri" w:hAnsi="Times New Roman" w:cs="Times New Roman"/>
                <w:sz w:val="24"/>
                <w:szCs w:val="24"/>
              </w:rPr>
            </w:pPr>
          </w:p>
        </w:tc>
        <w:tc>
          <w:tcPr>
            <w:tcW w:w="4364" w:type="dxa"/>
            <w:gridSpan w:val="4"/>
            <w:tcBorders>
              <w:top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адрес преимущественного пребывания:</w:t>
            </w:r>
          </w:p>
        </w:tc>
        <w:tc>
          <w:tcPr>
            <w:tcW w:w="1358" w:type="dxa"/>
            <w:gridSpan w:val="2"/>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3917" w:type="dxa"/>
            <w:gridSpan w:val="4"/>
            <w:vMerge/>
          </w:tcPr>
          <w:p w:rsidR="00BE4E95" w:rsidRPr="00BE4E95" w:rsidRDefault="00BE4E95" w:rsidP="00BE4E95">
            <w:pPr>
              <w:spacing w:after="0" w:line="240" w:lineRule="auto"/>
              <w:rPr>
                <w:rFonts w:ascii="Times New Roman" w:eastAsia="Calibri" w:hAnsi="Times New Roman" w:cs="Times New Roman"/>
                <w:sz w:val="24"/>
                <w:szCs w:val="24"/>
              </w:rPr>
            </w:pPr>
          </w:p>
        </w:tc>
        <w:tc>
          <w:tcPr>
            <w:tcW w:w="4761" w:type="dxa"/>
            <w:gridSpan w:val="5"/>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c>
          <w:tcPr>
            <w:tcW w:w="961" w:type="dxa"/>
            <w:tcBorders>
              <w:top w:val="single" w:sz="4" w:space="0" w:color="auto"/>
            </w:tcBorders>
          </w:tcPr>
          <w:p w:rsidR="00BE4E95" w:rsidRPr="00BE4E95" w:rsidRDefault="00BE4E95" w:rsidP="00BE4E95">
            <w:pPr>
              <w:spacing w:after="0" w:line="240" w:lineRule="auto"/>
              <w:jc w:val="both"/>
              <w:rPr>
                <w:rFonts w:ascii="Times New Roman" w:eastAsia="Calibri" w:hAnsi="Times New Roman" w:cs="Times New Roman"/>
                <w:sz w:val="24"/>
                <w:szCs w:val="24"/>
              </w:rPr>
            </w:pPr>
            <w:r w:rsidRPr="00BE4E95">
              <w:rPr>
                <w:rFonts w:ascii="Times New Roman" w:eastAsia="Calibri" w:hAnsi="Times New Roman" w:cs="Times New Roman"/>
                <w:sz w:val="24"/>
                <w:szCs w:val="24"/>
              </w:rPr>
              <w:t>,</w:t>
            </w:r>
          </w:p>
        </w:tc>
      </w:tr>
      <w:tr w:rsidR="00BE4E95" w:rsidRPr="00BE4E95" w:rsidTr="00A64501">
        <w:tc>
          <w:tcPr>
            <w:tcW w:w="3917" w:type="dxa"/>
            <w:gridSpan w:val="4"/>
            <w:vMerge/>
          </w:tcPr>
          <w:p w:rsidR="00BE4E95" w:rsidRPr="00BE4E95" w:rsidRDefault="00BE4E95" w:rsidP="00BE4E95">
            <w:pPr>
              <w:spacing w:after="0" w:line="240" w:lineRule="auto"/>
              <w:jc w:val="both"/>
              <w:rPr>
                <w:rFonts w:ascii="Times New Roman" w:eastAsia="Calibri" w:hAnsi="Times New Roman" w:cs="Times New Roman"/>
                <w:sz w:val="24"/>
                <w:szCs w:val="24"/>
              </w:rPr>
            </w:pPr>
          </w:p>
        </w:tc>
        <w:tc>
          <w:tcPr>
            <w:tcW w:w="1134" w:type="dxa"/>
            <w:gridSpan w:val="2"/>
            <w:tcBorders>
              <w:top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телефон</w:t>
            </w:r>
          </w:p>
        </w:tc>
        <w:tc>
          <w:tcPr>
            <w:tcW w:w="4588" w:type="dxa"/>
            <w:gridSpan w:val="4"/>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rPr>
          <w:trHeight w:val="591"/>
        </w:trPr>
        <w:tc>
          <w:tcPr>
            <w:tcW w:w="9639" w:type="dxa"/>
            <w:gridSpan w:val="10"/>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9639" w:type="dxa"/>
            <w:gridSpan w:val="10"/>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ЗАЯВЛЕНИЕ</w:t>
            </w:r>
          </w:p>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о предоставлении земельного сертификата</w:t>
            </w:r>
          </w:p>
        </w:tc>
      </w:tr>
      <w:tr w:rsidR="00BE4E95" w:rsidRPr="00BE4E95" w:rsidTr="00A64501">
        <w:tc>
          <w:tcPr>
            <w:tcW w:w="9639" w:type="dxa"/>
            <w:gridSpan w:val="10"/>
          </w:tcPr>
          <w:p w:rsidR="00BE4E95" w:rsidRPr="00BE4E95" w:rsidRDefault="00BE4E95" w:rsidP="00050885">
            <w:pPr>
              <w:spacing w:after="0" w:line="240" w:lineRule="auto"/>
              <w:ind w:firstLine="647"/>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 xml:space="preserve">Прошу предоставить мне земельный сертификат/новый земельный сертификат (нужное подчеркнуть) в соответствии с областным </w:t>
            </w:r>
            <w:hyperlink r:id="rId19" w:tooltip="https://login.consultant.ru/link/?req=doc&amp;base=SPB&amp;n=318228" w:history="1">
              <w:r w:rsidRPr="00050885">
                <w:rPr>
                  <w:rFonts w:ascii="Times New Roman" w:eastAsia="Calibri" w:hAnsi="Times New Roman" w:cs="Times New Roman"/>
                  <w:sz w:val="24"/>
                  <w:szCs w:val="24"/>
                </w:rPr>
                <w:t>законом</w:t>
              </w:r>
            </w:hyperlink>
            <w:r w:rsidRPr="00050885">
              <w:rPr>
                <w:rFonts w:ascii="Times New Roman" w:eastAsia="Calibri" w:hAnsi="Times New Roman" w:cs="Times New Roman"/>
                <w:sz w:val="24"/>
                <w:szCs w:val="24"/>
              </w:rPr>
              <w:t xml:space="preserve"> от 14 октября 2008 года № 105-оз «О бесплатном предоставлении отдельным категориям граждан земельных участков на территории Ленинградской области».</w:t>
            </w:r>
          </w:p>
        </w:tc>
      </w:tr>
      <w:tr w:rsidR="00BE4E95" w:rsidRPr="00BE4E95" w:rsidTr="00A64501">
        <w:tc>
          <w:tcPr>
            <w:tcW w:w="9639" w:type="dxa"/>
            <w:gridSpan w:val="10"/>
          </w:tcPr>
          <w:p w:rsidR="00BE4E95" w:rsidRPr="00BE4E95" w:rsidRDefault="00BE4E95" w:rsidP="00BE4E95">
            <w:pPr>
              <w:spacing w:after="0" w:line="240" w:lineRule="auto"/>
              <w:ind w:firstLine="540"/>
              <w:jc w:val="both"/>
              <w:rPr>
                <w:rFonts w:ascii="Times New Roman" w:eastAsia="Calibri" w:hAnsi="Times New Roman" w:cs="Times New Roman"/>
                <w:sz w:val="24"/>
                <w:szCs w:val="24"/>
              </w:rPr>
            </w:pPr>
            <w:r w:rsidRPr="00BE4E95">
              <w:rPr>
                <w:rFonts w:ascii="Times New Roman" w:eastAsia="Calibri" w:hAnsi="Times New Roman" w:cs="Times New Roman"/>
                <w:sz w:val="24"/>
                <w:szCs w:val="24"/>
              </w:rPr>
              <w:t>Являюсь</w:t>
            </w:r>
          </w:p>
        </w:tc>
      </w:tr>
      <w:tr w:rsidR="00BE4E95" w:rsidRPr="00BE4E95" w:rsidTr="00A64501">
        <w:tc>
          <w:tcPr>
            <w:tcW w:w="9639" w:type="dxa"/>
            <w:gridSpan w:val="10"/>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9639" w:type="dxa"/>
            <w:gridSpan w:val="10"/>
            <w:tcBorders>
              <w:top w:val="single" w:sz="4" w:space="0" w:color="auto"/>
            </w:tcBorders>
          </w:tcPr>
          <w:p w:rsidR="00BE4E95" w:rsidRPr="00050885" w:rsidRDefault="00BE4E95" w:rsidP="00050885">
            <w:pPr>
              <w:spacing w:after="0" w:line="240" w:lineRule="auto"/>
              <w:jc w:val="center"/>
              <w:rPr>
                <w:rFonts w:ascii="Times New Roman" w:eastAsia="Calibri" w:hAnsi="Times New Roman" w:cs="Times New Roman"/>
                <w:sz w:val="24"/>
                <w:szCs w:val="24"/>
              </w:rPr>
            </w:pPr>
            <w:r w:rsidRPr="00050885">
              <w:rPr>
                <w:rFonts w:ascii="Times New Roman" w:eastAsia="Calibri" w:hAnsi="Times New Roman" w:cs="Times New Roman"/>
                <w:sz w:val="24"/>
                <w:szCs w:val="24"/>
              </w:rPr>
              <w:t xml:space="preserve">(в соответствии со </w:t>
            </w:r>
            <w:hyperlink r:id="rId20" w:tooltip="https://login.consultant.ru/link/?req=doc&amp;base=SPB&amp;n=318228&amp;dst=100174" w:history="1">
              <w:r w:rsidRPr="00050885">
                <w:rPr>
                  <w:rFonts w:ascii="Times New Roman" w:eastAsia="Calibri" w:hAnsi="Times New Roman" w:cs="Times New Roman"/>
                  <w:sz w:val="24"/>
                  <w:szCs w:val="24"/>
                </w:rPr>
                <w:t>статьей 1-1</w:t>
              </w:r>
            </w:hyperlink>
            <w:r w:rsidRPr="00050885">
              <w:rPr>
                <w:rFonts w:ascii="Times New Roman" w:eastAsia="Calibri" w:hAnsi="Times New Roman" w:cs="Times New Roman"/>
                <w:sz w:val="24"/>
                <w:szCs w:val="24"/>
              </w:rPr>
              <w:t xml:space="preserve"> областного закона от 14 октября 2008 года </w:t>
            </w:r>
            <w:r w:rsidR="00050885">
              <w:rPr>
                <w:rFonts w:ascii="Times New Roman" w:eastAsia="Calibri" w:hAnsi="Times New Roman" w:cs="Times New Roman"/>
                <w:sz w:val="24"/>
                <w:szCs w:val="24"/>
              </w:rPr>
              <w:t>№</w:t>
            </w:r>
            <w:r w:rsidRPr="00050885">
              <w:rPr>
                <w:rFonts w:ascii="Times New Roman" w:eastAsia="Calibri" w:hAnsi="Times New Roman" w:cs="Times New Roman"/>
                <w:sz w:val="24"/>
                <w:szCs w:val="24"/>
              </w:rPr>
              <w:t xml:space="preserve"> 105-оз </w:t>
            </w:r>
            <w:r w:rsidR="00050885">
              <w:rPr>
                <w:rFonts w:ascii="Times New Roman" w:eastAsia="Calibri" w:hAnsi="Times New Roman" w:cs="Times New Roman"/>
                <w:sz w:val="24"/>
                <w:szCs w:val="24"/>
              </w:rPr>
              <w:t>«</w:t>
            </w:r>
            <w:r w:rsidRPr="00050885">
              <w:rPr>
                <w:rFonts w:ascii="Times New Roman" w:eastAsia="Calibri" w:hAnsi="Times New Roman" w:cs="Times New Roman"/>
                <w:sz w:val="24"/>
                <w:szCs w:val="24"/>
              </w:rPr>
              <w:t>О бесплатном предоставлении отдельным категориям граждан земельных участков на территории Ленинградской области</w:t>
            </w:r>
            <w:r w:rsidR="00050885">
              <w:rPr>
                <w:rFonts w:ascii="Times New Roman" w:eastAsia="Calibri" w:hAnsi="Times New Roman" w:cs="Times New Roman"/>
                <w:sz w:val="24"/>
                <w:szCs w:val="24"/>
              </w:rPr>
              <w:t>»</w:t>
            </w:r>
            <w:r w:rsidRPr="00050885">
              <w:rPr>
                <w:rFonts w:ascii="Times New Roman" w:eastAsia="Calibri" w:hAnsi="Times New Roman" w:cs="Times New Roman"/>
                <w:sz w:val="24"/>
                <w:szCs w:val="24"/>
              </w:rPr>
              <w:t>)</w:t>
            </w:r>
          </w:p>
        </w:tc>
      </w:tr>
      <w:tr w:rsidR="00BE4E95" w:rsidRPr="00BE4E95" w:rsidTr="00A64501">
        <w:tc>
          <w:tcPr>
            <w:tcW w:w="9639" w:type="dxa"/>
            <w:gridSpan w:val="10"/>
          </w:tcPr>
          <w:p w:rsidR="00BE4E95" w:rsidRPr="00BE4E95" w:rsidRDefault="00BE4E95" w:rsidP="00050885">
            <w:pPr>
              <w:spacing w:after="0" w:line="240" w:lineRule="auto"/>
              <w:ind w:firstLine="647"/>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 xml:space="preserve">Членами семьи погибших граждан, указанных в </w:t>
            </w:r>
            <w:hyperlink r:id="rId21" w:tooltip="https://login.consultant.ru/link/?req=doc&amp;base=SPB&amp;n=318228&amp;dst=54" w:history="1">
              <w:r w:rsidRPr="00050885">
                <w:rPr>
                  <w:rFonts w:ascii="Times New Roman" w:eastAsia="Calibri" w:hAnsi="Times New Roman" w:cs="Times New Roman"/>
                  <w:sz w:val="24"/>
                  <w:szCs w:val="24"/>
                </w:rPr>
                <w:t>пунктах 1</w:t>
              </w:r>
            </w:hyperlink>
            <w:r w:rsidRPr="00050885">
              <w:rPr>
                <w:rFonts w:ascii="Times New Roman" w:eastAsia="Calibri" w:hAnsi="Times New Roman" w:cs="Times New Roman"/>
                <w:sz w:val="24"/>
                <w:szCs w:val="24"/>
              </w:rPr>
              <w:t xml:space="preserve">, </w:t>
            </w:r>
            <w:hyperlink r:id="rId22" w:tooltip="https://login.consultant.ru/link/?req=doc&amp;base=SPB&amp;n=318228&amp;dst=100187" w:history="1">
              <w:r w:rsidRPr="00050885">
                <w:rPr>
                  <w:rFonts w:ascii="Times New Roman" w:eastAsia="Calibri" w:hAnsi="Times New Roman" w:cs="Times New Roman"/>
                  <w:sz w:val="24"/>
                  <w:szCs w:val="24"/>
                </w:rPr>
                <w:t>2</w:t>
              </w:r>
            </w:hyperlink>
            <w:r w:rsidRPr="00050885">
              <w:rPr>
                <w:rFonts w:ascii="Times New Roman" w:eastAsia="Calibri" w:hAnsi="Times New Roman" w:cs="Times New Roman"/>
                <w:sz w:val="24"/>
                <w:szCs w:val="24"/>
              </w:rPr>
              <w:t xml:space="preserve">, </w:t>
            </w:r>
            <w:hyperlink r:id="rId23" w:tooltip="https://login.consultant.ru/link/?req=doc&amp;base=SPB&amp;n=318228&amp;dst=100189" w:history="1">
              <w:r w:rsidRPr="00050885">
                <w:rPr>
                  <w:rFonts w:ascii="Times New Roman" w:eastAsia="Calibri" w:hAnsi="Times New Roman" w:cs="Times New Roman"/>
                  <w:sz w:val="24"/>
                  <w:szCs w:val="24"/>
                </w:rPr>
                <w:t>2-1</w:t>
              </w:r>
            </w:hyperlink>
            <w:r w:rsidRPr="00050885">
              <w:rPr>
                <w:rFonts w:ascii="Times New Roman" w:eastAsia="Calibri" w:hAnsi="Times New Roman" w:cs="Times New Roman"/>
                <w:sz w:val="24"/>
                <w:szCs w:val="24"/>
              </w:rPr>
              <w:t xml:space="preserve">, </w:t>
            </w:r>
            <w:hyperlink r:id="rId24" w:tooltip="https://login.consultant.ru/link/?req=doc&amp;base=SPB&amp;n=318228&amp;dst=55" w:history="1">
              <w:r w:rsidRPr="00050885">
                <w:rPr>
                  <w:rFonts w:ascii="Times New Roman" w:eastAsia="Calibri" w:hAnsi="Times New Roman" w:cs="Times New Roman"/>
                  <w:sz w:val="24"/>
                  <w:szCs w:val="24"/>
                </w:rPr>
                <w:t>2-2 части 1 статьи 1-1</w:t>
              </w:r>
            </w:hyperlink>
            <w:r w:rsidRPr="00050885">
              <w:rPr>
                <w:rFonts w:ascii="Times New Roman" w:eastAsia="Calibri" w:hAnsi="Times New Roman" w:cs="Times New Roman"/>
                <w:sz w:val="24"/>
                <w:szCs w:val="24"/>
              </w:rPr>
              <w:t xml:space="preserve"> областного закона от 14 октября 2008 года № 105-оз </w:t>
            </w:r>
            <w:r w:rsidR="00050885">
              <w:rPr>
                <w:rFonts w:ascii="Times New Roman" w:eastAsia="Calibri" w:hAnsi="Times New Roman" w:cs="Times New Roman"/>
                <w:sz w:val="24"/>
                <w:szCs w:val="24"/>
              </w:rPr>
              <w:t>«</w:t>
            </w:r>
            <w:r w:rsidRPr="00050885">
              <w:rPr>
                <w:rFonts w:ascii="Times New Roman" w:eastAsia="Calibri" w:hAnsi="Times New Roman" w:cs="Times New Roman"/>
                <w:sz w:val="24"/>
                <w:szCs w:val="24"/>
              </w:rPr>
              <w:t xml:space="preserve">О бесплатном предоставлении отдельным категориям граждан земельных участков на территории Ленинградской </w:t>
            </w:r>
            <w:r w:rsidRPr="00050885">
              <w:rPr>
                <w:rFonts w:ascii="Times New Roman" w:eastAsia="Calibri" w:hAnsi="Times New Roman" w:cs="Times New Roman"/>
                <w:sz w:val="24"/>
                <w:szCs w:val="24"/>
              </w:rPr>
              <w:lastRenderedPageBreak/>
              <w:t>области</w:t>
            </w:r>
            <w:r w:rsidR="00050885">
              <w:rPr>
                <w:rFonts w:ascii="Times New Roman" w:eastAsia="Calibri" w:hAnsi="Times New Roman" w:cs="Times New Roman"/>
                <w:sz w:val="24"/>
                <w:szCs w:val="24"/>
              </w:rPr>
              <w:t>»</w:t>
            </w:r>
            <w:r w:rsidRPr="00050885">
              <w:rPr>
                <w:rFonts w:ascii="Times New Roman" w:eastAsia="Calibri" w:hAnsi="Times New Roman" w:cs="Times New Roman"/>
                <w:sz w:val="24"/>
                <w:szCs w:val="24"/>
              </w:rPr>
              <w:t xml:space="preserve">, членам семей иных погибших участников специальной военной операции, указанных в </w:t>
            </w:r>
            <w:hyperlink r:id="rId25" w:tooltip="https://login.consultant.ru/link/?req=doc&amp;base=SPB&amp;n=318228&amp;dst=57" w:history="1">
              <w:r w:rsidRPr="00050885">
                <w:rPr>
                  <w:rFonts w:ascii="Times New Roman" w:eastAsia="Calibri" w:hAnsi="Times New Roman" w:cs="Times New Roman"/>
                  <w:sz w:val="24"/>
                  <w:szCs w:val="24"/>
                </w:rPr>
                <w:t>пункте 4 части 1 статьи 1-1</w:t>
              </w:r>
            </w:hyperlink>
            <w:r w:rsidRPr="00050885">
              <w:rPr>
                <w:rFonts w:ascii="Times New Roman" w:eastAsia="Calibri" w:hAnsi="Times New Roman" w:cs="Times New Roman"/>
                <w:sz w:val="24"/>
                <w:szCs w:val="24"/>
              </w:rPr>
              <w:t xml:space="preserve"> областного закона от 14 октября 2008 года № 105-оз </w:t>
            </w:r>
            <w:r w:rsidR="00050885">
              <w:rPr>
                <w:rFonts w:ascii="Times New Roman" w:eastAsia="Calibri" w:hAnsi="Times New Roman" w:cs="Times New Roman"/>
                <w:sz w:val="24"/>
                <w:szCs w:val="24"/>
              </w:rPr>
              <w:t>«</w:t>
            </w:r>
            <w:r w:rsidRPr="00050885">
              <w:rPr>
                <w:rFonts w:ascii="Times New Roman" w:eastAsia="Calibri" w:hAnsi="Times New Roman" w:cs="Times New Roman"/>
                <w:sz w:val="24"/>
                <w:szCs w:val="24"/>
              </w:rPr>
              <w:t>О бесплатном предоставлении отдельным категориям граждан земельных участков на т</w:t>
            </w:r>
            <w:r w:rsidR="00050885">
              <w:rPr>
                <w:rFonts w:ascii="Times New Roman" w:eastAsia="Calibri" w:hAnsi="Times New Roman" w:cs="Times New Roman"/>
                <w:sz w:val="24"/>
                <w:szCs w:val="24"/>
              </w:rPr>
              <w:t>ерритории Ленинградской области»</w:t>
            </w:r>
            <w:r w:rsidRPr="00050885">
              <w:rPr>
                <w:rFonts w:ascii="Times New Roman" w:eastAsia="Calibri" w:hAnsi="Times New Roman" w:cs="Times New Roman"/>
                <w:sz w:val="24"/>
                <w:szCs w:val="24"/>
              </w:rPr>
              <w:t>, являются:</w:t>
            </w:r>
          </w:p>
        </w:tc>
      </w:tr>
      <w:tr w:rsidR="00BE4E95" w:rsidRPr="00BE4E95" w:rsidTr="00A64501">
        <w:tc>
          <w:tcPr>
            <w:tcW w:w="9639" w:type="dxa"/>
            <w:gridSpan w:val="10"/>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lastRenderedPageBreak/>
              <w:t>(указываются при наличии оснований, предусмотренных областным законодательством)</w:t>
            </w:r>
          </w:p>
        </w:tc>
      </w:tr>
      <w:tr w:rsidR="00BE4E95" w:rsidRPr="00BE4E95" w:rsidTr="00A64501">
        <w:tc>
          <w:tcPr>
            <w:tcW w:w="624" w:type="dxa"/>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1.</w:t>
            </w:r>
          </w:p>
        </w:tc>
        <w:tc>
          <w:tcPr>
            <w:tcW w:w="9015" w:type="dxa"/>
            <w:gridSpan w:val="9"/>
            <w:tcBorders>
              <w:bottom w:val="single" w:sz="4" w:space="0" w:color="auto"/>
            </w:tcBorders>
          </w:tcPr>
          <w:p w:rsidR="00BE4E95" w:rsidRPr="00BE4E95" w:rsidRDefault="00BE4E95" w:rsidP="00BE4E95">
            <w:pPr>
              <w:spacing w:after="0" w:line="240" w:lineRule="auto"/>
              <w:jc w:val="both"/>
              <w:rPr>
                <w:rFonts w:ascii="Times New Roman" w:eastAsia="Calibri" w:hAnsi="Times New Roman" w:cs="Times New Roman"/>
                <w:sz w:val="24"/>
                <w:szCs w:val="24"/>
              </w:rPr>
            </w:pPr>
          </w:p>
        </w:tc>
      </w:tr>
      <w:tr w:rsidR="00BE4E95" w:rsidRPr="00BE4E95" w:rsidTr="00A64501">
        <w:tc>
          <w:tcPr>
            <w:tcW w:w="624" w:type="dxa"/>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2.</w:t>
            </w:r>
          </w:p>
        </w:tc>
        <w:tc>
          <w:tcPr>
            <w:tcW w:w="8054" w:type="dxa"/>
            <w:gridSpan w:val="8"/>
            <w:tcBorders>
              <w:top w:val="single" w:sz="4" w:space="0" w:color="auto"/>
              <w:bottom w:val="single" w:sz="4" w:space="0" w:color="auto"/>
            </w:tcBorders>
          </w:tcPr>
          <w:p w:rsidR="00BE4E95" w:rsidRPr="00BE4E95" w:rsidRDefault="00BE4E95" w:rsidP="00BE4E95">
            <w:pPr>
              <w:spacing w:after="0" w:line="240" w:lineRule="auto"/>
              <w:jc w:val="both"/>
              <w:rPr>
                <w:rFonts w:ascii="Times New Roman" w:eastAsia="Calibri" w:hAnsi="Times New Roman" w:cs="Times New Roman"/>
                <w:sz w:val="24"/>
                <w:szCs w:val="24"/>
              </w:rPr>
            </w:pPr>
          </w:p>
        </w:tc>
        <w:tc>
          <w:tcPr>
            <w:tcW w:w="961" w:type="dxa"/>
            <w:tcBorders>
              <w:top w:val="single" w:sz="4" w:space="0" w:color="auto"/>
            </w:tcBorders>
          </w:tcPr>
          <w:p w:rsidR="00BE4E95" w:rsidRPr="00BE4E95" w:rsidRDefault="00BE4E95" w:rsidP="00BE4E95">
            <w:pPr>
              <w:spacing w:after="0" w:line="240" w:lineRule="auto"/>
              <w:jc w:val="both"/>
              <w:rPr>
                <w:rFonts w:ascii="Times New Roman" w:eastAsia="Calibri" w:hAnsi="Times New Roman" w:cs="Times New Roman"/>
                <w:sz w:val="24"/>
                <w:szCs w:val="24"/>
              </w:rPr>
            </w:pPr>
          </w:p>
        </w:tc>
      </w:tr>
      <w:tr w:rsidR="00BE4E95" w:rsidRPr="00BE4E95" w:rsidTr="00A64501">
        <w:tc>
          <w:tcPr>
            <w:tcW w:w="6863" w:type="dxa"/>
            <w:gridSpan w:val="7"/>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Основания для предоставления нового земельного сертификата:</w:t>
            </w:r>
          </w:p>
        </w:tc>
        <w:tc>
          <w:tcPr>
            <w:tcW w:w="2776" w:type="dxa"/>
            <w:gridSpan w:val="3"/>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9639" w:type="dxa"/>
            <w:gridSpan w:val="10"/>
          </w:tcPr>
          <w:p w:rsidR="00BE4E95" w:rsidRPr="00BE4E95" w:rsidRDefault="00BE4E95" w:rsidP="00050885">
            <w:pPr>
              <w:spacing w:after="0" w:line="240" w:lineRule="auto"/>
              <w:ind w:firstLine="647"/>
              <w:jc w:val="both"/>
              <w:rPr>
                <w:rFonts w:ascii="Times New Roman" w:eastAsia="Calibri" w:hAnsi="Times New Roman" w:cs="Times New Roman"/>
                <w:sz w:val="24"/>
                <w:szCs w:val="24"/>
              </w:rPr>
            </w:pPr>
            <w:r w:rsidRPr="00BE4E95">
              <w:rPr>
                <w:rFonts w:ascii="Times New Roman" w:eastAsia="Calibri" w:hAnsi="Times New Roman" w:cs="Times New Roman"/>
                <w:sz w:val="24"/>
                <w:szCs w:val="24"/>
              </w:rPr>
              <w:t>Приложение:</w:t>
            </w:r>
          </w:p>
        </w:tc>
      </w:tr>
      <w:tr w:rsidR="00BE4E95" w:rsidRPr="00BE4E95" w:rsidTr="00A64501">
        <w:tc>
          <w:tcPr>
            <w:tcW w:w="624" w:type="dxa"/>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1.</w:t>
            </w:r>
          </w:p>
        </w:tc>
        <w:tc>
          <w:tcPr>
            <w:tcW w:w="9015" w:type="dxa"/>
            <w:gridSpan w:val="9"/>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624" w:type="dxa"/>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2.</w:t>
            </w:r>
          </w:p>
        </w:tc>
        <w:tc>
          <w:tcPr>
            <w:tcW w:w="9015" w:type="dxa"/>
            <w:gridSpan w:val="9"/>
            <w:tcBorders>
              <w:top w:val="single" w:sz="4" w:space="0" w:color="auto"/>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9639" w:type="dxa"/>
            <w:gridSpan w:val="10"/>
          </w:tcPr>
          <w:p w:rsidR="00BE4E95" w:rsidRPr="00BE4E95" w:rsidRDefault="00BE4E95" w:rsidP="00050885">
            <w:pPr>
              <w:spacing w:after="0" w:line="240" w:lineRule="auto"/>
              <w:ind w:firstLine="647"/>
              <w:jc w:val="both"/>
              <w:rPr>
                <w:rFonts w:ascii="Times New Roman" w:eastAsia="Calibri" w:hAnsi="Times New Roman" w:cs="Times New Roman"/>
                <w:sz w:val="24"/>
                <w:szCs w:val="24"/>
              </w:rPr>
            </w:pPr>
            <w:r w:rsidRPr="00BE4E95">
              <w:rPr>
                <w:rFonts w:ascii="Times New Roman" w:eastAsia="Calibri" w:hAnsi="Times New Roman" w:cs="Times New Roman"/>
                <w:sz w:val="24"/>
                <w:szCs w:val="24"/>
              </w:rPr>
              <w:t>Прошу запросить в</w:t>
            </w:r>
          </w:p>
        </w:tc>
      </w:tr>
      <w:tr w:rsidR="00BE4E95" w:rsidRPr="00BE4E95" w:rsidTr="00A64501">
        <w:tc>
          <w:tcPr>
            <w:tcW w:w="9639" w:type="dxa"/>
            <w:gridSpan w:val="10"/>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9639" w:type="dxa"/>
            <w:gridSpan w:val="10"/>
            <w:tcBorders>
              <w:top w:val="single" w:sz="4" w:space="0" w:color="auto"/>
              <w:bottom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(указывается военный комиссариат субъекта</w:t>
            </w:r>
          </w:p>
        </w:tc>
      </w:tr>
      <w:tr w:rsidR="00BE4E95" w:rsidRPr="00BE4E95" w:rsidTr="00A64501">
        <w:tc>
          <w:tcPr>
            <w:tcW w:w="9639" w:type="dxa"/>
            <w:gridSpan w:val="10"/>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Российской Федерации, воинская часть, иной орган или организация)</w:t>
            </w:r>
          </w:p>
        </w:tc>
      </w:tr>
      <w:tr w:rsidR="00BE4E95" w:rsidRPr="00BE4E95" w:rsidTr="00A64501">
        <w:tc>
          <w:tcPr>
            <w:tcW w:w="9639" w:type="dxa"/>
            <w:gridSpan w:val="10"/>
            <w:tcBorders>
              <w:bottom w:val="single" w:sz="4" w:space="0" w:color="auto"/>
            </w:tcBorders>
          </w:tcPr>
          <w:p w:rsidR="00BE4E95" w:rsidRPr="00BE4E95" w:rsidRDefault="00BE4E95" w:rsidP="00BE4E95">
            <w:pPr>
              <w:spacing w:after="0" w:line="240" w:lineRule="auto"/>
              <w:jc w:val="both"/>
              <w:rPr>
                <w:rFonts w:ascii="Times New Roman" w:eastAsia="Calibri" w:hAnsi="Times New Roman" w:cs="Times New Roman"/>
                <w:sz w:val="24"/>
                <w:szCs w:val="24"/>
              </w:rPr>
            </w:pPr>
          </w:p>
        </w:tc>
      </w:tr>
      <w:tr w:rsidR="00BE4E95" w:rsidRPr="00BE4E95" w:rsidTr="00A64501">
        <w:tc>
          <w:tcPr>
            <w:tcW w:w="9639" w:type="dxa"/>
            <w:gridSpan w:val="10"/>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(указывается документ, который необходимо запросить)</w:t>
            </w:r>
          </w:p>
        </w:tc>
      </w:tr>
      <w:tr w:rsidR="00BE4E95" w:rsidRPr="00BE4E95" w:rsidTr="00A64501">
        <w:tc>
          <w:tcPr>
            <w:tcW w:w="9639" w:type="dxa"/>
            <w:gridSpan w:val="10"/>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"___" ________ 20__ года</w:t>
            </w:r>
          </w:p>
        </w:tc>
      </w:tr>
      <w:tr w:rsidR="00BE4E95" w:rsidRPr="00BE4E95" w:rsidTr="00A64501">
        <w:tc>
          <w:tcPr>
            <w:tcW w:w="9639" w:type="dxa"/>
            <w:gridSpan w:val="10"/>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1644" w:type="dxa"/>
            <w:gridSpan w:val="2"/>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Подпись</w:t>
            </w:r>
          </w:p>
        </w:tc>
        <w:tc>
          <w:tcPr>
            <w:tcW w:w="1644" w:type="dxa"/>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c>
          <w:tcPr>
            <w:tcW w:w="629" w:type="dxa"/>
          </w:tcPr>
          <w:p w:rsidR="00BE4E95" w:rsidRPr="00BE4E95" w:rsidRDefault="00BE4E95" w:rsidP="00BE4E95">
            <w:pPr>
              <w:spacing w:after="0" w:line="240" w:lineRule="auto"/>
              <w:rPr>
                <w:rFonts w:ascii="Times New Roman" w:eastAsia="Calibri" w:hAnsi="Times New Roman" w:cs="Times New Roman"/>
                <w:sz w:val="24"/>
                <w:szCs w:val="24"/>
              </w:rPr>
            </w:pPr>
          </w:p>
        </w:tc>
        <w:tc>
          <w:tcPr>
            <w:tcW w:w="5722" w:type="dxa"/>
            <w:gridSpan w:val="6"/>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A64501">
        <w:tc>
          <w:tcPr>
            <w:tcW w:w="1644" w:type="dxa"/>
            <w:gridSpan w:val="2"/>
          </w:tcPr>
          <w:p w:rsidR="00BE4E95" w:rsidRPr="00BE4E95" w:rsidRDefault="00BE4E95" w:rsidP="00BE4E95">
            <w:pPr>
              <w:spacing w:after="0" w:line="240" w:lineRule="auto"/>
              <w:rPr>
                <w:rFonts w:ascii="Times New Roman" w:eastAsia="Calibri" w:hAnsi="Times New Roman" w:cs="Times New Roman"/>
                <w:sz w:val="24"/>
                <w:szCs w:val="24"/>
              </w:rPr>
            </w:pPr>
          </w:p>
        </w:tc>
        <w:tc>
          <w:tcPr>
            <w:tcW w:w="1644" w:type="dxa"/>
            <w:tcBorders>
              <w:top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c>
          <w:tcPr>
            <w:tcW w:w="629" w:type="dxa"/>
          </w:tcPr>
          <w:p w:rsidR="00BE4E95" w:rsidRPr="00BE4E95" w:rsidRDefault="00BE4E95" w:rsidP="00BE4E95">
            <w:pPr>
              <w:spacing w:after="0" w:line="240" w:lineRule="auto"/>
              <w:rPr>
                <w:rFonts w:ascii="Times New Roman" w:eastAsia="Calibri" w:hAnsi="Times New Roman" w:cs="Times New Roman"/>
                <w:sz w:val="24"/>
                <w:szCs w:val="24"/>
              </w:rPr>
            </w:pPr>
          </w:p>
        </w:tc>
        <w:tc>
          <w:tcPr>
            <w:tcW w:w="5722" w:type="dxa"/>
            <w:gridSpan w:val="6"/>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(фамилия, имя, отчество &lt;*&gt; полностью)</w:t>
            </w:r>
          </w:p>
        </w:tc>
      </w:tr>
    </w:tbl>
    <w:p w:rsidR="00BE4E95" w:rsidRPr="00BE4E95" w:rsidRDefault="00BE4E95" w:rsidP="00BE4E95">
      <w:pPr>
        <w:spacing w:after="0" w:line="240" w:lineRule="auto"/>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454"/>
        <w:gridCol w:w="533"/>
        <w:gridCol w:w="340"/>
        <w:gridCol w:w="1621"/>
        <w:gridCol w:w="3917"/>
      </w:tblGrid>
      <w:tr w:rsidR="00BE4E95" w:rsidRPr="00BE4E95" w:rsidTr="00BE4E95">
        <w:tc>
          <w:tcPr>
            <w:tcW w:w="9076" w:type="dxa"/>
            <w:gridSpan w:val="6"/>
          </w:tcPr>
          <w:p w:rsidR="00BE4E95" w:rsidRPr="00050885" w:rsidRDefault="00BE4E95" w:rsidP="00BE4E95">
            <w:pPr>
              <w:spacing w:after="0" w:line="240" w:lineRule="auto"/>
              <w:ind w:firstLine="283"/>
              <w:jc w:val="both"/>
              <w:rPr>
                <w:rFonts w:ascii="Times New Roman" w:eastAsia="Calibri" w:hAnsi="Times New Roman" w:cs="Times New Roman"/>
                <w:sz w:val="20"/>
                <w:szCs w:val="20"/>
              </w:rPr>
            </w:pPr>
            <w:r w:rsidRPr="00050885">
              <w:rPr>
                <w:rFonts w:ascii="Times New Roman" w:eastAsia="Calibri" w:hAnsi="Times New Roman" w:cs="Times New Roman"/>
                <w:sz w:val="20"/>
                <w:szCs w:val="20"/>
              </w:rPr>
              <w:t>--------------------------------</w:t>
            </w:r>
          </w:p>
          <w:p w:rsidR="00BE4E95" w:rsidRPr="00BE4E95" w:rsidRDefault="00BE4E95" w:rsidP="00BE4E95">
            <w:pPr>
              <w:spacing w:after="0" w:line="240" w:lineRule="auto"/>
              <w:ind w:firstLine="283"/>
              <w:jc w:val="both"/>
              <w:rPr>
                <w:rFonts w:ascii="Times New Roman" w:eastAsia="Calibri" w:hAnsi="Times New Roman" w:cs="Times New Roman"/>
                <w:sz w:val="24"/>
                <w:szCs w:val="24"/>
              </w:rPr>
            </w:pPr>
            <w:r w:rsidRPr="00050885">
              <w:rPr>
                <w:rFonts w:ascii="Times New Roman" w:eastAsia="Calibri" w:hAnsi="Times New Roman" w:cs="Times New Roman"/>
                <w:sz w:val="20"/>
                <w:szCs w:val="20"/>
              </w:rPr>
              <w:t>&lt;*&gt; Отчество указывается при его наличии</w:t>
            </w:r>
            <w:r w:rsidRPr="00BE4E95">
              <w:rPr>
                <w:rFonts w:ascii="Times New Roman" w:eastAsia="Calibri" w:hAnsi="Times New Roman" w:cs="Times New Roman"/>
                <w:sz w:val="24"/>
                <w:szCs w:val="24"/>
              </w:rPr>
              <w:t>.</w:t>
            </w:r>
          </w:p>
        </w:tc>
      </w:tr>
      <w:tr w:rsidR="00BE4E95" w:rsidRPr="00BE4E95" w:rsidTr="00050885">
        <w:tc>
          <w:tcPr>
            <w:tcW w:w="9076" w:type="dxa"/>
            <w:gridSpan w:val="6"/>
          </w:tcPr>
          <w:p w:rsidR="00BE4E95" w:rsidRPr="00BE4E95" w:rsidRDefault="00BE4E95" w:rsidP="00050885">
            <w:pPr>
              <w:spacing w:after="0" w:line="240" w:lineRule="auto"/>
              <w:ind w:firstLine="789"/>
              <w:jc w:val="both"/>
              <w:rPr>
                <w:rFonts w:ascii="Times New Roman" w:eastAsia="Calibri" w:hAnsi="Times New Roman" w:cs="Times New Roman"/>
                <w:sz w:val="24"/>
                <w:szCs w:val="24"/>
              </w:rPr>
            </w:pPr>
            <w:r w:rsidRPr="00BE4E95">
              <w:rPr>
                <w:rFonts w:ascii="Times New Roman" w:eastAsia="Calibri" w:hAnsi="Times New Roman" w:cs="Times New Roman"/>
                <w:sz w:val="24"/>
                <w:szCs w:val="24"/>
              </w:rPr>
              <w:t>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BE4E95" w:rsidRPr="00BE4E95" w:rsidTr="00050885">
        <w:tc>
          <w:tcPr>
            <w:tcW w:w="2665" w:type="dxa"/>
            <w:gridSpan w:val="2"/>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c>
          <w:tcPr>
            <w:tcW w:w="6411" w:type="dxa"/>
            <w:gridSpan w:val="4"/>
          </w:tcPr>
          <w:p w:rsidR="00BE4E95" w:rsidRPr="00BE4E95" w:rsidRDefault="00BE4E95" w:rsidP="00BE4E95">
            <w:pPr>
              <w:spacing w:after="0" w:line="240" w:lineRule="auto"/>
              <w:jc w:val="both"/>
              <w:rPr>
                <w:rFonts w:ascii="Times New Roman" w:eastAsia="Calibri" w:hAnsi="Times New Roman" w:cs="Times New Roman"/>
                <w:sz w:val="24"/>
                <w:szCs w:val="24"/>
              </w:rPr>
            </w:pPr>
            <w:r w:rsidRPr="00BE4E95">
              <w:rPr>
                <w:rFonts w:ascii="Times New Roman" w:eastAsia="Calibri" w:hAnsi="Times New Roman" w:cs="Times New Roman"/>
                <w:sz w:val="24"/>
                <w:szCs w:val="24"/>
              </w:rPr>
              <w:t>.</w:t>
            </w:r>
          </w:p>
        </w:tc>
      </w:tr>
      <w:tr w:rsidR="00BE4E95" w:rsidRPr="00BE4E95" w:rsidTr="00050885">
        <w:tc>
          <w:tcPr>
            <w:tcW w:w="2665" w:type="dxa"/>
            <w:gridSpan w:val="2"/>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(подпись)</w:t>
            </w:r>
          </w:p>
        </w:tc>
        <w:tc>
          <w:tcPr>
            <w:tcW w:w="6411" w:type="dxa"/>
            <w:gridSpan w:val="4"/>
          </w:tcPr>
          <w:p w:rsidR="00BE4E95" w:rsidRPr="00BE4E95" w:rsidRDefault="00BE4E95" w:rsidP="00BE4E95">
            <w:pPr>
              <w:spacing w:after="0" w:line="240" w:lineRule="auto"/>
              <w:jc w:val="both"/>
              <w:rPr>
                <w:rFonts w:ascii="Times New Roman" w:eastAsia="Calibri" w:hAnsi="Times New Roman" w:cs="Times New Roman"/>
                <w:sz w:val="24"/>
                <w:szCs w:val="24"/>
              </w:rPr>
            </w:pPr>
          </w:p>
        </w:tc>
      </w:tr>
      <w:tr w:rsidR="00BE4E95" w:rsidRPr="00BE4E95" w:rsidTr="00050885">
        <w:tc>
          <w:tcPr>
            <w:tcW w:w="2211" w:type="dxa"/>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Даю свое согласие</w:t>
            </w:r>
          </w:p>
        </w:tc>
        <w:tc>
          <w:tcPr>
            <w:tcW w:w="2948" w:type="dxa"/>
            <w:gridSpan w:val="4"/>
            <w:tcBorders>
              <w:bottom w:val="single" w:sz="4" w:space="0" w:color="auto"/>
            </w:tcBorders>
          </w:tcPr>
          <w:p w:rsidR="00BE4E95" w:rsidRPr="00BE4E95" w:rsidRDefault="00BE4E95" w:rsidP="00BE4E95">
            <w:pPr>
              <w:spacing w:after="0" w:line="240" w:lineRule="auto"/>
              <w:jc w:val="both"/>
              <w:rPr>
                <w:rFonts w:ascii="Times New Roman" w:eastAsia="Calibri" w:hAnsi="Times New Roman" w:cs="Times New Roman"/>
                <w:sz w:val="24"/>
                <w:szCs w:val="24"/>
              </w:rPr>
            </w:pPr>
          </w:p>
        </w:tc>
        <w:tc>
          <w:tcPr>
            <w:tcW w:w="3917" w:type="dxa"/>
          </w:tcPr>
          <w:p w:rsidR="00BE4E95" w:rsidRPr="00BE4E95" w:rsidRDefault="00BE4E95" w:rsidP="00BE4E95">
            <w:pPr>
              <w:spacing w:after="0" w:line="240" w:lineRule="auto"/>
              <w:jc w:val="both"/>
              <w:rPr>
                <w:rFonts w:ascii="Times New Roman" w:eastAsia="Calibri" w:hAnsi="Times New Roman" w:cs="Times New Roman"/>
                <w:sz w:val="24"/>
                <w:szCs w:val="24"/>
              </w:rPr>
            </w:pPr>
            <w:r w:rsidRPr="00BE4E95">
              <w:rPr>
                <w:rFonts w:ascii="Times New Roman" w:eastAsia="Calibri" w:hAnsi="Times New Roman" w:cs="Times New Roman"/>
                <w:sz w:val="24"/>
                <w:szCs w:val="24"/>
              </w:rPr>
              <w:t>на обработку персональных данных</w:t>
            </w:r>
          </w:p>
        </w:tc>
      </w:tr>
      <w:tr w:rsidR="00BE4E95" w:rsidRPr="00BE4E95" w:rsidTr="00050885">
        <w:tc>
          <w:tcPr>
            <w:tcW w:w="2211" w:type="dxa"/>
          </w:tcPr>
          <w:p w:rsidR="00BE4E95" w:rsidRPr="00BE4E95" w:rsidRDefault="00BE4E95" w:rsidP="00BE4E95">
            <w:pPr>
              <w:spacing w:after="0" w:line="240" w:lineRule="auto"/>
              <w:rPr>
                <w:rFonts w:ascii="Times New Roman" w:eastAsia="Calibri" w:hAnsi="Times New Roman" w:cs="Times New Roman"/>
                <w:sz w:val="24"/>
                <w:szCs w:val="24"/>
              </w:rPr>
            </w:pPr>
          </w:p>
        </w:tc>
        <w:tc>
          <w:tcPr>
            <w:tcW w:w="2948" w:type="dxa"/>
            <w:gridSpan w:val="4"/>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(указать, кому)</w:t>
            </w:r>
          </w:p>
        </w:tc>
        <w:tc>
          <w:tcPr>
            <w:tcW w:w="3917" w:type="dxa"/>
          </w:tcPr>
          <w:p w:rsidR="00BE4E95" w:rsidRPr="00BE4E95" w:rsidRDefault="00BE4E95" w:rsidP="00BE4E95">
            <w:pPr>
              <w:spacing w:after="0" w:line="240" w:lineRule="auto"/>
              <w:jc w:val="both"/>
              <w:rPr>
                <w:rFonts w:ascii="Times New Roman" w:eastAsia="Calibri" w:hAnsi="Times New Roman" w:cs="Times New Roman"/>
                <w:sz w:val="24"/>
                <w:szCs w:val="24"/>
              </w:rPr>
            </w:pPr>
          </w:p>
        </w:tc>
      </w:tr>
      <w:tr w:rsidR="00BE4E95" w:rsidRPr="00BE4E95" w:rsidTr="00050885">
        <w:tc>
          <w:tcPr>
            <w:tcW w:w="9076" w:type="dxa"/>
            <w:gridSpan w:val="6"/>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050885">
        <w:tc>
          <w:tcPr>
            <w:tcW w:w="9076" w:type="dxa"/>
            <w:gridSpan w:val="6"/>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lastRenderedPageBreak/>
              <w:t>(своих/несовершеннолетних детей, указанных в заявлении, - выбрать нужное)</w:t>
            </w:r>
          </w:p>
        </w:tc>
      </w:tr>
      <w:tr w:rsidR="00BE4E95" w:rsidRPr="00BE4E95" w:rsidTr="00050885">
        <w:tc>
          <w:tcPr>
            <w:tcW w:w="9076" w:type="dxa"/>
            <w:gridSpan w:val="6"/>
          </w:tcPr>
          <w:p w:rsidR="00BE4E95" w:rsidRPr="00BE4E95" w:rsidRDefault="00BE4E95" w:rsidP="00BE4E95">
            <w:pPr>
              <w:spacing w:after="0" w:line="240" w:lineRule="auto"/>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 xml:space="preserve">сроком на __________________ в целях предоставления земельного сертификата в соответствии со </w:t>
            </w:r>
            <w:hyperlink r:id="rId26" w:tooltip="https://login.consultant.ru/link/?req=doc&amp;base=SPB&amp;n=318228&amp;dst=100174" w:history="1">
              <w:r w:rsidRPr="00050885">
                <w:rPr>
                  <w:rFonts w:ascii="Times New Roman" w:eastAsia="Calibri" w:hAnsi="Times New Roman" w:cs="Times New Roman"/>
                  <w:sz w:val="24"/>
                  <w:szCs w:val="24"/>
                </w:rPr>
                <w:t>статьей 1-1</w:t>
              </w:r>
            </w:hyperlink>
            <w:r w:rsidRPr="00050885">
              <w:rPr>
                <w:rFonts w:ascii="Times New Roman" w:eastAsia="Calibri" w:hAnsi="Times New Roman" w:cs="Times New Roman"/>
                <w:sz w:val="24"/>
                <w:szCs w:val="24"/>
              </w:rPr>
              <w:t xml:space="preserve"> областного закона от 14 октября 2008 года № 105-оз «О бесплатном предоставлении отдельным категориям граждан земельных участков на территории Ленинградской области».</w:t>
            </w:r>
          </w:p>
        </w:tc>
      </w:tr>
      <w:tr w:rsidR="00BE4E95" w:rsidRPr="00BE4E95" w:rsidTr="00050885">
        <w:tc>
          <w:tcPr>
            <w:tcW w:w="9076" w:type="dxa"/>
            <w:gridSpan w:val="6"/>
          </w:tcPr>
          <w:p w:rsidR="00BE4E95" w:rsidRPr="00BE4E95" w:rsidRDefault="00BE4E95" w:rsidP="00BE4E95">
            <w:pPr>
              <w:spacing w:after="0" w:line="240" w:lineRule="auto"/>
              <w:ind w:firstLine="283"/>
              <w:jc w:val="both"/>
              <w:rPr>
                <w:rFonts w:ascii="Times New Roman" w:eastAsia="Calibri" w:hAnsi="Times New Roman" w:cs="Times New Roman"/>
                <w:sz w:val="24"/>
                <w:szCs w:val="24"/>
              </w:rPr>
            </w:pPr>
            <w:r w:rsidRPr="00BE4E95">
              <w:rPr>
                <w:rFonts w:ascii="Times New Roman" w:eastAsia="Calibri" w:hAnsi="Times New Roman" w:cs="Times New Roman"/>
                <w:sz w:val="24"/>
                <w:szCs w:val="24"/>
              </w:rPr>
              <w:t>Примечание: В случае если для выдачи земельного сертификата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p w:rsidR="00BE4E95" w:rsidRPr="00BE4E95" w:rsidRDefault="00BE4E95" w:rsidP="00BE4E95">
            <w:pPr>
              <w:spacing w:after="0" w:line="240" w:lineRule="auto"/>
              <w:ind w:firstLine="283"/>
              <w:jc w:val="both"/>
              <w:rPr>
                <w:rFonts w:ascii="Times New Roman" w:eastAsia="Calibri" w:hAnsi="Times New Roman" w:cs="Times New Roman"/>
                <w:sz w:val="24"/>
                <w:szCs w:val="24"/>
              </w:rPr>
            </w:pPr>
          </w:p>
          <w:p w:rsidR="00BE4E95" w:rsidRPr="00BE4E95" w:rsidRDefault="00BE4E95" w:rsidP="00BE4E95">
            <w:pPr>
              <w:widowControl w:val="0"/>
              <w:spacing w:after="0" w:line="240" w:lineRule="auto"/>
              <w:jc w:val="both"/>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Результат рассмотрения заявления прошу:</w:t>
            </w:r>
          </w:p>
          <w:p w:rsidR="00BE4E95" w:rsidRPr="00BE4E95" w:rsidRDefault="00BE4E95" w:rsidP="00BE4E95">
            <w:pPr>
              <w:widowControl w:val="0"/>
              <w:spacing w:after="0" w:line="240" w:lineRule="auto"/>
              <w:jc w:val="both"/>
              <w:rPr>
                <w:rFonts w:ascii="Times New Roman" w:eastAsia="Times New Roman" w:hAnsi="Times New Roman" w:cs="Times New Roman"/>
                <w:sz w:val="25"/>
                <w:szCs w:val="25"/>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BE4E95" w:rsidRPr="00BE4E95" w:rsidTr="00BE4E95">
              <w:tc>
                <w:tcPr>
                  <w:tcW w:w="534" w:type="dxa"/>
                  <w:tcBorders>
                    <w:right w:val="single" w:sz="4" w:space="0" w:color="auto"/>
                  </w:tcBorders>
                </w:tcPr>
                <w:p w:rsidR="00BE4E95" w:rsidRPr="00BE4E95" w:rsidRDefault="00BE4E95" w:rsidP="00BE4E95">
                  <w:pPr>
                    <w:widowControl w:val="0"/>
                    <w:spacing w:after="0" w:line="240" w:lineRule="auto"/>
                    <w:jc w:val="both"/>
                    <w:rPr>
                      <w:rFonts w:ascii="Times New Roman" w:eastAsia="Times New Roman" w:hAnsi="Times New Roman" w:cs="Times New Roman"/>
                      <w:sz w:val="25"/>
                      <w:szCs w:val="25"/>
                      <w:lang w:eastAsia="ru-RU"/>
                    </w:rPr>
                  </w:pPr>
                </w:p>
                <w:p w:rsidR="00BE4E95" w:rsidRPr="00BE4E95" w:rsidRDefault="00BE4E95" w:rsidP="00BE4E95">
                  <w:pPr>
                    <w:widowControl w:val="0"/>
                    <w:spacing w:after="0" w:line="240" w:lineRule="auto"/>
                    <w:jc w:val="both"/>
                    <w:rPr>
                      <w:rFonts w:ascii="Times New Roman" w:eastAsia="Times New Roman" w:hAnsi="Times New Roman" w:cs="Times New Roman"/>
                      <w:sz w:val="25"/>
                      <w:szCs w:val="25"/>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BE4E95" w:rsidRPr="00BE4E95" w:rsidRDefault="00BE4E95" w:rsidP="00BE4E95">
                  <w:pPr>
                    <w:widowControl w:val="0"/>
                    <w:spacing w:after="0" w:line="240" w:lineRule="auto"/>
                    <w:jc w:val="both"/>
                    <w:rPr>
                      <w:rFonts w:ascii="Times New Roman" w:eastAsia="Times New Roman" w:hAnsi="Times New Roman" w:cs="Times New Roman"/>
                      <w:sz w:val="25"/>
                      <w:szCs w:val="25"/>
                      <w:lang w:eastAsia="ru-RU"/>
                    </w:rPr>
                  </w:pPr>
                  <w:r w:rsidRPr="00BE4E95">
                    <w:rPr>
                      <w:rFonts w:ascii="Times New Roman" w:eastAsia="Times New Roman" w:hAnsi="Times New Roman" w:cs="Times New Roman"/>
                      <w:sz w:val="25"/>
                      <w:szCs w:val="25"/>
                      <w:lang w:eastAsia="ru-RU"/>
                    </w:rPr>
                    <w:t>выдать на руки в администрации__________________________________________</w:t>
                  </w:r>
                </w:p>
              </w:tc>
            </w:tr>
            <w:tr w:rsidR="00BE4E95" w:rsidRPr="00BE4E95" w:rsidTr="00BE4E95">
              <w:tc>
                <w:tcPr>
                  <w:tcW w:w="534" w:type="dxa"/>
                  <w:vMerge w:val="restart"/>
                  <w:tcBorders>
                    <w:right w:val="single" w:sz="4" w:space="0" w:color="auto"/>
                  </w:tcBorders>
                </w:tcPr>
                <w:p w:rsidR="00BE4E95" w:rsidRPr="00BE4E95" w:rsidRDefault="00BE4E95" w:rsidP="00BE4E95">
                  <w:pPr>
                    <w:widowControl w:val="0"/>
                    <w:spacing w:after="0" w:line="240" w:lineRule="auto"/>
                    <w:jc w:val="both"/>
                    <w:rPr>
                      <w:rFonts w:ascii="Times New Roman" w:eastAsia="Times New Roman" w:hAnsi="Times New Roman" w:cs="Times New Roman"/>
                      <w:sz w:val="25"/>
                      <w:szCs w:val="25"/>
                      <w:lang w:eastAsia="ru-RU"/>
                    </w:rPr>
                  </w:pPr>
                </w:p>
                <w:p w:rsidR="00BE4E95" w:rsidRPr="00BE4E95" w:rsidRDefault="00BE4E95" w:rsidP="00BE4E95">
                  <w:pPr>
                    <w:widowControl w:val="0"/>
                    <w:spacing w:after="0" w:line="240" w:lineRule="auto"/>
                    <w:jc w:val="both"/>
                    <w:rPr>
                      <w:rFonts w:ascii="Times New Roman" w:eastAsia="Times New Roman" w:hAnsi="Times New Roman" w:cs="Times New Roman"/>
                      <w:sz w:val="25"/>
                      <w:szCs w:val="25"/>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BE4E95" w:rsidRPr="00BE4E95" w:rsidRDefault="00BE4E95" w:rsidP="00BE4E95">
                  <w:pPr>
                    <w:widowControl w:val="0"/>
                    <w:spacing w:after="0" w:line="240" w:lineRule="auto"/>
                    <w:jc w:val="both"/>
                    <w:rPr>
                      <w:rFonts w:ascii="Times New Roman" w:eastAsia="Times New Roman" w:hAnsi="Times New Roman" w:cs="Times New Roman"/>
                      <w:sz w:val="25"/>
                      <w:szCs w:val="25"/>
                      <w:lang w:eastAsia="ru-RU"/>
                    </w:rPr>
                  </w:pPr>
                  <w:r w:rsidRPr="00BE4E95">
                    <w:rPr>
                      <w:rFonts w:ascii="Times New Roman" w:eastAsia="Times New Roman" w:hAnsi="Times New Roman" w:cs="Times New Roman"/>
                      <w:sz w:val="25"/>
                      <w:szCs w:val="25"/>
                      <w:lang w:eastAsia="ru-RU"/>
                    </w:rPr>
                    <w:t>выдать на руки в МФЦ (указать адрес)_____________________________________</w:t>
                  </w:r>
                </w:p>
              </w:tc>
            </w:tr>
            <w:tr w:rsidR="00BE4E95" w:rsidRPr="00BE4E95" w:rsidTr="00BE4E95">
              <w:trPr>
                <w:trHeight w:val="286"/>
              </w:trPr>
              <w:tc>
                <w:tcPr>
                  <w:tcW w:w="534" w:type="dxa"/>
                  <w:vMerge/>
                  <w:tcBorders>
                    <w:right w:val="single" w:sz="4" w:space="0" w:color="auto"/>
                  </w:tcBorders>
                </w:tcPr>
                <w:p w:rsidR="00BE4E95" w:rsidRPr="00BE4E95" w:rsidRDefault="00BE4E95" w:rsidP="00BE4E95">
                  <w:pPr>
                    <w:widowControl w:val="0"/>
                    <w:spacing w:after="0" w:line="240" w:lineRule="auto"/>
                    <w:jc w:val="both"/>
                    <w:rPr>
                      <w:rFonts w:ascii="Times New Roman" w:eastAsia="Times New Roman" w:hAnsi="Times New Roman" w:cs="Times New Roman"/>
                      <w:sz w:val="25"/>
                      <w:szCs w:val="25"/>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BE4E95" w:rsidRPr="00BE4E95" w:rsidRDefault="00BE4E95" w:rsidP="00BE4E95">
                  <w:pPr>
                    <w:widowControl w:val="0"/>
                    <w:spacing w:after="0" w:line="240" w:lineRule="auto"/>
                    <w:rPr>
                      <w:rFonts w:ascii="Times New Roman" w:eastAsia="Times New Roman" w:hAnsi="Times New Roman" w:cs="Times New Roman"/>
                      <w:sz w:val="25"/>
                      <w:szCs w:val="25"/>
                      <w:lang w:eastAsia="ru-RU"/>
                    </w:rPr>
                  </w:pPr>
                </w:p>
              </w:tc>
            </w:tr>
            <w:tr w:rsidR="00BE4E95" w:rsidRPr="00BE4E95" w:rsidTr="00BE4E95">
              <w:trPr>
                <w:trHeight w:val="461"/>
              </w:trPr>
              <w:tc>
                <w:tcPr>
                  <w:tcW w:w="534" w:type="dxa"/>
                  <w:tcBorders>
                    <w:right w:val="single" w:sz="4" w:space="0" w:color="auto"/>
                  </w:tcBorders>
                </w:tcPr>
                <w:p w:rsidR="00BE4E95" w:rsidRPr="00BE4E95" w:rsidRDefault="00BE4E95" w:rsidP="00BE4E95">
                  <w:pPr>
                    <w:widowControl w:val="0"/>
                    <w:spacing w:after="0" w:line="240" w:lineRule="auto"/>
                    <w:jc w:val="both"/>
                    <w:rPr>
                      <w:rFonts w:ascii="Times New Roman" w:eastAsia="Times New Roman" w:hAnsi="Times New Roman" w:cs="Times New Roman"/>
                      <w:b/>
                      <w:sz w:val="25"/>
                      <w:szCs w:val="25"/>
                      <w:lang w:eastAsia="ru-RU"/>
                    </w:rPr>
                  </w:pPr>
                </w:p>
                <w:p w:rsidR="00BE4E95" w:rsidRPr="00BE4E95" w:rsidRDefault="00BE4E95" w:rsidP="00BE4E95">
                  <w:pPr>
                    <w:widowControl w:val="0"/>
                    <w:spacing w:after="0" w:line="240" w:lineRule="auto"/>
                    <w:jc w:val="both"/>
                    <w:rPr>
                      <w:rFonts w:ascii="Times New Roman" w:eastAsia="Times New Roman" w:hAnsi="Times New Roman" w:cs="Times New Roman"/>
                      <w:b/>
                      <w:sz w:val="25"/>
                      <w:szCs w:val="25"/>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BE4E95" w:rsidRPr="00BE4E95" w:rsidRDefault="00BE4E95" w:rsidP="00BE4E95">
                  <w:pPr>
                    <w:widowControl w:val="0"/>
                    <w:spacing w:after="0" w:line="240" w:lineRule="auto"/>
                    <w:jc w:val="both"/>
                    <w:rPr>
                      <w:rFonts w:ascii="Times New Roman" w:eastAsia="Times New Roman" w:hAnsi="Times New Roman" w:cs="Times New Roman"/>
                      <w:sz w:val="25"/>
                      <w:szCs w:val="25"/>
                      <w:lang w:eastAsia="ru-RU"/>
                    </w:rPr>
                  </w:pPr>
                  <w:r w:rsidRPr="00BE4E95">
                    <w:rPr>
                      <w:rFonts w:ascii="Times New Roman" w:eastAsia="Times New Roman" w:hAnsi="Times New Roman" w:cs="Times New Roman"/>
                      <w:sz w:val="25"/>
                      <w:szCs w:val="25"/>
                      <w:lang w:eastAsia="ru-RU"/>
                    </w:rPr>
                    <w:t xml:space="preserve">направить в электронной форме в личный кабинет на ПГУ ЛО/ЕПГУ </w:t>
                  </w:r>
                </w:p>
                <w:p w:rsidR="00BE4E95" w:rsidRPr="00BE4E95" w:rsidRDefault="00BE4E95" w:rsidP="00BE4E95">
                  <w:pPr>
                    <w:widowControl w:val="0"/>
                    <w:spacing w:after="0" w:line="240" w:lineRule="auto"/>
                    <w:jc w:val="both"/>
                    <w:rPr>
                      <w:rFonts w:ascii="Times New Roman" w:eastAsia="Times New Roman" w:hAnsi="Times New Roman" w:cs="Times New Roman"/>
                      <w:sz w:val="25"/>
                      <w:szCs w:val="25"/>
                      <w:lang w:eastAsia="ru-RU"/>
                    </w:rPr>
                  </w:pPr>
                  <w:r w:rsidRPr="00BE4E95">
                    <w:rPr>
                      <w:rFonts w:ascii="Times New Roman" w:eastAsia="Times New Roman" w:hAnsi="Times New Roman" w:cs="Times New Roman"/>
                      <w:sz w:val="25"/>
                      <w:szCs w:val="25"/>
                      <w:lang w:eastAsia="ru-RU"/>
                    </w:rPr>
                    <w:t>(при технической реализации)</w:t>
                  </w:r>
                </w:p>
              </w:tc>
            </w:tr>
            <w:tr w:rsidR="00BE4E95" w:rsidRPr="00BE4E95" w:rsidTr="00BE4E95">
              <w:trPr>
                <w:trHeight w:val="461"/>
              </w:trPr>
              <w:tc>
                <w:tcPr>
                  <w:tcW w:w="534" w:type="dxa"/>
                  <w:tcBorders>
                    <w:right w:val="single" w:sz="4" w:space="0" w:color="auto"/>
                  </w:tcBorders>
                </w:tcPr>
                <w:p w:rsidR="00BE4E95" w:rsidRPr="00BE4E95" w:rsidRDefault="00BE4E95" w:rsidP="00BE4E95">
                  <w:pPr>
                    <w:widowControl w:val="0"/>
                    <w:spacing w:after="0" w:line="240" w:lineRule="auto"/>
                    <w:jc w:val="both"/>
                    <w:rPr>
                      <w:rFonts w:ascii="Times New Roman" w:eastAsia="Times New Roman" w:hAnsi="Times New Roman" w:cs="Times New Roman"/>
                      <w:b/>
                      <w:sz w:val="25"/>
                      <w:szCs w:val="25"/>
                      <w:lang w:eastAsia="ru-RU"/>
                    </w:rPr>
                  </w:pPr>
                </w:p>
                <w:p w:rsidR="00BE4E95" w:rsidRPr="00BE4E95" w:rsidRDefault="00BE4E95" w:rsidP="00BE4E95">
                  <w:pPr>
                    <w:widowControl w:val="0"/>
                    <w:spacing w:after="0" w:line="240" w:lineRule="auto"/>
                    <w:jc w:val="both"/>
                    <w:rPr>
                      <w:rFonts w:ascii="Times New Roman" w:eastAsia="Times New Roman" w:hAnsi="Times New Roman" w:cs="Times New Roman"/>
                      <w:b/>
                      <w:sz w:val="25"/>
                      <w:szCs w:val="25"/>
                      <w:lang w:eastAsia="ru-RU"/>
                    </w:rPr>
                  </w:pPr>
                </w:p>
              </w:tc>
              <w:tc>
                <w:tcPr>
                  <w:tcW w:w="9072" w:type="dxa"/>
                  <w:tcBorders>
                    <w:top w:val="none" w:sz="4" w:space="0" w:color="000000"/>
                    <w:left w:val="single" w:sz="4" w:space="0" w:color="auto"/>
                    <w:bottom w:val="none" w:sz="4" w:space="0" w:color="000000"/>
                    <w:right w:val="none" w:sz="4" w:space="0" w:color="000000"/>
                  </w:tcBorders>
                  <w:vAlign w:val="center"/>
                </w:tcPr>
                <w:p w:rsidR="00BE4E95" w:rsidRPr="00BE4E95" w:rsidRDefault="00BE4E95" w:rsidP="00BE4E95">
                  <w:pPr>
                    <w:widowControl w:val="0"/>
                    <w:spacing w:after="0" w:line="240" w:lineRule="auto"/>
                    <w:rPr>
                      <w:rFonts w:ascii="Times New Roman" w:eastAsia="Times New Roman" w:hAnsi="Times New Roman" w:cs="Times New Roman"/>
                      <w:sz w:val="25"/>
                      <w:szCs w:val="25"/>
                      <w:lang w:eastAsia="ru-RU"/>
                    </w:rPr>
                  </w:pPr>
                  <w:r w:rsidRPr="00BE4E95">
                    <w:rPr>
                      <w:rFonts w:ascii="Times New Roman" w:eastAsia="Times New Roman" w:hAnsi="Times New Roman" w:cs="Times New Roman"/>
                      <w:sz w:val="25"/>
                      <w:szCs w:val="25"/>
                      <w:lang w:eastAsia="ru-RU"/>
                    </w:rPr>
                    <w:t>направить по почте (указать адрес) _______________________________________</w:t>
                  </w:r>
                </w:p>
                <w:p w:rsidR="00BE4E95" w:rsidRPr="00BE4E95" w:rsidRDefault="00BE4E95" w:rsidP="00BE4E95">
                  <w:pPr>
                    <w:widowControl w:val="0"/>
                    <w:spacing w:after="0" w:line="240" w:lineRule="auto"/>
                    <w:rPr>
                      <w:rFonts w:ascii="Times New Roman" w:eastAsia="Times New Roman" w:hAnsi="Times New Roman" w:cs="Times New Roman"/>
                      <w:sz w:val="20"/>
                      <w:szCs w:val="20"/>
                      <w:lang w:eastAsia="ru-RU"/>
                    </w:rPr>
                  </w:pPr>
                </w:p>
              </w:tc>
            </w:tr>
          </w:tbl>
          <w:p w:rsidR="00BE4E95" w:rsidRPr="00BE4E95" w:rsidRDefault="00BE4E95" w:rsidP="00BE4E95">
            <w:pPr>
              <w:spacing w:after="0" w:line="240" w:lineRule="auto"/>
              <w:ind w:firstLine="283"/>
              <w:jc w:val="both"/>
              <w:rPr>
                <w:rFonts w:ascii="Times New Roman" w:eastAsia="Calibri" w:hAnsi="Times New Roman" w:cs="Times New Roman"/>
                <w:sz w:val="24"/>
                <w:szCs w:val="24"/>
              </w:rPr>
            </w:pPr>
          </w:p>
        </w:tc>
      </w:tr>
      <w:tr w:rsidR="00BE4E95" w:rsidRPr="00BE4E95" w:rsidTr="00050885">
        <w:tc>
          <w:tcPr>
            <w:tcW w:w="3198" w:type="dxa"/>
            <w:gridSpan w:val="3"/>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c>
          <w:tcPr>
            <w:tcW w:w="340" w:type="dxa"/>
          </w:tcPr>
          <w:p w:rsidR="00BE4E95" w:rsidRPr="00BE4E95" w:rsidRDefault="00BE4E95" w:rsidP="00BE4E95">
            <w:pPr>
              <w:spacing w:after="0" w:line="240" w:lineRule="auto"/>
              <w:rPr>
                <w:rFonts w:ascii="Times New Roman" w:eastAsia="Calibri" w:hAnsi="Times New Roman" w:cs="Times New Roman"/>
                <w:sz w:val="24"/>
                <w:szCs w:val="24"/>
              </w:rPr>
            </w:pPr>
          </w:p>
        </w:tc>
        <w:tc>
          <w:tcPr>
            <w:tcW w:w="5538" w:type="dxa"/>
            <w:gridSpan w:val="2"/>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050885">
        <w:tc>
          <w:tcPr>
            <w:tcW w:w="3198" w:type="dxa"/>
            <w:gridSpan w:val="3"/>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(подпись)</w:t>
            </w:r>
          </w:p>
        </w:tc>
        <w:tc>
          <w:tcPr>
            <w:tcW w:w="340" w:type="dxa"/>
          </w:tcPr>
          <w:p w:rsidR="00BE4E95" w:rsidRPr="00BE4E95" w:rsidRDefault="00BE4E95" w:rsidP="00BE4E95">
            <w:pPr>
              <w:spacing w:after="0" w:line="240" w:lineRule="auto"/>
              <w:rPr>
                <w:rFonts w:ascii="Times New Roman" w:eastAsia="Calibri" w:hAnsi="Times New Roman" w:cs="Times New Roman"/>
                <w:sz w:val="24"/>
                <w:szCs w:val="24"/>
              </w:rPr>
            </w:pPr>
          </w:p>
        </w:tc>
        <w:tc>
          <w:tcPr>
            <w:tcW w:w="5538" w:type="dxa"/>
            <w:gridSpan w:val="2"/>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(фамилия, имя, отчество (при наличии) полностью)</w:t>
            </w:r>
          </w:p>
        </w:tc>
      </w:tr>
    </w:tbl>
    <w:p w:rsidR="00BE4E95" w:rsidRPr="00BE4E95" w:rsidRDefault="00BE4E95" w:rsidP="00BE4E95">
      <w:pPr>
        <w:spacing w:after="0" w:line="240" w:lineRule="auto"/>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5159"/>
      </w:tblGrid>
      <w:tr w:rsidR="00BE4E95" w:rsidRPr="00BE4E95" w:rsidTr="00BE4E95">
        <w:tc>
          <w:tcPr>
            <w:tcW w:w="9071" w:type="dxa"/>
            <w:gridSpan w:val="2"/>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 - - - - - - - - - - - - - - - - - - - - - - - - - - - - - - - - - - - - - - - - - - - - - - - - - - - - - - - - - -</w:t>
            </w:r>
          </w:p>
        </w:tc>
      </w:tr>
      <w:tr w:rsidR="00BE4E95" w:rsidRPr="00BE4E95" w:rsidTr="00BE4E95">
        <w:tc>
          <w:tcPr>
            <w:tcW w:w="9071" w:type="dxa"/>
            <w:gridSpan w:val="2"/>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линия отреза</w:t>
            </w:r>
          </w:p>
        </w:tc>
      </w:tr>
      <w:tr w:rsidR="00BE4E95" w:rsidRPr="00BE4E95" w:rsidTr="00BE4E95">
        <w:tc>
          <w:tcPr>
            <w:tcW w:w="9071" w:type="dxa"/>
            <w:gridSpan w:val="2"/>
          </w:tcPr>
          <w:p w:rsidR="00BE4E95" w:rsidRPr="00BE4E95" w:rsidRDefault="00BE4E95" w:rsidP="00BE4E95">
            <w:pPr>
              <w:spacing w:after="0" w:line="240" w:lineRule="auto"/>
              <w:jc w:val="center"/>
              <w:outlineLvl w:val="0"/>
              <w:rPr>
                <w:rFonts w:ascii="Times New Roman" w:eastAsia="Calibri" w:hAnsi="Times New Roman" w:cs="Times New Roman"/>
                <w:sz w:val="24"/>
                <w:szCs w:val="24"/>
              </w:rPr>
            </w:pPr>
            <w:r w:rsidRPr="00BE4E95">
              <w:rPr>
                <w:rFonts w:ascii="Times New Roman" w:eastAsia="Calibri" w:hAnsi="Times New Roman" w:cs="Times New Roman"/>
                <w:sz w:val="24"/>
                <w:szCs w:val="24"/>
              </w:rPr>
              <w:t>Расписка-уведомление</w:t>
            </w:r>
          </w:p>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о принятии заявления о предоставлении земельного сертификата</w:t>
            </w:r>
          </w:p>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(выдается гражданину)</w:t>
            </w:r>
          </w:p>
        </w:tc>
      </w:tr>
      <w:tr w:rsidR="00BE4E95" w:rsidRPr="00BE4E95" w:rsidTr="00BE4E95">
        <w:tc>
          <w:tcPr>
            <w:tcW w:w="3912" w:type="dxa"/>
          </w:tcPr>
          <w:p w:rsidR="00BE4E95" w:rsidRPr="00BE4E95" w:rsidRDefault="00BE4E95" w:rsidP="00BE4E95">
            <w:pPr>
              <w:spacing w:after="0" w:line="240" w:lineRule="auto"/>
              <w:rPr>
                <w:rFonts w:ascii="Times New Roman" w:eastAsia="Calibri" w:hAnsi="Times New Roman" w:cs="Times New Roman"/>
                <w:sz w:val="24"/>
                <w:szCs w:val="24"/>
              </w:rPr>
            </w:pPr>
            <w:r w:rsidRPr="00BE4E95">
              <w:rPr>
                <w:rFonts w:ascii="Times New Roman" w:eastAsia="Calibri" w:hAnsi="Times New Roman" w:cs="Times New Roman"/>
                <w:sz w:val="24"/>
                <w:szCs w:val="24"/>
              </w:rPr>
              <w:t>Заявление и документы приняты</w:t>
            </w:r>
          </w:p>
        </w:tc>
        <w:tc>
          <w:tcPr>
            <w:tcW w:w="5159" w:type="dxa"/>
            <w:tcBorders>
              <w:bottom w:val="single" w:sz="4" w:space="0" w:color="auto"/>
            </w:tcBorders>
          </w:tcPr>
          <w:p w:rsidR="00BE4E95" w:rsidRPr="00BE4E95" w:rsidRDefault="00BE4E95" w:rsidP="00BE4E95">
            <w:pPr>
              <w:spacing w:after="0" w:line="240" w:lineRule="auto"/>
              <w:rPr>
                <w:rFonts w:ascii="Times New Roman" w:eastAsia="Calibri" w:hAnsi="Times New Roman" w:cs="Times New Roman"/>
                <w:sz w:val="24"/>
                <w:szCs w:val="24"/>
              </w:rPr>
            </w:pPr>
          </w:p>
        </w:tc>
      </w:tr>
      <w:tr w:rsidR="00BE4E95" w:rsidRPr="00BE4E95" w:rsidTr="00BE4E95">
        <w:tc>
          <w:tcPr>
            <w:tcW w:w="3912" w:type="dxa"/>
          </w:tcPr>
          <w:p w:rsidR="00BE4E95" w:rsidRPr="00BE4E95" w:rsidRDefault="00BE4E95" w:rsidP="00BE4E95">
            <w:pPr>
              <w:spacing w:after="0" w:line="240" w:lineRule="auto"/>
              <w:rPr>
                <w:rFonts w:ascii="Times New Roman" w:eastAsia="Calibri" w:hAnsi="Times New Roman" w:cs="Times New Roman"/>
                <w:sz w:val="24"/>
                <w:szCs w:val="24"/>
              </w:rPr>
            </w:pPr>
          </w:p>
        </w:tc>
        <w:tc>
          <w:tcPr>
            <w:tcW w:w="5159" w:type="dxa"/>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(фамилия, имя, отчество &lt;*&gt;)</w:t>
            </w:r>
          </w:p>
        </w:tc>
      </w:tr>
    </w:tbl>
    <w:p w:rsidR="00BE4E95" w:rsidRPr="00BE4E95" w:rsidRDefault="00BE4E95" w:rsidP="00BE4E95">
      <w:pPr>
        <w:spacing w:after="0" w:line="240" w:lineRule="auto"/>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340"/>
        <w:gridCol w:w="907"/>
        <w:gridCol w:w="340"/>
        <w:gridCol w:w="2097"/>
        <w:gridCol w:w="340"/>
        <w:gridCol w:w="1077"/>
        <w:gridCol w:w="340"/>
        <w:gridCol w:w="1701"/>
      </w:tblGrid>
      <w:tr w:rsidR="00BE4E95" w:rsidRPr="00BE4E95" w:rsidTr="00BE4E95">
        <w:tc>
          <w:tcPr>
            <w:tcW w:w="1928" w:type="dxa"/>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должность лица, принявшего документы</w:t>
            </w:r>
          </w:p>
        </w:tc>
        <w:tc>
          <w:tcPr>
            <w:tcW w:w="340" w:type="dxa"/>
          </w:tcPr>
          <w:p w:rsidR="00BE4E95" w:rsidRPr="00BE4E95" w:rsidRDefault="00BE4E95" w:rsidP="00BE4E95">
            <w:pPr>
              <w:spacing w:after="0" w:line="240" w:lineRule="auto"/>
              <w:rPr>
                <w:rFonts w:ascii="Times New Roman" w:eastAsia="Calibri" w:hAnsi="Times New Roman" w:cs="Times New Roman"/>
                <w:sz w:val="24"/>
                <w:szCs w:val="24"/>
              </w:rPr>
            </w:pPr>
          </w:p>
        </w:tc>
        <w:tc>
          <w:tcPr>
            <w:tcW w:w="907" w:type="dxa"/>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дата</w:t>
            </w:r>
          </w:p>
        </w:tc>
        <w:tc>
          <w:tcPr>
            <w:tcW w:w="340" w:type="dxa"/>
          </w:tcPr>
          <w:p w:rsidR="00BE4E95" w:rsidRPr="00BE4E95" w:rsidRDefault="00BE4E95" w:rsidP="00BE4E95">
            <w:pPr>
              <w:spacing w:after="0" w:line="240" w:lineRule="auto"/>
              <w:rPr>
                <w:rFonts w:ascii="Times New Roman" w:eastAsia="Calibri" w:hAnsi="Times New Roman" w:cs="Times New Roman"/>
                <w:sz w:val="24"/>
                <w:szCs w:val="24"/>
              </w:rPr>
            </w:pPr>
          </w:p>
        </w:tc>
        <w:tc>
          <w:tcPr>
            <w:tcW w:w="2097" w:type="dxa"/>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зарегистрировано под N</w:t>
            </w:r>
          </w:p>
        </w:tc>
        <w:tc>
          <w:tcPr>
            <w:tcW w:w="340" w:type="dxa"/>
          </w:tcPr>
          <w:p w:rsidR="00BE4E95" w:rsidRPr="00BE4E95" w:rsidRDefault="00BE4E95" w:rsidP="00BE4E95">
            <w:pPr>
              <w:spacing w:after="0" w:line="240" w:lineRule="auto"/>
              <w:rPr>
                <w:rFonts w:ascii="Times New Roman" w:eastAsia="Calibri" w:hAnsi="Times New Roman" w:cs="Times New Roman"/>
                <w:sz w:val="24"/>
                <w:szCs w:val="24"/>
              </w:rPr>
            </w:pPr>
          </w:p>
        </w:tc>
        <w:tc>
          <w:tcPr>
            <w:tcW w:w="1077" w:type="dxa"/>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подпись</w:t>
            </w:r>
          </w:p>
        </w:tc>
        <w:tc>
          <w:tcPr>
            <w:tcW w:w="340" w:type="dxa"/>
          </w:tcPr>
          <w:p w:rsidR="00BE4E95" w:rsidRPr="00BE4E95" w:rsidRDefault="00BE4E95" w:rsidP="00BE4E95">
            <w:pPr>
              <w:spacing w:after="0" w:line="240" w:lineRule="auto"/>
              <w:rPr>
                <w:rFonts w:ascii="Times New Roman" w:eastAsia="Calibri" w:hAnsi="Times New Roman" w:cs="Times New Roman"/>
                <w:sz w:val="24"/>
                <w:szCs w:val="24"/>
              </w:rPr>
            </w:pPr>
          </w:p>
        </w:tc>
        <w:tc>
          <w:tcPr>
            <w:tcW w:w="1701" w:type="dxa"/>
            <w:tcBorders>
              <w:top w:val="single" w:sz="4" w:space="0" w:color="auto"/>
            </w:tcBorders>
          </w:tcPr>
          <w:p w:rsidR="00BE4E95" w:rsidRPr="00BE4E95" w:rsidRDefault="00BE4E95" w:rsidP="00BE4E95">
            <w:pPr>
              <w:spacing w:after="0" w:line="240" w:lineRule="auto"/>
              <w:jc w:val="center"/>
              <w:rPr>
                <w:rFonts w:ascii="Times New Roman" w:eastAsia="Calibri" w:hAnsi="Times New Roman" w:cs="Times New Roman"/>
                <w:sz w:val="24"/>
                <w:szCs w:val="24"/>
              </w:rPr>
            </w:pPr>
            <w:r w:rsidRPr="00BE4E95">
              <w:rPr>
                <w:rFonts w:ascii="Times New Roman" w:eastAsia="Calibri" w:hAnsi="Times New Roman" w:cs="Times New Roman"/>
                <w:sz w:val="24"/>
                <w:szCs w:val="24"/>
              </w:rPr>
              <w:t>расшифровка подписи</w:t>
            </w:r>
          </w:p>
        </w:tc>
      </w:tr>
      <w:tr w:rsidR="00BE4E95" w:rsidRPr="00BE4E95" w:rsidTr="00BE4E95">
        <w:tc>
          <w:tcPr>
            <w:tcW w:w="9070" w:type="dxa"/>
            <w:gridSpan w:val="9"/>
          </w:tcPr>
          <w:p w:rsidR="00BE4E95" w:rsidRPr="00BE4E95" w:rsidRDefault="00BE4E95" w:rsidP="00BE4E95">
            <w:pPr>
              <w:spacing w:after="0" w:line="240" w:lineRule="auto"/>
              <w:ind w:firstLine="283"/>
              <w:jc w:val="both"/>
              <w:rPr>
                <w:rFonts w:ascii="Times New Roman" w:eastAsia="Calibri" w:hAnsi="Times New Roman" w:cs="Times New Roman"/>
                <w:sz w:val="24"/>
                <w:szCs w:val="24"/>
              </w:rPr>
            </w:pPr>
            <w:r w:rsidRPr="00BE4E95">
              <w:rPr>
                <w:rFonts w:ascii="Times New Roman" w:eastAsia="Calibri" w:hAnsi="Times New Roman" w:cs="Times New Roman"/>
                <w:sz w:val="24"/>
                <w:szCs w:val="24"/>
              </w:rPr>
              <w:t>--------------------------------</w:t>
            </w:r>
          </w:p>
          <w:p w:rsidR="00BE4E95" w:rsidRPr="00BE4E95" w:rsidRDefault="00BE4E95" w:rsidP="00BE4E95">
            <w:pPr>
              <w:spacing w:after="0" w:line="240" w:lineRule="auto"/>
              <w:ind w:firstLine="283"/>
              <w:jc w:val="both"/>
              <w:rPr>
                <w:rFonts w:ascii="Times New Roman" w:eastAsia="Calibri" w:hAnsi="Times New Roman" w:cs="Times New Roman"/>
                <w:sz w:val="24"/>
                <w:szCs w:val="24"/>
              </w:rPr>
            </w:pPr>
            <w:r w:rsidRPr="00BE4E95">
              <w:rPr>
                <w:rFonts w:ascii="Times New Roman" w:eastAsia="Calibri" w:hAnsi="Times New Roman" w:cs="Times New Roman"/>
                <w:sz w:val="24"/>
                <w:szCs w:val="24"/>
              </w:rPr>
              <w:t>&lt;*&gt; Отчество указывается при его наличии.</w:t>
            </w:r>
          </w:p>
        </w:tc>
      </w:tr>
    </w:tbl>
    <w:p w:rsidR="00BE4E95" w:rsidRPr="00BE4E95" w:rsidRDefault="00BE4E95" w:rsidP="00BE4E95">
      <w:pPr>
        <w:widowControl w:val="0"/>
        <w:shd w:val="clear" w:color="auto" w:fill="FFFFFF"/>
        <w:spacing w:after="0" w:line="240" w:lineRule="auto"/>
        <w:jc w:val="both"/>
        <w:rPr>
          <w:rFonts w:ascii="Calibri" w:eastAsia="Calibri" w:hAnsi="Calibri" w:cs="Calibri"/>
          <w:sz w:val="24"/>
          <w:szCs w:val="24"/>
        </w:rPr>
      </w:pPr>
    </w:p>
    <w:p w:rsidR="00BE4E95" w:rsidRPr="00BE4E95" w:rsidRDefault="00BE4E95" w:rsidP="00BE4E95">
      <w:pPr>
        <w:widowControl w:val="0"/>
        <w:spacing w:after="0" w:line="240" w:lineRule="auto"/>
        <w:ind w:firstLine="540"/>
        <w:jc w:val="both"/>
        <w:rPr>
          <w:rFonts w:ascii="Calibri" w:eastAsia="Times New Roman" w:hAnsi="Calibri" w:cs="Calibri"/>
          <w:sz w:val="24"/>
          <w:szCs w:val="24"/>
          <w:lang w:eastAsia="ru-RU"/>
        </w:rPr>
        <w:sectPr w:rsidR="00BE4E95" w:rsidRPr="00BE4E95">
          <w:pgSz w:w="11906" w:h="16838"/>
          <w:pgMar w:top="1134" w:right="850" w:bottom="1134" w:left="1134" w:header="708" w:footer="708" w:gutter="0"/>
          <w:cols w:space="708"/>
          <w:titlePg/>
          <w:docGrid w:linePitch="360"/>
        </w:sectPr>
      </w:pPr>
      <w:bookmarkStart w:id="4" w:name="Par300"/>
      <w:bookmarkEnd w:id="4"/>
    </w:p>
    <w:p w:rsidR="00BE4E95" w:rsidRPr="00BE4E95" w:rsidRDefault="00BE4E95" w:rsidP="00050885">
      <w:pPr>
        <w:widowControl w:val="0"/>
        <w:spacing w:after="0" w:line="240" w:lineRule="auto"/>
        <w:jc w:val="right"/>
        <w:rPr>
          <w:rFonts w:ascii="Times New Roman" w:eastAsia="Times New Roman" w:hAnsi="Times New Roman" w:cs="Times New Roman"/>
          <w:i/>
          <w:sz w:val="24"/>
          <w:szCs w:val="24"/>
          <w:lang w:eastAsia="ru-RU"/>
        </w:rPr>
      </w:pPr>
      <w:bookmarkStart w:id="5" w:name="P548"/>
      <w:bookmarkStart w:id="6" w:name="Par597"/>
      <w:bookmarkEnd w:id="5"/>
      <w:bookmarkEnd w:id="6"/>
      <w:r w:rsidRPr="00BE4E95">
        <w:rPr>
          <w:rFonts w:ascii="Times New Roman" w:eastAsia="Times New Roman" w:hAnsi="Times New Roman" w:cs="Times New Roman"/>
          <w:i/>
          <w:sz w:val="24"/>
          <w:szCs w:val="24"/>
          <w:lang w:eastAsia="ru-RU"/>
        </w:rPr>
        <w:lastRenderedPageBreak/>
        <w:t xml:space="preserve">Примерная форма </w:t>
      </w:r>
    </w:p>
    <w:p w:rsidR="00BE4E95" w:rsidRPr="00BE4E95" w:rsidRDefault="00BE4E95" w:rsidP="00BE4E95">
      <w:pPr>
        <w:spacing w:after="0" w:line="240" w:lineRule="auto"/>
        <w:rPr>
          <w:rFonts w:ascii="Times New Roman" w:eastAsia="Calibri" w:hAnsi="Times New Roman" w:cs="Times New Roman"/>
          <w:sz w:val="20"/>
          <w:szCs w:val="20"/>
        </w:rPr>
      </w:pPr>
    </w:p>
    <w:p w:rsidR="00BE4E95" w:rsidRPr="00050885" w:rsidRDefault="00BE4E95" w:rsidP="00BE4E95">
      <w:pPr>
        <w:spacing w:after="0" w:line="240" w:lineRule="auto"/>
        <w:ind w:left="4536"/>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________________</w:t>
      </w:r>
      <w:r w:rsidR="00050885">
        <w:rPr>
          <w:rFonts w:ascii="Times New Roman" w:eastAsia="Calibri" w:hAnsi="Times New Roman" w:cs="Times New Roman"/>
          <w:sz w:val="24"/>
          <w:szCs w:val="24"/>
        </w:rPr>
        <w:t>____________________________</w:t>
      </w:r>
    </w:p>
    <w:p w:rsidR="00BE4E95" w:rsidRPr="00050885" w:rsidRDefault="00BE4E95" w:rsidP="00BE4E95">
      <w:pPr>
        <w:spacing w:after="0" w:line="240" w:lineRule="auto"/>
        <w:ind w:left="4536"/>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(Ф.И.О. физического лица и адрес проживания / наименование организации и ИНН)</w:t>
      </w:r>
    </w:p>
    <w:p w:rsidR="00BE4E95" w:rsidRPr="00050885" w:rsidRDefault="00BE4E95" w:rsidP="00BE4E95">
      <w:pPr>
        <w:spacing w:after="0" w:line="240" w:lineRule="auto"/>
        <w:ind w:left="4536"/>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________________</w:t>
      </w:r>
      <w:r w:rsidR="00050885">
        <w:rPr>
          <w:rFonts w:ascii="Times New Roman" w:eastAsia="Calibri" w:hAnsi="Times New Roman" w:cs="Times New Roman"/>
          <w:sz w:val="24"/>
          <w:szCs w:val="24"/>
        </w:rPr>
        <w:t>____________________________</w:t>
      </w:r>
    </w:p>
    <w:p w:rsidR="00BE4E95" w:rsidRPr="00050885" w:rsidRDefault="00BE4E95" w:rsidP="00BE4E95">
      <w:pPr>
        <w:spacing w:after="0" w:line="240" w:lineRule="auto"/>
        <w:ind w:left="4536"/>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(Ф.И.О. представителя заявителя и реквизиты доверенности)</w:t>
      </w:r>
    </w:p>
    <w:p w:rsidR="00BE4E95" w:rsidRPr="00050885" w:rsidRDefault="00BE4E95" w:rsidP="00BE4E95">
      <w:pPr>
        <w:spacing w:after="0" w:line="240" w:lineRule="auto"/>
        <w:ind w:left="4536"/>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________________</w:t>
      </w:r>
      <w:r w:rsidR="00050885">
        <w:rPr>
          <w:rFonts w:ascii="Times New Roman" w:eastAsia="Calibri" w:hAnsi="Times New Roman" w:cs="Times New Roman"/>
          <w:sz w:val="24"/>
          <w:szCs w:val="24"/>
        </w:rPr>
        <w:t>____________________________</w:t>
      </w:r>
    </w:p>
    <w:p w:rsidR="00BE4E95" w:rsidRPr="00050885" w:rsidRDefault="00BE4E95" w:rsidP="00BE4E95">
      <w:pPr>
        <w:spacing w:after="0" w:line="240" w:lineRule="auto"/>
        <w:ind w:left="4536"/>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Контактная информация:</w:t>
      </w:r>
    </w:p>
    <w:p w:rsidR="00BE4E95" w:rsidRPr="00050885" w:rsidRDefault="00BE4E95" w:rsidP="00BE4E95">
      <w:pPr>
        <w:spacing w:after="0" w:line="240" w:lineRule="auto"/>
        <w:ind w:left="4536"/>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тел. ___________________________________________</w:t>
      </w:r>
    </w:p>
    <w:p w:rsidR="00BE4E95" w:rsidRPr="00050885" w:rsidRDefault="00BE4E95" w:rsidP="00BE4E95">
      <w:pPr>
        <w:spacing w:after="0" w:line="240" w:lineRule="auto"/>
        <w:ind w:left="4536"/>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эл. почта ____________________</w:t>
      </w:r>
      <w:r w:rsidR="00050885">
        <w:rPr>
          <w:rFonts w:ascii="Times New Roman" w:eastAsia="Calibri" w:hAnsi="Times New Roman" w:cs="Times New Roman"/>
          <w:sz w:val="24"/>
          <w:szCs w:val="24"/>
        </w:rPr>
        <w:t>_______________</w:t>
      </w:r>
    </w:p>
    <w:p w:rsidR="00BE4E95" w:rsidRPr="00BE4E95" w:rsidRDefault="00BE4E95" w:rsidP="00BE4E95">
      <w:pPr>
        <w:spacing w:after="0" w:line="240" w:lineRule="auto"/>
        <w:jc w:val="center"/>
        <w:rPr>
          <w:rFonts w:ascii="Times New Roman" w:eastAsia="Calibri" w:hAnsi="Times New Roman" w:cs="Times New Roman"/>
          <w:sz w:val="26"/>
          <w:szCs w:val="26"/>
        </w:rPr>
      </w:pPr>
    </w:p>
    <w:p w:rsidR="00BE4E95" w:rsidRPr="00BE4E95" w:rsidRDefault="00BE4E95" w:rsidP="00BE4E95">
      <w:pPr>
        <w:spacing w:after="0" w:line="240" w:lineRule="auto"/>
        <w:jc w:val="center"/>
        <w:rPr>
          <w:rFonts w:ascii="Times New Roman" w:eastAsia="Calibri" w:hAnsi="Times New Roman" w:cs="Times New Roman"/>
          <w:sz w:val="26"/>
          <w:szCs w:val="26"/>
        </w:rPr>
      </w:pPr>
    </w:p>
    <w:p w:rsidR="00BE4E95" w:rsidRPr="00050885" w:rsidRDefault="00BE4E95" w:rsidP="00BE4E95">
      <w:pPr>
        <w:spacing w:after="0" w:line="240" w:lineRule="auto"/>
        <w:jc w:val="center"/>
        <w:rPr>
          <w:rFonts w:ascii="Times New Roman" w:eastAsia="Calibri" w:hAnsi="Times New Roman" w:cs="Times New Roman"/>
          <w:strike/>
          <w:sz w:val="24"/>
          <w:szCs w:val="24"/>
        </w:rPr>
      </w:pPr>
      <w:r w:rsidRPr="00050885">
        <w:rPr>
          <w:rFonts w:ascii="Times New Roman" w:eastAsia="Calibri" w:hAnsi="Times New Roman" w:cs="Times New Roman"/>
          <w:sz w:val="24"/>
          <w:szCs w:val="24"/>
        </w:rPr>
        <w:t>УВЕДОМЛЕНИЕ</w:t>
      </w:r>
    </w:p>
    <w:p w:rsidR="00BE4E95" w:rsidRPr="00050885" w:rsidRDefault="00BE4E95" w:rsidP="00BE4E95">
      <w:pPr>
        <w:spacing w:after="0" w:line="240" w:lineRule="auto"/>
        <w:jc w:val="center"/>
        <w:rPr>
          <w:rFonts w:ascii="Times New Roman" w:eastAsia="Calibri" w:hAnsi="Times New Roman" w:cs="Times New Roman"/>
          <w:sz w:val="24"/>
          <w:szCs w:val="24"/>
        </w:rPr>
      </w:pPr>
      <w:r w:rsidRPr="00050885">
        <w:rPr>
          <w:rFonts w:ascii="Times New Roman" w:eastAsia="Calibri" w:hAnsi="Times New Roman" w:cs="Times New Roman"/>
          <w:sz w:val="24"/>
          <w:szCs w:val="24"/>
        </w:rPr>
        <w:t>об отказе в приеме заявления и документов, необходимых</w:t>
      </w:r>
      <w:r w:rsidRPr="00050885">
        <w:rPr>
          <w:rFonts w:ascii="Times New Roman" w:eastAsia="Calibri" w:hAnsi="Times New Roman" w:cs="Times New Roman"/>
          <w:sz w:val="24"/>
          <w:szCs w:val="24"/>
        </w:rPr>
        <w:br/>
        <w:t>для предоставления муниципальной услуги</w:t>
      </w:r>
    </w:p>
    <w:p w:rsidR="00BE4E95" w:rsidRPr="00050885" w:rsidRDefault="00BE4E95" w:rsidP="00BE4E95">
      <w:pPr>
        <w:spacing w:after="0" w:line="240" w:lineRule="auto"/>
        <w:ind w:firstLine="709"/>
        <w:jc w:val="both"/>
        <w:rPr>
          <w:rFonts w:ascii="Times New Roman" w:eastAsia="Calibri" w:hAnsi="Times New Roman" w:cs="Times New Roman"/>
          <w:sz w:val="24"/>
          <w:szCs w:val="24"/>
        </w:rPr>
      </w:pPr>
    </w:p>
    <w:p w:rsidR="00BE4E95" w:rsidRPr="00050885" w:rsidRDefault="00BE4E95" w:rsidP="00BE4E95">
      <w:pPr>
        <w:spacing w:after="0" w:line="240" w:lineRule="auto"/>
        <w:ind w:firstLine="709"/>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«Предоставление земельного сертификата в соответствии со статьей </w:t>
      </w:r>
      <w:r w:rsidR="00050885" w:rsidRPr="00050885">
        <w:rPr>
          <w:rFonts w:ascii="Times New Roman" w:eastAsia="Calibri" w:hAnsi="Times New Roman" w:cs="Times New Roman"/>
          <w:sz w:val="24"/>
          <w:szCs w:val="24"/>
        </w:rPr>
        <w:t>1-1</w:t>
      </w:r>
      <w:r w:rsidRPr="00050885">
        <w:rPr>
          <w:rFonts w:ascii="Times New Roman" w:eastAsia="Calibri" w:hAnsi="Times New Roman" w:cs="Times New Roman"/>
          <w:sz w:val="24"/>
          <w:szCs w:val="24"/>
        </w:rPr>
        <w:t xml:space="preserve"> областного закона от 14 октября 2008 года № 105-оз «О бесплатном предоставлении отдельным категориям граждан земельных участков на территории Ленинградской области» были выявлены следующие основания для отказа в приеме документов:</w:t>
      </w:r>
    </w:p>
    <w:p w:rsidR="00BE4E95" w:rsidRPr="00050885" w:rsidRDefault="00BE4E95" w:rsidP="00BE4E95">
      <w:pPr>
        <w:spacing w:after="0" w:line="240" w:lineRule="auto"/>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________________________________________________________</w:t>
      </w:r>
      <w:r w:rsidR="00050885">
        <w:rPr>
          <w:rFonts w:ascii="Times New Roman" w:eastAsia="Calibri" w:hAnsi="Times New Roman" w:cs="Times New Roman"/>
          <w:sz w:val="24"/>
          <w:szCs w:val="24"/>
        </w:rPr>
        <w:t>__________________________</w:t>
      </w:r>
    </w:p>
    <w:p w:rsidR="00BE4E95" w:rsidRPr="00050885" w:rsidRDefault="00BE4E95" w:rsidP="00BE4E95">
      <w:pPr>
        <w:spacing w:after="0" w:line="240" w:lineRule="auto"/>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__________________________________________________________________________________________________________________________________________________</w:t>
      </w:r>
      <w:r w:rsidR="00050885">
        <w:rPr>
          <w:rFonts w:ascii="Times New Roman" w:eastAsia="Calibri" w:hAnsi="Times New Roman" w:cs="Times New Roman"/>
          <w:sz w:val="24"/>
          <w:szCs w:val="24"/>
        </w:rPr>
        <w:t>__________________</w:t>
      </w:r>
    </w:p>
    <w:p w:rsidR="00BE4E95" w:rsidRPr="00050885" w:rsidRDefault="00BE4E95" w:rsidP="00BE4E95">
      <w:pPr>
        <w:spacing w:after="0" w:line="240" w:lineRule="auto"/>
        <w:jc w:val="center"/>
        <w:rPr>
          <w:rFonts w:ascii="Times New Roman" w:eastAsia="Calibri" w:hAnsi="Times New Roman" w:cs="Times New Roman"/>
          <w:sz w:val="24"/>
          <w:szCs w:val="24"/>
        </w:rPr>
      </w:pPr>
      <w:r w:rsidRPr="00050885">
        <w:rPr>
          <w:rFonts w:ascii="Times New Roman" w:eastAsia="Calibri" w:hAnsi="Times New Roman" w:cs="Times New Roman"/>
          <w:sz w:val="24"/>
          <w:szCs w:val="24"/>
        </w:rPr>
        <w:t xml:space="preserve">(указываются основания для отказа в приеме документов, предусмотренные Таблицей </w:t>
      </w:r>
      <w:r w:rsidR="00050885" w:rsidRPr="00050885">
        <w:rPr>
          <w:rFonts w:ascii="Times New Roman" w:eastAsia="Calibri" w:hAnsi="Times New Roman" w:cs="Times New Roman"/>
          <w:sz w:val="24"/>
          <w:szCs w:val="24"/>
        </w:rPr>
        <w:t xml:space="preserve">№ </w:t>
      </w:r>
      <w:r w:rsidRPr="00050885">
        <w:rPr>
          <w:rFonts w:ascii="Times New Roman" w:eastAsia="Calibri" w:hAnsi="Times New Roman" w:cs="Times New Roman"/>
          <w:sz w:val="24"/>
          <w:szCs w:val="24"/>
        </w:rPr>
        <w:t>3 регламента)</w:t>
      </w:r>
    </w:p>
    <w:p w:rsidR="00BE4E95" w:rsidRPr="00050885" w:rsidRDefault="00BE4E95" w:rsidP="00BE4E95">
      <w:pPr>
        <w:spacing w:after="0" w:line="240" w:lineRule="auto"/>
        <w:ind w:firstLine="709"/>
        <w:jc w:val="both"/>
        <w:rPr>
          <w:rFonts w:ascii="Times New Roman" w:eastAsia="Calibri" w:hAnsi="Times New Roman" w:cs="Times New Roman"/>
          <w:sz w:val="24"/>
          <w:szCs w:val="24"/>
        </w:rPr>
      </w:pPr>
    </w:p>
    <w:p w:rsidR="00BE4E95" w:rsidRPr="00050885" w:rsidRDefault="00BE4E95" w:rsidP="00BE4E95">
      <w:pPr>
        <w:spacing w:after="0" w:line="240" w:lineRule="auto"/>
        <w:ind w:firstLine="709"/>
        <w:jc w:val="both"/>
        <w:rPr>
          <w:rFonts w:ascii="Times New Roman" w:eastAsia="Calibri" w:hAnsi="Times New Roman" w:cs="Times New Roman"/>
          <w:sz w:val="24"/>
          <w:szCs w:val="24"/>
        </w:rPr>
      </w:pPr>
      <w:r w:rsidRPr="00050885">
        <w:rPr>
          <w:rFonts w:ascii="Times New Roman" w:eastAsia="Calibri"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E4E95" w:rsidRPr="00050885" w:rsidRDefault="00BE4E95" w:rsidP="00BE4E95">
      <w:pPr>
        <w:spacing w:after="0" w:line="240" w:lineRule="auto"/>
        <w:ind w:firstLine="709"/>
        <w:jc w:val="both"/>
        <w:rPr>
          <w:rFonts w:ascii="Times New Roman" w:eastAsia="Calibri" w:hAnsi="Times New Roman" w:cs="Times New Roman"/>
          <w:sz w:val="24"/>
          <w:szCs w:val="24"/>
        </w:rPr>
      </w:pPr>
    </w:p>
    <w:p w:rsidR="00BE4E95" w:rsidRPr="00050885" w:rsidRDefault="00BE4E95" w:rsidP="00BE4E95">
      <w:pPr>
        <w:spacing w:after="0" w:line="240" w:lineRule="auto"/>
        <w:rPr>
          <w:rFonts w:ascii="Times New Roman" w:eastAsia="Calibri" w:hAnsi="Times New Roman" w:cs="Times New Roman"/>
          <w:sz w:val="24"/>
          <w:szCs w:val="24"/>
        </w:rPr>
      </w:pPr>
      <w:r w:rsidRPr="00050885">
        <w:rPr>
          <w:rFonts w:ascii="Times New Roman" w:eastAsia="Calibri" w:hAnsi="Times New Roman" w:cs="Times New Roman"/>
          <w:sz w:val="24"/>
          <w:szCs w:val="24"/>
        </w:rPr>
        <w:t>__________________________________       _______________     ____________________</w:t>
      </w:r>
    </w:p>
    <w:p w:rsidR="00BE4E95" w:rsidRPr="00050885" w:rsidRDefault="00BE4E95" w:rsidP="00BE4E95">
      <w:pPr>
        <w:spacing w:after="0" w:line="240" w:lineRule="auto"/>
        <w:rPr>
          <w:rFonts w:ascii="Times New Roman" w:eastAsia="Calibri" w:hAnsi="Times New Roman" w:cs="Times New Roman"/>
          <w:sz w:val="24"/>
          <w:szCs w:val="24"/>
        </w:rPr>
      </w:pPr>
      <w:proofErr w:type="gramStart"/>
      <w:r w:rsidRPr="00050885">
        <w:rPr>
          <w:rFonts w:ascii="Times New Roman" w:eastAsia="Calibri" w:hAnsi="Times New Roman" w:cs="Times New Roman"/>
          <w:sz w:val="24"/>
          <w:szCs w:val="24"/>
        </w:rPr>
        <w:t xml:space="preserve">(должностное лицо (специалист МФЦ)            (подпись)                   (инициалы, фамилия)                    </w:t>
      </w:r>
      <w:proofErr w:type="gramEnd"/>
    </w:p>
    <w:p w:rsidR="00BE4E95" w:rsidRPr="00050885" w:rsidRDefault="00BE4E95" w:rsidP="00BE4E95">
      <w:pPr>
        <w:spacing w:after="0" w:line="240" w:lineRule="auto"/>
        <w:rPr>
          <w:rFonts w:ascii="Times New Roman" w:eastAsia="Calibri" w:hAnsi="Times New Roman" w:cs="Times New Roman"/>
          <w:sz w:val="24"/>
          <w:szCs w:val="24"/>
        </w:rPr>
      </w:pPr>
    </w:p>
    <w:p w:rsidR="00BE4E95" w:rsidRPr="00050885" w:rsidRDefault="00BE4E95" w:rsidP="00BE4E95">
      <w:pPr>
        <w:spacing w:after="0" w:line="240" w:lineRule="auto"/>
        <w:rPr>
          <w:rFonts w:ascii="Times New Roman" w:eastAsia="Calibri" w:hAnsi="Times New Roman" w:cs="Times New Roman"/>
          <w:sz w:val="24"/>
          <w:szCs w:val="24"/>
        </w:rPr>
      </w:pPr>
      <w:r w:rsidRPr="00050885">
        <w:rPr>
          <w:rFonts w:ascii="Times New Roman" w:eastAsia="Calibri" w:hAnsi="Times New Roman" w:cs="Times New Roman"/>
          <w:sz w:val="24"/>
          <w:szCs w:val="24"/>
        </w:rPr>
        <w:t xml:space="preserve">(дата)       </w:t>
      </w:r>
    </w:p>
    <w:p w:rsidR="00BE4E95" w:rsidRPr="00050885" w:rsidRDefault="00BE4E95" w:rsidP="00BE4E95">
      <w:pPr>
        <w:spacing w:after="0" w:line="240" w:lineRule="auto"/>
        <w:rPr>
          <w:rFonts w:ascii="Times New Roman" w:eastAsia="Calibri" w:hAnsi="Times New Roman" w:cs="Times New Roman"/>
          <w:sz w:val="24"/>
          <w:szCs w:val="24"/>
        </w:rPr>
      </w:pPr>
    </w:p>
    <w:p w:rsidR="00BE4E95" w:rsidRPr="00050885" w:rsidRDefault="00BE4E95" w:rsidP="00BE4E95">
      <w:pPr>
        <w:spacing w:after="0" w:line="240" w:lineRule="auto"/>
        <w:rPr>
          <w:rFonts w:ascii="Times New Roman" w:eastAsia="Calibri" w:hAnsi="Times New Roman" w:cs="Times New Roman"/>
          <w:sz w:val="24"/>
          <w:szCs w:val="24"/>
        </w:rPr>
      </w:pPr>
      <w:r w:rsidRPr="00050885">
        <w:rPr>
          <w:rFonts w:ascii="Times New Roman" w:eastAsia="Calibri" w:hAnsi="Times New Roman" w:cs="Times New Roman"/>
          <w:sz w:val="24"/>
          <w:szCs w:val="24"/>
        </w:rPr>
        <w:t>М.П.</w:t>
      </w:r>
    </w:p>
    <w:p w:rsidR="00BE4E95" w:rsidRPr="00BE4E95" w:rsidRDefault="00BE4E95" w:rsidP="00BE4E95">
      <w:pPr>
        <w:spacing w:after="0" w:line="240" w:lineRule="auto"/>
        <w:rPr>
          <w:rFonts w:ascii="Times New Roman" w:eastAsia="Calibri" w:hAnsi="Times New Roman" w:cs="Times New Roman"/>
        </w:rPr>
      </w:pPr>
    </w:p>
    <w:p w:rsidR="00BE4E95" w:rsidRPr="00BE4E95" w:rsidRDefault="00BE4E95" w:rsidP="00BE4E95">
      <w:pPr>
        <w:spacing w:after="0" w:line="240" w:lineRule="auto"/>
        <w:rPr>
          <w:rFonts w:ascii="Times New Roman" w:eastAsia="Calibri" w:hAnsi="Times New Roman" w:cs="Times New Roman"/>
        </w:rPr>
      </w:pPr>
    </w:p>
    <w:p w:rsidR="00BE4E95" w:rsidRPr="00BE4E95" w:rsidRDefault="00BE4E95" w:rsidP="00BE4E95">
      <w:pPr>
        <w:rPr>
          <w:rFonts w:ascii="Times New Roman" w:eastAsia="Times New Roman" w:hAnsi="Times New Roman" w:cs="Times New Roman"/>
          <w:i/>
          <w:sz w:val="24"/>
          <w:szCs w:val="24"/>
          <w:lang w:eastAsia="ru-RU"/>
        </w:rPr>
      </w:pPr>
      <w:r w:rsidRPr="00BE4E95">
        <w:rPr>
          <w:rFonts w:ascii="Times New Roman" w:eastAsia="Calibri" w:hAnsi="Times New Roman" w:cs="Times New Roman"/>
          <w:i/>
          <w:sz w:val="24"/>
          <w:szCs w:val="24"/>
        </w:rPr>
        <w:br w:type="page" w:clear="all"/>
      </w:r>
    </w:p>
    <w:p w:rsidR="00BE4E95" w:rsidRPr="00BE4E95" w:rsidRDefault="00BE4E95" w:rsidP="00050885">
      <w:pPr>
        <w:widowControl w:val="0"/>
        <w:spacing w:after="0" w:line="240" w:lineRule="auto"/>
        <w:jc w:val="right"/>
        <w:rPr>
          <w:rFonts w:ascii="Times New Roman" w:eastAsia="Times New Roman" w:hAnsi="Times New Roman" w:cs="Times New Roman"/>
          <w:i/>
          <w:sz w:val="24"/>
          <w:szCs w:val="24"/>
          <w:lang w:eastAsia="ru-RU"/>
        </w:rPr>
      </w:pPr>
      <w:r w:rsidRPr="00BE4E95">
        <w:rPr>
          <w:rFonts w:ascii="Times New Roman" w:eastAsia="Times New Roman" w:hAnsi="Times New Roman" w:cs="Times New Roman"/>
          <w:i/>
          <w:sz w:val="24"/>
          <w:szCs w:val="24"/>
          <w:lang w:eastAsia="ru-RU"/>
        </w:rPr>
        <w:lastRenderedPageBreak/>
        <w:t xml:space="preserve">Примерная форма </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Кому: ____________________________</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_________________________________</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Адрес:___________________________</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_________________________________</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Представитель: ___________________</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Контактные данные заявителя (представителя):</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Тел.: ____________________________</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 xml:space="preserve"> Эл</w:t>
      </w:r>
      <w:proofErr w:type="gramStart"/>
      <w:r w:rsidRPr="00BE4E95">
        <w:rPr>
          <w:rFonts w:ascii="Times New Roman" w:eastAsia="Times New Roman" w:hAnsi="Times New Roman" w:cs="Times New Roman"/>
          <w:sz w:val="24"/>
          <w:szCs w:val="24"/>
          <w:lang w:eastAsia="ru-RU"/>
        </w:rPr>
        <w:t>.</w:t>
      </w:r>
      <w:proofErr w:type="gramEnd"/>
      <w:r w:rsidRPr="00BE4E95">
        <w:rPr>
          <w:rFonts w:ascii="Times New Roman" w:eastAsia="Times New Roman" w:hAnsi="Times New Roman" w:cs="Times New Roman"/>
          <w:sz w:val="24"/>
          <w:szCs w:val="24"/>
          <w:lang w:eastAsia="ru-RU"/>
        </w:rPr>
        <w:t xml:space="preserve"> </w:t>
      </w:r>
      <w:proofErr w:type="gramStart"/>
      <w:r w:rsidRPr="00BE4E95">
        <w:rPr>
          <w:rFonts w:ascii="Times New Roman" w:eastAsia="Times New Roman" w:hAnsi="Times New Roman" w:cs="Times New Roman"/>
          <w:sz w:val="24"/>
          <w:szCs w:val="24"/>
          <w:lang w:eastAsia="ru-RU"/>
        </w:rPr>
        <w:t>п</w:t>
      </w:r>
      <w:proofErr w:type="gramEnd"/>
      <w:r w:rsidRPr="00BE4E95">
        <w:rPr>
          <w:rFonts w:ascii="Times New Roman" w:eastAsia="Times New Roman" w:hAnsi="Times New Roman" w:cs="Times New Roman"/>
          <w:sz w:val="24"/>
          <w:szCs w:val="24"/>
          <w:lang w:eastAsia="ru-RU"/>
        </w:rPr>
        <w:t>очта:________________________</w:t>
      </w:r>
    </w:p>
    <w:p w:rsidR="00BE4E95" w:rsidRPr="00BE4E95" w:rsidRDefault="00BE4E95" w:rsidP="00BE4E95">
      <w:pPr>
        <w:widowControl w:val="0"/>
        <w:spacing w:after="0" w:line="240" w:lineRule="auto"/>
        <w:jc w:val="center"/>
        <w:rPr>
          <w:rFonts w:ascii="Times New Roman" w:eastAsia="Times New Roman" w:hAnsi="Times New Roman" w:cs="Times New Roman"/>
          <w:sz w:val="24"/>
          <w:szCs w:val="24"/>
          <w:lang w:eastAsia="ru-RU"/>
        </w:rPr>
      </w:pPr>
    </w:p>
    <w:p w:rsidR="00BE4E95" w:rsidRPr="00BE4E95" w:rsidRDefault="00BE4E95" w:rsidP="00BE4E95">
      <w:pPr>
        <w:spacing w:after="0" w:line="240" w:lineRule="auto"/>
        <w:rPr>
          <w:rFonts w:ascii="Times New Roman" w:eastAsia="Times New Roman" w:hAnsi="Times New Roman" w:cs="Times New Roman"/>
          <w:sz w:val="24"/>
          <w:szCs w:val="24"/>
          <w:lang w:eastAsia="ru-RU"/>
        </w:rPr>
      </w:pPr>
    </w:p>
    <w:p w:rsidR="00BE4E95" w:rsidRPr="00BE4E95" w:rsidRDefault="00BE4E95" w:rsidP="00BE4E95">
      <w:pPr>
        <w:spacing w:after="0" w:line="240" w:lineRule="auto"/>
        <w:ind w:firstLine="567"/>
        <w:jc w:val="both"/>
        <w:rPr>
          <w:rFonts w:ascii="Times New Roman" w:eastAsia="Times New Roman" w:hAnsi="Times New Roman" w:cs="Times New Roman"/>
          <w:b/>
          <w:sz w:val="24"/>
          <w:szCs w:val="24"/>
          <w:lang w:eastAsia="ru-RU"/>
        </w:rPr>
      </w:pPr>
      <w:r w:rsidRPr="00BE4E95">
        <w:rPr>
          <w:rFonts w:ascii="Times New Roman" w:eastAsia="Times New Roman" w:hAnsi="Times New Roman" w:cs="Times New Roman"/>
          <w:sz w:val="24"/>
          <w:szCs w:val="24"/>
          <w:lang w:eastAsia="ru-RU"/>
        </w:rPr>
        <w:t xml:space="preserve">По результатам рассмотрения заявления о предоставлении муниципальной услуги «Предоставление земельного сертификата в соответствии со статьей </w:t>
      </w:r>
      <w:r w:rsidR="00050885">
        <w:rPr>
          <w:rFonts w:ascii="Times New Roman" w:eastAsia="Times New Roman" w:hAnsi="Times New Roman" w:cs="Times New Roman"/>
          <w:sz w:val="24"/>
          <w:szCs w:val="24"/>
          <w:lang w:eastAsia="ru-RU"/>
        </w:rPr>
        <w:t>1-1</w:t>
      </w:r>
      <w:r w:rsidRPr="00BE4E95">
        <w:rPr>
          <w:rFonts w:ascii="Times New Roman" w:eastAsia="Times New Roman" w:hAnsi="Times New Roman" w:cs="Times New Roman"/>
          <w:sz w:val="24"/>
          <w:szCs w:val="24"/>
          <w:lang w:eastAsia="ru-RU"/>
        </w:rPr>
        <w:t xml:space="preserve"> областного закона</w:t>
      </w:r>
      <w:r w:rsidRPr="00BE4E95">
        <w:rPr>
          <w:rFonts w:ascii="Times New Roman" w:eastAsia="Times New Roman" w:hAnsi="Times New Roman" w:cs="Times New Roman"/>
          <w:sz w:val="24"/>
          <w:szCs w:val="24"/>
          <w:lang w:eastAsia="ru-RU"/>
        </w:rPr>
        <w:br/>
        <w:t xml:space="preserve">от 14 октября 2008 года № 105-оз «О бесплатном предоставлении отдельным категориям граждан земельных участков на территории Ленинградской области» № ___________ от ____________ и приложенных к нему документов, принято </w:t>
      </w:r>
      <w:r w:rsidRPr="00BE4E95">
        <w:rPr>
          <w:rFonts w:ascii="Times New Roman" w:eastAsia="Times New Roman" w:hAnsi="Times New Roman" w:cs="Times New Roman"/>
          <w:b/>
          <w:sz w:val="24"/>
          <w:szCs w:val="24"/>
          <w:lang w:eastAsia="ru-RU"/>
        </w:rPr>
        <w:t xml:space="preserve">решение о предоставлении земельного сертификата. </w:t>
      </w:r>
    </w:p>
    <w:p w:rsidR="00BE4E95" w:rsidRPr="00BE4E95" w:rsidRDefault="00BE4E95" w:rsidP="00BE4E95">
      <w:pPr>
        <w:spacing w:after="0" w:line="240" w:lineRule="auto"/>
        <w:rPr>
          <w:rFonts w:ascii="Times New Roman" w:eastAsia="Times New Roman" w:hAnsi="Times New Roman" w:cs="Times New Roman"/>
          <w:sz w:val="24"/>
          <w:szCs w:val="24"/>
          <w:lang w:eastAsia="ru-RU"/>
        </w:rPr>
      </w:pPr>
    </w:p>
    <w:p w:rsidR="00BE4E95" w:rsidRPr="00BE4E95" w:rsidRDefault="00BE4E95" w:rsidP="00BE4E95">
      <w:pPr>
        <w:rPr>
          <w:rFonts w:ascii="Times New Roman" w:eastAsia="Calibri" w:hAnsi="Times New Roman" w:cs="Times New Roman"/>
          <w:sz w:val="24"/>
          <w:szCs w:val="24"/>
        </w:rPr>
      </w:pPr>
      <w:r w:rsidRPr="00BE4E95">
        <w:rPr>
          <w:rFonts w:ascii="Times New Roman" w:eastAsia="Calibri" w:hAnsi="Times New Roman" w:cs="Times New Roman"/>
          <w:sz w:val="24"/>
          <w:szCs w:val="24"/>
        </w:rPr>
        <w:t>Информируем о необходимости «___»______202__ в __</w:t>
      </w:r>
      <w:proofErr w:type="spellStart"/>
      <w:r w:rsidRPr="00BE4E95">
        <w:rPr>
          <w:rFonts w:ascii="Times New Roman" w:eastAsia="Calibri" w:hAnsi="Times New Roman" w:cs="Times New Roman"/>
          <w:sz w:val="24"/>
          <w:szCs w:val="24"/>
        </w:rPr>
        <w:t>час</w:t>
      </w:r>
      <w:proofErr w:type="gramStart"/>
      <w:r w:rsidRPr="00BE4E95">
        <w:rPr>
          <w:rFonts w:ascii="Times New Roman" w:eastAsia="Calibri" w:hAnsi="Times New Roman" w:cs="Times New Roman"/>
          <w:sz w:val="24"/>
          <w:szCs w:val="24"/>
        </w:rPr>
        <w:t>.</w:t>
      </w:r>
      <w:proofErr w:type="gramEnd"/>
      <w:r w:rsidRPr="00BE4E95">
        <w:rPr>
          <w:rFonts w:ascii="Times New Roman" w:eastAsia="Calibri" w:hAnsi="Times New Roman" w:cs="Times New Roman"/>
          <w:sz w:val="24"/>
          <w:szCs w:val="24"/>
        </w:rPr>
        <w:t>___</w:t>
      </w:r>
      <w:proofErr w:type="gramStart"/>
      <w:r w:rsidRPr="00BE4E95">
        <w:rPr>
          <w:rFonts w:ascii="Times New Roman" w:eastAsia="Calibri" w:hAnsi="Times New Roman" w:cs="Times New Roman"/>
          <w:sz w:val="24"/>
          <w:szCs w:val="24"/>
        </w:rPr>
        <w:t>м</w:t>
      </w:r>
      <w:proofErr w:type="gramEnd"/>
      <w:r w:rsidRPr="00BE4E95">
        <w:rPr>
          <w:rFonts w:ascii="Times New Roman" w:eastAsia="Calibri" w:hAnsi="Times New Roman" w:cs="Times New Roman"/>
          <w:sz w:val="24"/>
          <w:szCs w:val="24"/>
        </w:rPr>
        <w:t>ин</w:t>
      </w:r>
      <w:proofErr w:type="spellEnd"/>
      <w:r w:rsidRPr="00BE4E95">
        <w:rPr>
          <w:rFonts w:ascii="Times New Roman" w:eastAsia="Calibri" w:hAnsi="Times New Roman" w:cs="Times New Roman"/>
          <w:sz w:val="24"/>
          <w:szCs w:val="24"/>
        </w:rPr>
        <w:t>.  прибыть в _____________________________________ для получения земельного сертификата.</w:t>
      </w:r>
    </w:p>
    <w:p w:rsidR="00BE4E95" w:rsidRPr="00BE4E95" w:rsidRDefault="00BE4E95" w:rsidP="00BE4E95">
      <w:pPr>
        <w:rPr>
          <w:rFonts w:ascii="Times New Roman" w:eastAsia="Calibri" w:hAnsi="Times New Roman" w:cs="Times New Roman"/>
          <w:sz w:val="24"/>
          <w:szCs w:val="24"/>
        </w:rPr>
      </w:pPr>
      <w:r w:rsidRPr="00BE4E95">
        <w:rPr>
          <w:rFonts w:ascii="Times New Roman" w:eastAsia="Calibri" w:hAnsi="Times New Roman" w:cs="Times New Roman"/>
          <w:sz w:val="24"/>
          <w:szCs w:val="24"/>
        </w:rPr>
        <w:t xml:space="preserve">Приложение: Распоряжение о предоставлении земельного сертификата ___ л. __ экз. </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2331"/>
      </w:tblGrid>
      <w:tr w:rsidR="00BE4E95" w:rsidRPr="00BE4E95" w:rsidTr="00BE4E95">
        <w:tc>
          <w:tcPr>
            <w:tcW w:w="3118" w:type="dxa"/>
            <w:tcBorders>
              <w:top w:val="none" w:sz="4" w:space="0" w:color="000000"/>
              <w:left w:val="none" w:sz="4" w:space="0" w:color="000000"/>
              <w:right w:val="none" w:sz="4" w:space="0" w:color="000000"/>
            </w:tcBorders>
          </w:tcPr>
          <w:p w:rsidR="00BE4E95" w:rsidRPr="00BE4E95" w:rsidRDefault="00BE4E95" w:rsidP="00BE4E95">
            <w:pPr>
              <w:widowControl w:val="0"/>
              <w:spacing w:after="0" w:line="240" w:lineRule="auto"/>
              <w:jc w:val="both"/>
              <w:rPr>
                <w:rFonts w:ascii="Times New Roman" w:eastAsia="Times New Roman" w:hAnsi="Times New Roman" w:cs="Times New Roman"/>
                <w:sz w:val="24"/>
                <w:szCs w:val="24"/>
                <w:lang w:eastAsia="ru-RU"/>
              </w:rPr>
            </w:pPr>
          </w:p>
        </w:tc>
        <w:tc>
          <w:tcPr>
            <w:tcW w:w="1701" w:type="dxa"/>
            <w:tcBorders>
              <w:top w:val="none" w:sz="4" w:space="0" w:color="000000"/>
              <w:left w:val="none" w:sz="4" w:space="0" w:color="000000"/>
              <w:right w:val="none" w:sz="4" w:space="0" w:color="000000"/>
            </w:tcBorders>
          </w:tcPr>
          <w:p w:rsidR="00BE4E95" w:rsidRPr="00BE4E95" w:rsidRDefault="00BE4E95" w:rsidP="00BE4E95">
            <w:pPr>
              <w:widowControl w:val="0"/>
              <w:spacing w:after="0" w:line="240" w:lineRule="auto"/>
              <w:rPr>
                <w:rFonts w:ascii="Times New Roman" w:eastAsia="Times New Roman" w:hAnsi="Times New Roman" w:cs="Times New Roman"/>
                <w:sz w:val="24"/>
                <w:szCs w:val="24"/>
                <w:lang w:eastAsia="ru-RU"/>
              </w:rPr>
            </w:pPr>
          </w:p>
        </w:tc>
        <w:tc>
          <w:tcPr>
            <w:tcW w:w="2835" w:type="dxa"/>
            <w:tcBorders>
              <w:top w:val="none" w:sz="4" w:space="0" w:color="000000"/>
              <w:left w:val="none" w:sz="4" w:space="0" w:color="000000"/>
              <w:right w:val="none" w:sz="4" w:space="0" w:color="000000"/>
            </w:tcBorders>
          </w:tcPr>
          <w:p w:rsidR="00BE4E95" w:rsidRPr="00BE4E95" w:rsidRDefault="00BE4E95" w:rsidP="00BE4E95">
            <w:pPr>
              <w:widowControl w:val="0"/>
              <w:spacing w:after="0" w:line="240" w:lineRule="auto"/>
              <w:jc w:val="both"/>
              <w:rPr>
                <w:rFonts w:ascii="Times New Roman" w:eastAsia="Times New Roman" w:hAnsi="Times New Roman" w:cs="Times New Roman"/>
                <w:sz w:val="24"/>
                <w:szCs w:val="24"/>
                <w:lang w:eastAsia="ru-RU"/>
              </w:rPr>
            </w:pPr>
          </w:p>
        </w:tc>
        <w:tc>
          <w:tcPr>
            <w:tcW w:w="2331" w:type="dxa"/>
            <w:tcBorders>
              <w:top w:val="none" w:sz="4" w:space="0" w:color="000000"/>
              <w:left w:val="none" w:sz="4" w:space="0" w:color="000000"/>
              <w:right w:val="none" w:sz="4" w:space="0" w:color="000000"/>
            </w:tcBorders>
          </w:tcPr>
          <w:p w:rsidR="00BE4E95" w:rsidRPr="00BE4E95" w:rsidRDefault="00BE4E95" w:rsidP="00BE4E95">
            <w:pPr>
              <w:widowControl w:val="0"/>
              <w:spacing w:after="0" w:line="240" w:lineRule="auto"/>
              <w:jc w:val="both"/>
              <w:rPr>
                <w:rFonts w:ascii="Times New Roman" w:eastAsia="Times New Roman" w:hAnsi="Times New Roman" w:cs="Times New Roman"/>
                <w:sz w:val="24"/>
                <w:szCs w:val="24"/>
                <w:lang w:eastAsia="ru-RU"/>
              </w:rPr>
            </w:pPr>
          </w:p>
        </w:tc>
      </w:tr>
      <w:tr w:rsidR="00BE4E95" w:rsidRPr="00BE4E95" w:rsidTr="00BE4E95">
        <w:tblPrEx>
          <w:tblBorders>
            <w:insideH w:val="none" w:sz="4" w:space="0" w:color="000000"/>
          </w:tblBorders>
        </w:tblPrEx>
        <w:tc>
          <w:tcPr>
            <w:tcW w:w="3118" w:type="dxa"/>
            <w:tcBorders>
              <w:left w:val="none" w:sz="4" w:space="0" w:color="000000"/>
              <w:bottom w:val="none" w:sz="4" w:space="0" w:color="000000"/>
              <w:right w:val="none" w:sz="4" w:space="0" w:color="000000"/>
            </w:tcBorders>
          </w:tcPr>
          <w:p w:rsidR="00BE4E95" w:rsidRPr="00BE4E95" w:rsidRDefault="00BE4E95" w:rsidP="00BE4E95">
            <w:pPr>
              <w:widowControl w:val="0"/>
              <w:spacing w:after="0" w:line="240" w:lineRule="auto"/>
              <w:jc w:val="center"/>
              <w:rPr>
                <w:rFonts w:ascii="Times New Roman" w:eastAsia="Times New Roman" w:hAnsi="Times New Roman" w:cs="Times New Roman"/>
                <w:szCs w:val="20"/>
                <w:lang w:eastAsia="ru-RU"/>
              </w:rPr>
            </w:pPr>
          </w:p>
        </w:tc>
        <w:tc>
          <w:tcPr>
            <w:tcW w:w="1701" w:type="dxa"/>
            <w:tcBorders>
              <w:left w:val="none" w:sz="4" w:space="0" w:color="000000"/>
              <w:bottom w:val="none" w:sz="4" w:space="0" w:color="000000"/>
              <w:right w:val="none" w:sz="4" w:space="0" w:color="000000"/>
            </w:tcBorders>
          </w:tcPr>
          <w:p w:rsidR="00BE4E95" w:rsidRPr="00BE4E95" w:rsidRDefault="00BE4E95" w:rsidP="00BE4E95">
            <w:pPr>
              <w:widowControl w:val="0"/>
              <w:spacing w:after="0" w:line="240" w:lineRule="auto"/>
              <w:jc w:val="center"/>
              <w:rPr>
                <w:rFonts w:ascii="Times New Roman" w:eastAsia="Times New Roman" w:hAnsi="Times New Roman" w:cs="Times New Roman"/>
                <w:szCs w:val="20"/>
                <w:lang w:eastAsia="ru-RU"/>
              </w:rPr>
            </w:pPr>
            <w:r w:rsidRPr="00BE4E95">
              <w:rPr>
                <w:rFonts w:ascii="Times New Roman" w:eastAsia="Times New Roman" w:hAnsi="Times New Roman" w:cs="Times New Roman"/>
                <w:szCs w:val="20"/>
                <w:lang w:eastAsia="ru-RU"/>
              </w:rPr>
              <w:t>(подпись)</w:t>
            </w:r>
          </w:p>
        </w:tc>
        <w:tc>
          <w:tcPr>
            <w:tcW w:w="2835" w:type="dxa"/>
            <w:tcBorders>
              <w:left w:val="none" w:sz="4" w:space="0" w:color="000000"/>
              <w:bottom w:val="none" w:sz="4" w:space="0" w:color="000000"/>
              <w:right w:val="none" w:sz="4" w:space="0" w:color="000000"/>
            </w:tcBorders>
          </w:tcPr>
          <w:p w:rsidR="00BE4E95" w:rsidRPr="00BE4E95" w:rsidRDefault="00BE4E95" w:rsidP="00BE4E95">
            <w:pPr>
              <w:widowControl w:val="0"/>
              <w:spacing w:after="0" w:line="240" w:lineRule="auto"/>
              <w:jc w:val="center"/>
              <w:rPr>
                <w:rFonts w:ascii="Times New Roman" w:eastAsia="Times New Roman" w:hAnsi="Times New Roman" w:cs="Times New Roman"/>
                <w:szCs w:val="20"/>
                <w:lang w:eastAsia="ru-RU"/>
              </w:rPr>
            </w:pPr>
            <w:r w:rsidRPr="00BE4E95">
              <w:rPr>
                <w:rFonts w:ascii="Times New Roman" w:eastAsia="Times New Roman" w:hAnsi="Times New Roman" w:cs="Times New Roman"/>
                <w:szCs w:val="20"/>
                <w:lang w:eastAsia="ru-RU"/>
              </w:rPr>
              <w:t>(инициалы, фамилия)</w:t>
            </w:r>
          </w:p>
        </w:tc>
        <w:tc>
          <w:tcPr>
            <w:tcW w:w="2331" w:type="dxa"/>
            <w:tcBorders>
              <w:left w:val="none" w:sz="4" w:space="0" w:color="000000"/>
              <w:bottom w:val="none" w:sz="4" w:space="0" w:color="000000"/>
              <w:right w:val="none" w:sz="4" w:space="0" w:color="000000"/>
            </w:tcBorders>
          </w:tcPr>
          <w:p w:rsidR="00BE4E95" w:rsidRPr="00BE4E95" w:rsidRDefault="00BE4E95" w:rsidP="00BE4E95">
            <w:pPr>
              <w:widowControl w:val="0"/>
              <w:spacing w:after="0" w:line="240" w:lineRule="auto"/>
              <w:jc w:val="center"/>
              <w:rPr>
                <w:rFonts w:ascii="Times New Roman" w:eastAsia="Times New Roman" w:hAnsi="Times New Roman" w:cs="Times New Roman"/>
                <w:szCs w:val="20"/>
                <w:lang w:eastAsia="ru-RU"/>
              </w:rPr>
            </w:pPr>
            <w:r w:rsidRPr="00BE4E95">
              <w:rPr>
                <w:rFonts w:ascii="Times New Roman" w:eastAsia="Times New Roman" w:hAnsi="Times New Roman" w:cs="Times New Roman"/>
                <w:szCs w:val="20"/>
                <w:lang w:eastAsia="ru-RU"/>
              </w:rPr>
              <w:t>(дата)</w:t>
            </w:r>
          </w:p>
        </w:tc>
      </w:tr>
      <w:tr w:rsidR="00BE4E95" w:rsidRPr="00BE4E95" w:rsidTr="00BE4E95">
        <w:tblPrEx>
          <w:tblBorders>
            <w:insideH w:val="none" w:sz="4" w:space="0" w:color="000000"/>
          </w:tblBorders>
        </w:tblPrEx>
        <w:tc>
          <w:tcPr>
            <w:tcW w:w="9985" w:type="dxa"/>
            <w:gridSpan w:val="4"/>
            <w:tcBorders>
              <w:top w:val="none" w:sz="4" w:space="0" w:color="000000"/>
              <w:left w:val="none" w:sz="4" w:space="0" w:color="000000"/>
              <w:bottom w:val="none" w:sz="4" w:space="0" w:color="000000"/>
              <w:right w:val="none" w:sz="4" w:space="0" w:color="000000"/>
            </w:tcBorders>
          </w:tcPr>
          <w:p w:rsidR="00BE4E95" w:rsidRPr="00BE4E95" w:rsidRDefault="00BE4E95" w:rsidP="00BE4E95">
            <w:pPr>
              <w:widowControl w:val="0"/>
              <w:spacing w:after="0" w:line="240" w:lineRule="auto"/>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М.П.</w:t>
            </w:r>
          </w:p>
        </w:tc>
      </w:tr>
    </w:tbl>
    <w:p w:rsidR="00BE4E95" w:rsidRPr="00BE4E95" w:rsidRDefault="00BE4E95" w:rsidP="00BE4E95">
      <w:pPr>
        <w:rPr>
          <w:rFonts w:ascii="Times New Roman" w:eastAsia="Calibri" w:hAnsi="Times New Roman" w:cs="Times New Roman"/>
          <w:sz w:val="24"/>
          <w:szCs w:val="24"/>
        </w:rPr>
      </w:pPr>
    </w:p>
    <w:p w:rsidR="00BE4E95" w:rsidRPr="00BE4E95" w:rsidRDefault="00BE4E95" w:rsidP="00BE4E95">
      <w:pPr>
        <w:rPr>
          <w:rFonts w:ascii="Times New Roman" w:eastAsia="Calibri" w:hAnsi="Times New Roman" w:cs="Times New Roman"/>
          <w:sz w:val="24"/>
          <w:szCs w:val="24"/>
        </w:rPr>
      </w:pPr>
      <w:r w:rsidRPr="00BE4E95">
        <w:rPr>
          <w:rFonts w:ascii="Times New Roman" w:eastAsia="Calibri" w:hAnsi="Times New Roman" w:cs="Times New Roman"/>
          <w:sz w:val="24"/>
          <w:szCs w:val="24"/>
        </w:rPr>
        <w:br w:type="page" w:clear="all"/>
      </w:r>
    </w:p>
    <w:p w:rsidR="00BE4E95" w:rsidRPr="00BE4E95" w:rsidRDefault="00BE4E95" w:rsidP="00050885">
      <w:pPr>
        <w:widowControl w:val="0"/>
        <w:spacing w:after="0" w:line="240" w:lineRule="auto"/>
        <w:jc w:val="right"/>
        <w:outlineLvl w:val="1"/>
        <w:rPr>
          <w:rFonts w:ascii="Times New Roman" w:eastAsia="Times New Roman" w:hAnsi="Times New Roman" w:cs="Times New Roman"/>
          <w:i/>
          <w:sz w:val="24"/>
          <w:szCs w:val="24"/>
          <w:lang w:eastAsia="ru-RU"/>
        </w:rPr>
      </w:pPr>
      <w:r w:rsidRPr="00BE4E95">
        <w:rPr>
          <w:rFonts w:ascii="Times New Roman" w:eastAsia="Times New Roman" w:hAnsi="Times New Roman" w:cs="Times New Roman"/>
          <w:i/>
          <w:sz w:val="24"/>
          <w:szCs w:val="24"/>
          <w:lang w:eastAsia="ru-RU"/>
        </w:rPr>
        <w:lastRenderedPageBreak/>
        <w:t>Примерная форма</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Кому: ____________________________</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_________________________________</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Адрес:___________________________</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_________________________________</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Представитель: ___________________</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Контактные данные заявителя (представителя):</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Тел.: ____________________________</w:t>
      </w:r>
    </w:p>
    <w:p w:rsidR="00BE4E95" w:rsidRPr="00BE4E95" w:rsidRDefault="00BE4E95" w:rsidP="00BE4E95">
      <w:pPr>
        <w:widowControl w:val="0"/>
        <w:spacing w:after="0" w:line="240" w:lineRule="auto"/>
        <w:jc w:val="right"/>
        <w:outlineLvl w:val="1"/>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 xml:space="preserve"> Эл</w:t>
      </w:r>
      <w:proofErr w:type="gramStart"/>
      <w:r w:rsidRPr="00BE4E95">
        <w:rPr>
          <w:rFonts w:ascii="Times New Roman" w:eastAsia="Times New Roman" w:hAnsi="Times New Roman" w:cs="Times New Roman"/>
          <w:sz w:val="24"/>
          <w:szCs w:val="24"/>
          <w:lang w:eastAsia="ru-RU"/>
        </w:rPr>
        <w:t>.</w:t>
      </w:r>
      <w:proofErr w:type="gramEnd"/>
      <w:r w:rsidRPr="00BE4E95">
        <w:rPr>
          <w:rFonts w:ascii="Times New Roman" w:eastAsia="Times New Roman" w:hAnsi="Times New Roman" w:cs="Times New Roman"/>
          <w:sz w:val="24"/>
          <w:szCs w:val="24"/>
          <w:lang w:eastAsia="ru-RU"/>
        </w:rPr>
        <w:t xml:space="preserve"> </w:t>
      </w:r>
      <w:proofErr w:type="gramStart"/>
      <w:r w:rsidRPr="00BE4E95">
        <w:rPr>
          <w:rFonts w:ascii="Times New Roman" w:eastAsia="Times New Roman" w:hAnsi="Times New Roman" w:cs="Times New Roman"/>
          <w:sz w:val="24"/>
          <w:szCs w:val="24"/>
          <w:lang w:eastAsia="ru-RU"/>
        </w:rPr>
        <w:t>п</w:t>
      </w:r>
      <w:proofErr w:type="gramEnd"/>
      <w:r w:rsidRPr="00BE4E95">
        <w:rPr>
          <w:rFonts w:ascii="Times New Roman" w:eastAsia="Times New Roman" w:hAnsi="Times New Roman" w:cs="Times New Roman"/>
          <w:sz w:val="24"/>
          <w:szCs w:val="24"/>
          <w:lang w:eastAsia="ru-RU"/>
        </w:rPr>
        <w:t>очта:________________________</w:t>
      </w:r>
    </w:p>
    <w:p w:rsidR="00BE4E95" w:rsidRPr="00BE4E95" w:rsidRDefault="00BE4E95" w:rsidP="00BE4E95">
      <w:pPr>
        <w:widowControl w:val="0"/>
        <w:spacing w:after="0" w:line="240" w:lineRule="auto"/>
        <w:jc w:val="both"/>
        <w:rPr>
          <w:rFonts w:ascii="Times New Roman" w:eastAsia="Times New Roman" w:hAnsi="Times New Roman" w:cs="Times New Roman"/>
          <w:sz w:val="24"/>
          <w:szCs w:val="24"/>
          <w:lang w:eastAsia="ru-RU"/>
        </w:rPr>
      </w:pPr>
    </w:p>
    <w:p w:rsidR="00BE4E95" w:rsidRPr="00BE4E95" w:rsidRDefault="00BE4E95" w:rsidP="00BE4E95">
      <w:pPr>
        <w:widowControl w:val="0"/>
        <w:spacing w:after="0" w:line="240" w:lineRule="auto"/>
        <w:ind w:firstLine="851"/>
        <w:jc w:val="both"/>
        <w:rPr>
          <w:rFonts w:ascii="Times New Roman" w:eastAsia="Times New Roman" w:hAnsi="Times New Roman" w:cs="Times New Roman"/>
          <w:sz w:val="24"/>
          <w:szCs w:val="24"/>
          <w:lang w:eastAsia="ru-RU"/>
        </w:rPr>
      </w:pPr>
    </w:p>
    <w:p w:rsidR="00BE4E95" w:rsidRPr="00BE4E95" w:rsidRDefault="00BE4E95" w:rsidP="00BE4E95">
      <w:pPr>
        <w:widowControl w:val="0"/>
        <w:spacing w:after="0" w:line="240" w:lineRule="auto"/>
        <w:ind w:firstLine="851"/>
        <w:jc w:val="both"/>
        <w:rPr>
          <w:rFonts w:ascii="Times New Roman" w:eastAsia="Times New Roman" w:hAnsi="Times New Roman" w:cs="Times New Roman"/>
          <w:sz w:val="24"/>
          <w:szCs w:val="24"/>
          <w:lang w:eastAsia="ru-RU"/>
        </w:rPr>
      </w:pPr>
      <w:proofErr w:type="gramStart"/>
      <w:r w:rsidRPr="00BE4E95">
        <w:rPr>
          <w:rFonts w:ascii="Times New Roman" w:eastAsia="Times New Roman" w:hAnsi="Times New Roman" w:cs="Times New Roman"/>
          <w:sz w:val="24"/>
          <w:szCs w:val="24"/>
          <w:lang w:eastAsia="ru-RU"/>
        </w:rPr>
        <w:t xml:space="preserve">По результатам рассмотрения заявления о предоставлении муниципальной услуги «Предоставление земельного сертификата в соответствии со статьей </w:t>
      </w:r>
      <w:r w:rsidR="00050885">
        <w:rPr>
          <w:rFonts w:ascii="Times New Roman" w:eastAsia="Times New Roman" w:hAnsi="Times New Roman" w:cs="Times New Roman"/>
          <w:sz w:val="24"/>
          <w:szCs w:val="24"/>
          <w:lang w:eastAsia="ru-RU"/>
        </w:rPr>
        <w:t>1-1</w:t>
      </w:r>
      <w:r w:rsidRPr="00BE4E95">
        <w:rPr>
          <w:rFonts w:ascii="Times New Roman" w:eastAsia="Times New Roman" w:hAnsi="Times New Roman" w:cs="Times New Roman"/>
          <w:sz w:val="24"/>
          <w:szCs w:val="24"/>
          <w:vertAlign w:val="superscript"/>
          <w:lang w:eastAsia="ru-RU"/>
        </w:rPr>
        <w:t xml:space="preserve"> </w:t>
      </w:r>
      <w:r w:rsidRPr="00BE4E95">
        <w:rPr>
          <w:rFonts w:ascii="Times New Roman" w:eastAsia="Times New Roman" w:hAnsi="Times New Roman" w:cs="Times New Roman"/>
          <w:sz w:val="24"/>
          <w:szCs w:val="24"/>
          <w:lang w:eastAsia="ru-RU"/>
        </w:rPr>
        <w:t xml:space="preserve">областного закона от 14 октября 2008 года № 105-оз «О бесплатном предоставлении отдельным категориям граждан земельных участков на территории Ленинградской области» № ___________ от ____________ и приложенных к нему документов, </w:t>
      </w:r>
      <w:r w:rsidRPr="00BE4E95">
        <w:rPr>
          <w:rFonts w:ascii="Times New Roman" w:eastAsia="Times New Roman" w:hAnsi="Times New Roman" w:cs="Times New Roman"/>
          <w:b/>
          <w:sz w:val="24"/>
          <w:szCs w:val="24"/>
          <w:lang w:eastAsia="ru-RU"/>
        </w:rPr>
        <w:t>принято решение об отказе в предоставлении муниципальной услуги по следующим основаниям:</w:t>
      </w:r>
      <w:r w:rsidRPr="00BE4E95">
        <w:rPr>
          <w:rFonts w:ascii="Times New Roman" w:eastAsia="Times New Roman" w:hAnsi="Times New Roman" w:cs="Times New Roman"/>
          <w:sz w:val="24"/>
          <w:szCs w:val="24"/>
          <w:lang w:eastAsia="ru-RU"/>
        </w:rPr>
        <w:t>__________________________________</w:t>
      </w:r>
      <w:proofErr w:type="gramEnd"/>
    </w:p>
    <w:p w:rsidR="00BE4E95" w:rsidRPr="00BE4E95" w:rsidRDefault="00BE4E95" w:rsidP="00BE4E95">
      <w:pPr>
        <w:widowControl w:val="0"/>
        <w:spacing w:after="0" w:line="240" w:lineRule="auto"/>
        <w:jc w:val="both"/>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_______________________________________________________________________________</w:t>
      </w:r>
    </w:p>
    <w:p w:rsidR="00BE4E95" w:rsidRPr="00BE4E95" w:rsidRDefault="00BE4E95" w:rsidP="00BE4E95">
      <w:pPr>
        <w:widowControl w:val="0"/>
        <w:spacing w:after="0" w:line="240" w:lineRule="auto"/>
        <w:jc w:val="both"/>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w:t>
      </w:r>
      <w:r w:rsidRPr="00BE4E95">
        <w:rPr>
          <w:rFonts w:ascii="Times New Roman" w:eastAsia="Times New Roman" w:hAnsi="Times New Roman" w:cs="Times New Roman"/>
          <w:i/>
          <w:sz w:val="24"/>
          <w:szCs w:val="24"/>
          <w:lang w:eastAsia="ru-RU"/>
        </w:rPr>
        <w:t>указываются наименова</w:t>
      </w:r>
      <w:r w:rsidR="00050885">
        <w:rPr>
          <w:rFonts w:ascii="Times New Roman" w:eastAsia="Times New Roman" w:hAnsi="Times New Roman" w:cs="Times New Roman"/>
          <w:i/>
          <w:sz w:val="24"/>
          <w:szCs w:val="24"/>
          <w:lang w:eastAsia="ru-RU"/>
        </w:rPr>
        <w:t xml:space="preserve">ние основания в соответствии с </w:t>
      </w:r>
      <w:r w:rsidRPr="00BE4E95">
        <w:rPr>
          <w:rFonts w:ascii="Times New Roman" w:eastAsia="Times New Roman" w:hAnsi="Times New Roman" w:cs="Times New Roman"/>
          <w:i/>
          <w:sz w:val="24"/>
          <w:szCs w:val="24"/>
          <w:lang w:eastAsia="ru-RU"/>
        </w:rPr>
        <w:t xml:space="preserve"> Таблицей 3 регламента и разъяснение причин отказа в предоставлении муниципальной услуги</w:t>
      </w:r>
      <w:r w:rsidRPr="00BE4E95">
        <w:rPr>
          <w:rFonts w:ascii="Times New Roman" w:eastAsia="Times New Roman" w:hAnsi="Times New Roman" w:cs="Times New Roman"/>
          <w:sz w:val="24"/>
          <w:szCs w:val="24"/>
          <w:lang w:eastAsia="ru-RU"/>
        </w:rPr>
        <w:t>)</w:t>
      </w:r>
    </w:p>
    <w:p w:rsidR="00BE4E95" w:rsidRPr="00BE4E95" w:rsidRDefault="00BE4E95" w:rsidP="00BE4E95">
      <w:pPr>
        <w:widowControl w:val="0"/>
        <w:spacing w:after="0" w:line="240" w:lineRule="auto"/>
        <w:jc w:val="both"/>
        <w:rPr>
          <w:rFonts w:ascii="Times New Roman" w:eastAsia="Times New Roman" w:hAnsi="Times New Roman" w:cs="Times New Roman"/>
          <w:sz w:val="24"/>
          <w:szCs w:val="24"/>
          <w:lang w:eastAsia="ru-RU"/>
        </w:rPr>
      </w:pPr>
    </w:p>
    <w:p w:rsidR="00BE4E95" w:rsidRPr="00BE4E95" w:rsidRDefault="00BE4E95" w:rsidP="00BE4E95">
      <w:pPr>
        <w:widowControl w:val="0"/>
        <w:spacing w:after="0" w:line="240" w:lineRule="auto"/>
        <w:ind w:firstLine="851"/>
        <w:jc w:val="both"/>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E4E95" w:rsidRPr="00BE4E95" w:rsidRDefault="00BE4E95" w:rsidP="00BE4E95">
      <w:pPr>
        <w:widowControl w:val="0"/>
        <w:spacing w:after="0" w:line="240" w:lineRule="auto"/>
        <w:ind w:firstLine="851"/>
        <w:jc w:val="both"/>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E4E95" w:rsidRPr="00BE4E95" w:rsidRDefault="00BE4E95" w:rsidP="00BE4E95">
      <w:pPr>
        <w:widowControl w:val="0"/>
        <w:spacing w:after="0" w:line="240" w:lineRule="auto"/>
        <w:jc w:val="both"/>
        <w:rPr>
          <w:rFonts w:ascii="Times New Roman" w:eastAsia="Times New Roman" w:hAnsi="Times New Roman" w:cs="Times New Roman"/>
          <w:sz w:val="24"/>
          <w:szCs w:val="24"/>
          <w:lang w:eastAsia="ru-RU"/>
        </w:rPr>
      </w:pPr>
    </w:p>
    <w:p w:rsidR="00BE4E95" w:rsidRPr="00BE4E95" w:rsidRDefault="00BE4E95" w:rsidP="00BE4E95">
      <w:pPr>
        <w:widowControl w:val="0"/>
        <w:spacing w:after="0" w:line="240" w:lineRule="auto"/>
        <w:outlineLvl w:val="1"/>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2331"/>
      </w:tblGrid>
      <w:tr w:rsidR="00BE4E95" w:rsidRPr="00BE4E95" w:rsidTr="00BE4E95">
        <w:tc>
          <w:tcPr>
            <w:tcW w:w="3118" w:type="dxa"/>
            <w:tcBorders>
              <w:top w:val="none" w:sz="4" w:space="0" w:color="000000"/>
              <w:left w:val="none" w:sz="4" w:space="0" w:color="000000"/>
              <w:right w:val="none" w:sz="4" w:space="0" w:color="000000"/>
            </w:tcBorders>
          </w:tcPr>
          <w:p w:rsidR="00BE4E95" w:rsidRPr="00BE4E95" w:rsidRDefault="00BE4E95" w:rsidP="00BE4E95">
            <w:pPr>
              <w:widowControl w:val="0"/>
              <w:spacing w:after="0" w:line="240" w:lineRule="auto"/>
              <w:jc w:val="both"/>
              <w:rPr>
                <w:rFonts w:ascii="Times New Roman" w:eastAsia="Times New Roman" w:hAnsi="Times New Roman" w:cs="Times New Roman"/>
                <w:sz w:val="24"/>
                <w:szCs w:val="24"/>
                <w:lang w:eastAsia="ru-RU"/>
              </w:rPr>
            </w:pPr>
          </w:p>
        </w:tc>
        <w:tc>
          <w:tcPr>
            <w:tcW w:w="1701" w:type="dxa"/>
            <w:tcBorders>
              <w:top w:val="none" w:sz="4" w:space="0" w:color="000000"/>
              <w:left w:val="none" w:sz="4" w:space="0" w:color="000000"/>
              <w:right w:val="none" w:sz="4" w:space="0" w:color="000000"/>
            </w:tcBorders>
          </w:tcPr>
          <w:p w:rsidR="00BE4E95" w:rsidRPr="00BE4E95" w:rsidRDefault="00BE4E95" w:rsidP="00BE4E95">
            <w:pPr>
              <w:widowControl w:val="0"/>
              <w:spacing w:after="0" w:line="240" w:lineRule="auto"/>
              <w:rPr>
                <w:rFonts w:ascii="Times New Roman" w:eastAsia="Times New Roman" w:hAnsi="Times New Roman" w:cs="Times New Roman"/>
                <w:sz w:val="24"/>
                <w:szCs w:val="24"/>
                <w:lang w:eastAsia="ru-RU"/>
              </w:rPr>
            </w:pPr>
          </w:p>
        </w:tc>
        <w:tc>
          <w:tcPr>
            <w:tcW w:w="2835" w:type="dxa"/>
            <w:tcBorders>
              <w:top w:val="none" w:sz="4" w:space="0" w:color="000000"/>
              <w:left w:val="none" w:sz="4" w:space="0" w:color="000000"/>
              <w:right w:val="none" w:sz="4" w:space="0" w:color="000000"/>
            </w:tcBorders>
          </w:tcPr>
          <w:p w:rsidR="00BE4E95" w:rsidRPr="00BE4E95" w:rsidRDefault="00BE4E95" w:rsidP="00BE4E95">
            <w:pPr>
              <w:widowControl w:val="0"/>
              <w:spacing w:after="0" w:line="240" w:lineRule="auto"/>
              <w:jc w:val="both"/>
              <w:rPr>
                <w:rFonts w:ascii="Times New Roman" w:eastAsia="Times New Roman" w:hAnsi="Times New Roman" w:cs="Times New Roman"/>
                <w:sz w:val="24"/>
                <w:szCs w:val="24"/>
                <w:lang w:eastAsia="ru-RU"/>
              </w:rPr>
            </w:pPr>
          </w:p>
        </w:tc>
        <w:tc>
          <w:tcPr>
            <w:tcW w:w="2331" w:type="dxa"/>
            <w:tcBorders>
              <w:top w:val="none" w:sz="4" w:space="0" w:color="000000"/>
              <w:left w:val="none" w:sz="4" w:space="0" w:color="000000"/>
              <w:right w:val="none" w:sz="4" w:space="0" w:color="000000"/>
            </w:tcBorders>
          </w:tcPr>
          <w:p w:rsidR="00BE4E95" w:rsidRPr="00BE4E95" w:rsidRDefault="00BE4E95" w:rsidP="00BE4E95">
            <w:pPr>
              <w:widowControl w:val="0"/>
              <w:spacing w:after="0" w:line="240" w:lineRule="auto"/>
              <w:jc w:val="both"/>
              <w:rPr>
                <w:rFonts w:ascii="Times New Roman" w:eastAsia="Times New Roman" w:hAnsi="Times New Roman" w:cs="Times New Roman"/>
                <w:sz w:val="24"/>
                <w:szCs w:val="24"/>
                <w:lang w:eastAsia="ru-RU"/>
              </w:rPr>
            </w:pPr>
          </w:p>
        </w:tc>
      </w:tr>
      <w:tr w:rsidR="00BE4E95" w:rsidRPr="00BE4E95" w:rsidTr="00BE4E95">
        <w:tblPrEx>
          <w:tblBorders>
            <w:insideH w:val="none" w:sz="4" w:space="0" w:color="000000"/>
          </w:tblBorders>
        </w:tblPrEx>
        <w:tc>
          <w:tcPr>
            <w:tcW w:w="3118" w:type="dxa"/>
            <w:tcBorders>
              <w:left w:val="none" w:sz="4" w:space="0" w:color="000000"/>
              <w:bottom w:val="none" w:sz="4" w:space="0" w:color="000000"/>
              <w:right w:val="none" w:sz="4" w:space="0" w:color="000000"/>
            </w:tcBorders>
          </w:tcPr>
          <w:p w:rsidR="00BE4E95" w:rsidRPr="00BE4E95" w:rsidRDefault="00BE4E95" w:rsidP="00BE4E95">
            <w:pPr>
              <w:widowControl w:val="0"/>
              <w:spacing w:after="0" w:line="240" w:lineRule="auto"/>
              <w:jc w:val="center"/>
              <w:rPr>
                <w:rFonts w:ascii="Times New Roman" w:eastAsia="Times New Roman" w:hAnsi="Times New Roman" w:cs="Times New Roman"/>
                <w:szCs w:val="20"/>
                <w:lang w:eastAsia="ru-RU"/>
              </w:rPr>
            </w:pPr>
          </w:p>
        </w:tc>
        <w:tc>
          <w:tcPr>
            <w:tcW w:w="1701" w:type="dxa"/>
            <w:tcBorders>
              <w:left w:val="none" w:sz="4" w:space="0" w:color="000000"/>
              <w:bottom w:val="none" w:sz="4" w:space="0" w:color="000000"/>
              <w:right w:val="none" w:sz="4" w:space="0" w:color="000000"/>
            </w:tcBorders>
          </w:tcPr>
          <w:p w:rsidR="00BE4E95" w:rsidRPr="00BE4E95" w:rsidRDefault="00BE4E95" w:rsidP="00BE4E95">
            <w:pPr>
              <w:widowControl w:val="0"/>
              <w:spacing w:after="0" w:line="240" w:lineRule="auto"/>
              <w:jc w:val="center"/>
              <w:rPr>
                <w:rFonts w:ascii="Times New Roman" w:eastAsia="Times New Roman" w:hAnsi="Times New Roman" w:cs="Times New Roman"/>
                <w:szCs w:val="20"/>
                <w:lang w:eastAsia="ru-RU"/>
              </w:rPr>
            </w:pPr>
            <w:r w:rsidRPr="00BE4E95">
              <w:rPr>
                <w:rFonts w:ascii="Times New Roman" w:eastAsia="Times New Roman" w:hAnsi="Times New Roman" w:cs="Times New Roman"/>
                <w:szCs w:val="20"/>
                <w:lang w:eastAsia="ru-RU"/>
              </w:rPr>
              <w:t>(подпись)</w:t>
            </w:r>
          </w:p>
        </w:tc>
        <w:tc>
          <w:tcPr>
            <w:tcW w:w="2835" w:type="dxa"/>
            <w:tcBorders>
              <w:left w:val="none" w:sz="4" w:space="0" w:color="000000"/>
              <w:bottom w:val="none" w:sz="4" w:space="0" w:color="000000"/>
              <w:right w:val="none" w:sz="4" w:space="0" w:color="000000"/>
            </w:tcBorders>
          </w:tcPr>
          <w:p w:rsidR="00BE4E95" w:rsidRPr="00BE4E95" w:rsidRDefault="00BE4E95" w:rsidP="00BE4E95">
            <w:pPr>
              <w:widowControl w:val="0"/>
              <w:spacing w:after="0" w:line="240" w:lineRule="auto"/>
              <w:jc w:val="center"/>
              <w:rPr>
                <w:rFonts w:ascii="Times New Roman" w:eastAsia="Times New Roman" w:hAnsi="Times New Roman" w:cs="Times New Roman"/>
                <w:szCs w:val="20"/>
                <w:lang w:eastAsia="ru-RU"/>
              </w:rPr>
            </w:pPr>
            <w:r w:rsidRPr="00BE4E95">
              <w:rPr>
                <w:rFonts w:ascii="Times New Roman" w:eastAsia="Times New Roman" w:hAnsi="Times New Roman" w:cs="Times New Roman"/>
                <w:szCs w:val="20"/>
                <w:lang w:eastAsia="ru-RU"/>
              </w:rPr>
              <w:t>(инициалы, фамилия)</w:t>
            </w:r>
          </w:p>
        </w:tc>
        <w:tc>
          <w:tcPr>
            <w:tcW w:w="2331" w:type="dxa"/>
            <w:tcBorders>
              <w:left w:val="none" w:sz="4" w:space="0" w:color="000000"/>
              <w:bottom w:val="none" w:sz="4" w:space="0" w:color="000000"/>
              <w:right w:val="none" w:sz="4" w:space="0" w:color="000000"/>
            </w:tcBorders>
          </w:tcPr>
          <w:p w:rsidR="00BE4E95" w:rsidRPr="00BE4E95" w:rsidRDefault="00BE4E95" w:rsidP="00BE4E95">
            <w:pPr>
              <w:widowControl w:val="0"/>
              <w:spacing w:after="0" w:line="240" w:lineRule="auto"/>
              <w:jc w:val="center"/>
              <w:rPr>
                <w:rFonts w:ascii="Times New Roman" w:eastAsia="Times New Roman" w:hAnsi="Times New Roman" w:cs="Times New Roman"/>
                <w:szCs w:val="20"/>
                <w:lang w:eastAsia="ru-RU"/>
              </w:rPr>
            </w:pPr>
            <w:r w:rsidRPr="00BE4E95">
              <w:rPr>
                <w:rFonts w:ascii="Times New Roman" w:eastAsia="Times New Roman" w:hAnsi="Times New Roman" w:cs="Times New Roman"/>
                <w:szCs w:val="20"/>
                <w:lang w:eastAsia="ru-RU"/>
              </w:rPr>
              <w:t>(дата)</w:t>
            </w:r>
          </w:p>
        </w:tc>
      </w:tr>
      <w:tr w:rsidR="00BE4E95" w:rsidRPr="00BE4E95" w:rsidTr="00BE4E95">
        <w:tblPrEx>
          <w:tblBorders>
            <w:insideH w:val="none" w:sz="4" w:space="0" w:color="000000"/>
          </w:tblBorders>
        </w:tblPrEx>
        <w:tc>
          <w:tcPr>
            <w:tcW w:w="9985" w:type="dxa"/>
            <w:gridSpan w:val="4"/>
            <w:tcBorders>
              <w:top w:val="none" w:sz="4" w:space="0" w:color="000000"/>
              <w:left w:val="none" w:sz="4" w:space="0" w:color="000000"/>
              <w:bottom w:val="none" w:sz="4" w:space="0" w:color="000000"/>
              <w:right w:val="none" w:sz="4" w:space="0" w:color="000000"/>
            </w:tcBorders>
          </w:tcPr>
          <w:p w:rsidR="00BE4E95" w:rsidRPr="00BE4E95" w:rsidRDefault="00BE4E95" w:rsidP="00BE4E95">
            <w:pPr>
              <w:widowControl w:val="0"/>
              <w:spacing w:after="0" w:line="240" w:lineRule="auto"/>
              <w:rPr>
                <w:rFonts w:ascii="Times New Roman" w:eastAsia="Times New Roman" w:hAnsi="Times New Roman" w:cs="Times New Roman"/>
                <w:sz w:val="24"/>
                <w:szCs w:val="24"/>
                <w:lang w:eastAsia="ru-RU"/>
              </w:rPr>
            </w:pPr>
            <w:r w:rsidRPr="00BE4E95">
              <w:rPr>
                <w:rFonts w:ascii="Times New Roman" w:eastAsia="Times New Roman" w:hAnsi="Times New Roman" w:cs="Times New Roman"/>
                <w:sz w:val="24"/>
                <w:szCs w:val="24"/>
                <w:lang w:eastAsia="ru-RU"/>
              </w:rPr>
              <w:t>М.П.</w:t>
            </w:r>
          </w:p>
        </w:tc>
      </w:tr>
    </w:tbl>
    <w:p w:rsidR="00BE4E95" w:rsidRPr="00BE4E95" w:rsidRDefault="00BE4E95" w:rsidP="00BE4E95">
      <w:pPr>
        <w:rPr>
          <w:rFonts w:ascii="Times New Roman" w:eastAsia="Times New Roman" w:hAnsi="Times New Roman" w:cs="Times New Roman"/>
          <w:sz w:val="24"/>
          <w:szCs w:val="24"/>
          <w:lang w:eastAsia="ru-RU"/>
        </w:rPr>
      </w:pPr>
    </w:p>
    <w:p w:rsidR="00BE4E95" w:rsidRDefault="00BE4E95" w:rsidP="00BE4E95">
      <w:pPr>
        <w:pStyle w:val="ConsPlusNormal"/>
        <w:jc w:val="both"/>
        <w:outlineLvl w:val="1"/>
      </w:pPr>
    </w:p>
    <w:sectPr w:rsidR="00BE4E95" w:rsidSect="0047567E">
      <w:headerReference w:type="default" r:id="rId2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FCA" w:rsidRDefault="003F6FCA" w:rsidP="00666846">
      <w:pPr>
        <w:spacing w:after="0" w:line="240" w:lineRule="auto"/>
      </w:pPr>
      <w:r>
        <w:separator/>
      </w:r>
    </w:p>
  </w:endnote>
  <w:endnote w:type="continuationSeparator" w:id="0">
    <w:p w:rsidR="003F6FCA" w:rsidRDefault="003F6FCA" w:rsidP="0066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FCA" w:rsidRDefault="003F6FCA" w:rsidP="00666846">
      <w:pPr>
        <w:spacing w:after="0" w:line="240" w:lineRule="auto"/>
      </w:pPr>
      <w:r>
        <w:separator/>
      </w:r>
    </w:p>
  </w:footnote>
  <w:footnote w:type="continuationSeparator" w:id="0">
    <w:p w:rsidR="003F6FCA" w:rsidRDefault="003F6FCA" w:rsidP="00666846">
      <w:pPr>
        <w:spacing w:after="0" w:line="240" w:lineRule="auto"/>
      </w:pPr>
      <w:r>
        <w:continuationSeparator/>
      </w:r>
    </w:p>
  </w:footnote>
  <w:footnote w:id="1">
    <w:p w:rsidR="00055916" w:rsidRDefault="00055916" w:rsidP="00BE4E95">
      <w:pPr>
        <w:spacing w:after="0" w:line="240" w:lineRule="auto"/>
        <w:jc w:val="both"/>
        <w:rPr>
          <w:rFonts w:ascii="Times New Roman" w:hAnsi="Times New Roman" w:cs="Times New Roman"/>
          <w:sz w:val="20"/>
          <w:szCs w:val="20"/>
        </w:rPr>
      </w:pPr>
      <w:r>
        <w:rPr>
          <w:rStyle w:val="af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0"/>
          <w:szCs w:val="20"/>
        </w:rPr>
        <w:t>Наравне с документами, указанными в пунктах 5, 6, 7, 8, 9, 10, 11, заявителем могут быть представлены заверенные в установленном порядке: справка, выписка из приказа (иной документ), выданный органами военного управления, в том числе начальником пункта отбора на военную службу по контракту по Ленинградской области либо военным комиссаром Ленинградской области, воинскими частями, Министерством обороны Российской Федерации, Федеральной службой войск национальной гвардии Российской Федерации, а также организациями, содействующими выполнению задач, возложенных на Вооруженные Силы Российской Федерации, содержащие сведения о дате и месте заключения гражданином контракта, об основании его заключения, о периоде его действия, об участии гражданина в специальной военной операции, о получении гражданином государственной награды Российской Федерации за заслуги, проявленные в ходе участия в специальной военной операции.</w:t>
      </w:r>
    </w:p>
    <w:p w:rsidR="00055916" w:rsidRDefault="00055916" w:rsidP="00BE4E95">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8868"/>
      <w:docPartObj>
        <w:docPartGallery w:val="Page Numbers (Top of Page)"/>
        <w:docPartUnique/>
      </w:docPartObj>
    </w:sdtPr>
    <w:sdtEndPr/>
    <w:sdtContent>
      <w:p w:rsidR="00055916" w:rsidRDefault="00055916">
        <w:pPr>
          <w:pStyle w:val="a8"/>
          <w:jc w:val="center"/>
        </w:pPr>
        <w:r>
          <w:fldChar w:fldCharType="begin"/>
        </w:r>
        <w:r>
          <w:instrText>PAGE   \* MERGEFORMAT</w:instrText>
        </w:r>
        <w:r>
          <w:fldChar w:fldCharType="separate"/>
        </w:r>
        <w:r w:rsidR="008B0280">
          <w:rPr>
            <w:noProof/>
          </w:rPr>
          <w:t>2</w:t>
        </w:r>
        <w:r>
          <w:fldChar w:fldCharType="end"/>
        </w:r>
      </w:p>
    </w:sdtContent>
  </w:sdt>
  <w:p w:rsidR="00055916" w:rsidRDefault="0005591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877137"/>
      <w:docPartObj>
        <w:docPartGallery w:val="Page Numbers (Top of Page)"/>
        <w:docPartUnique/>
      </w:docPartObj>
    </w:sdtPr>
    <w:sdtEndPr/>
    <w:sdtContent>
      <w:p w:rsidR="00055916" w:rsidRDefault="00055916">
        <w:pPr>
          <w:pStyle w:val="a8"/>
          <w:jc w:val="center"/>
        </w:pPr>
        <w:r>
          <w:fldChar w:fldCharType="begin"/>
        </w:r>
        <w:r>
          <w:instrText>PAGE   \* MERGEFORMAT</w:instrText>
        </w:r>
        <w:r>
          <w:fldChar w:fldCharType="separate"/>
        </w:r>
        <w:r w:rsidR="008B0280">
          <w:rPr>
            <w:noProof/>
          </w:rPr>
          <w:t>28</w:t>
        </w:r>
        <w:r>
          <w:fldChar w:fldCharType="end"/>
        </w:r>
      </w:p>
    </w:sdtContent>
  </w:sdt>
  <w:p w:rsidR="00055916" w:rsidRDefault="0005591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598"/>
    <w:multiLevelType w:val="hybridMultilevel"/>
    <w:tmpl w:val="2DFA3EB6"/>
    <w:lvl w:ilvl="0" w:tplc="41B2A05C">
      <w:start w:val="1"/>
      <w:numFmt w:val="bullet"/>
      <w:lvlText w:val=""/>
      <w:lvlJc w:val="left"/>
      <w:pPr>
        <w:ind w:left="720" w:hanging="360"/>
      </w:pPr>
      <w:rPr>
        <w:rFonts w:ascii="Symbol" w:hAnsi="Symbol" w:hint="default"/>
      </w:rPr>
    </w:lvl>
    <w:lvl w:ilvl="1" w:tplc="82B00BDA">
      <w:start w:val="1"/>
      <w:numFmt w:val="bullet"/>
      <w:lvlText w:val="o"/>
      <w:lvlJc w:val="left"/>
      <w:pPr>
        <w:ind w:left="1440" w:hanging="360"/>
      </w:pPr>
      <w:rPr>
        <w:rFonts w:ascii="Courier New" w:hAnsi="Courier New" w:cs="Courier New" w:hint="default"/>
      </w:rPr>
    </w:lvl>
    <w:lvl w:ilvl="2" w:tplc="E6B8B6B2">
      <w:start w:val="1"/>
      <w:numFmt w:val="bullet"/>
      <w:lvlText w:val=""/>
      <w:lvlJc w:val="left"/>
      <w:pPr>
        <w:ind w:left="2160" w:hanging="360"/>
      </w:pPr>
      <w:rPr>
        <w:rFonts w:ascii="Wingdings" w:hAnsi="Wingdings" w:hint="default"/>
      </w:rPr>
    </w:lvl>
    <w:lvl w:ilvl="3" w:tplc="65B2F708">
      <w:start w:val="1"/>
      <w:numFmt w:val="bullet"/>
      <w:lvlText w:val=""/>
      <w:lvlJc w:val="left"/>
      <w:pPr>
        <w:ind w:left="2880" w:hanging="360"/>
      </w:pPr>
      <w:rPr>
        <w:rFonts w:ascii="Symbol" w:hAnsi="Symbol" w:hint="default"/>
      </w:rPr>
    </w:lvl>
    <w:lvl w:ilvl="4" w:tplc="96CA6598">
      <w:start w:val="1"/>
      <w:numFmt w:val="bullet"/>
      <w:lvlText w:val="o"/>
      <w:lvlJc w:val="left"/>
      <w:pPr>
        <w:ind w:left="3600" w:hanging="360"/>
      </w:pPr>
      <w:rPr>
        <w:rFonts w:ascii="Courier New" w:hAnsi="Courier New" w:cs="Courier New" w:hint="default"/>
      </w:rPr>
    </w:lvl>
    <w:lvl w:ilvl="5" w:tplc="F022E2E0">
      <w:start w:val="1"/>
      <w:numFmt w:val="bullet"/>
      <w:lvlText w:val=""/>
      <w:lvlJc w:val="left"/>
      <w:pPr>
        <w:ind w:left="4320" w:hanging="360"/>
      </w:pPr>
      <w:rPr>
        <w:rFonts w:ascii="Wingdings" w:hAnsi="Wingdings" w:hint="default"/>
      </w:rPr>
    </w:lvl>
    <w:lvl w:ilvl="6" w:tplc="63728EE4">
      <w:start w:val="1"/>
      <w:numFmt w:val="bullet"/>
      <w:lvlText w:val=""/>
      <w:lvlJc w:val="left"/>
      <w:pPr>
        <w:ind w:left="5040" w:hanging="360"/>
      </w:pPr>
      <w:rPr>
        <w:rFonts w:ascii="Symbol" w:hAnsi="Symbol" w:hint="default"/>
      </w:rPr>
    </w:lvl>
    <w:lvl w:ilvl="7" w:tplc="42A40350">
      <w:start w:val="1"/>
      <w:numFmt w:val="bullet"/>
      <w:lvlText w:val="o"/>
      <w:lvlJc w:val="left"/>
      <w:pPr>
        <w:ind w:left="5760" w:hanging="360"/>
      </w:pPr>
      <w:rPr>
        <w:rFonts w:ascii="Courier New" w:hAnsi="Courier New" w:cs="Courier New" w:hint="default"/>
      </w:rPr>
    </w:lvl>
    <w:lvl w:ilvl="8" w:tplc="6B980C92">
      <w:start w:val="1"/>
      <w:numFmt w:val="bullet"/>
      <w:lvlText w:val=""/>
      <w:lvlJc w:val="left"/>
      <w:pPr>
        <w:ind w:left="6480" w:hanging="360"/>
      </w:pPr>
      <w:rPr>
        <w:rFonts w:ascii="Wingdings" w:hAnsi="Wingdings" w:hint="default"/>
      </w:rPr>
    </w:lvl>
  </w:abstractNum>
  <w:abstractNum w:abstractNumId="1">
    <w:nsid w:val="0498715B"/>
    <w:multiLevelType w:val="hybridMultilevel"/>
    <w:tmpl w:val="0AD4DB7E"/>
    <w:lvl w:ilvl="0" w:tplc="F3E2AA84">
      <w:start w:val="1"/>
      <w:numFmt w:val="upperRoman"/>
      <w:lvlText w:val="%1."/>
      <w:lvlJc w:val="left"/>
      <w:pPr>
        <w:ind w:left="1080" w:hanging="720"/>
      </w:pPr>
      <w:rPr>
        <w:rFonts w:hint="default"/>
        <w:b/>
      </w:rPr>
    </w:lvl>
    <w:lvl w:ilvl="1" w:tplc="FED4D29A">
      <w:start w:val="1"/>
      <w:numFmt w:val="lowerLetter"/>
      <w:lvlText w:val="%2."/>
      <w:lvlJc w:val="left"/>
      <w:pPr>
        <w:ind w:left="1440" w:hanging="360"/>
      </w:pPr>
    </w:lvl>
    <w:lvl w:ilvl="2" w:tplc="04A474F8">
      <w:start w:val="1"/>
      <w:numFmt w:val="lowerRoman"/>
      <w:lvlText w:val="%3."/>
      <w:lvlJc w:val="right"/>
      <w:pPr>
        <w:ind w:left="2160" w:hanging="180"/>
      </w:pPr>
    </w:lvl>
    <w:lvl w:ilvl="3" w:tplc="E9CE0D0A">
      <w:start w:val="1"/>
      <w:numFmt w:val="decimal"/>
      <w:lvlText w:val="%4."/>
      <w:lvlJc w:val="left"/>
      <w:pPr>
        <w:ind w:left="2880" w:hanging="360"/>
      </w:pPr>
    </w:lvl>
    <w:lvl w:ilvl="4" w:tplc="84D8BE8A">
      <w:start w:val="1"/>
      <w:numFmt w:val="lowerLetter"/>
      <w:lvlText w:val="%5."/>
      <w:lvlJc w:val="left"/>
      <w:pPr>
        <w:ind w:left="3600" w:hanging="360"/>
      </w:pPr>
    </w:lvl>
    <w:lvl w:ilvl="5" w:tplc="506A898A">
      <w:start w:val="1"/>
      <w:numFmt w:val="lowerRoman"/>
      <w:lvlText w:val="%6."/>
      <w:lvlJc w:val="right"/>
      <w:pPr>
        <w:ind w:left="4320" w:hanging="180"/>
      </w:pPr>
    </w:lvl>
    <w:lvl w:ilvl="6" w:tplc="13D661EC">
      <w:start w:val="1"/>
      <w:numFmt w:val="decimal"/>
      <w:lvlText w:val="%7."/>
      <w:lvlJc w:val="left"/>
      <w:pPr>
        <w:ind w:left="5040" w:hanging="360"/>
      </w:pPr>
    </w:lvl>
    <w:lvl w:ilvl="7" w:tplc="31527402">
      <w:start w:val="1"/>
      <w:numFmt w:val="lowerLetter"/>
      <w:lvlText w:val="%8."/>
      <w:lvlJc w:val="left"/>
      <w:pPr>
        <w:ind w:left="5760" w:hanging="360"/>
      </w:pPr>
    </w:lvl>
    <w:lvl w:ilvl="8" w:tplc="155A75C8">
      <w:start w:val="1"/>
      <w:numFmt w:val="lowerRoman"/>
      <w:lvlText w:val="%9."/>
      <w:lvlJc w:val="right"/>
      <w:pPr>
        <w:ind w:left="6480" w:hanging="180"/>
      </w:pPr>
    </w:lvl>
  </w:abstractNum>
  <w:abstractNum w:abstractNumId="2">
    <w:nsid w:val="0B0D1370"/>
    <w:multiLevelType w:val="hybridMultilevel"/>
    <w:tmpl w:val="B9128834"/>
    <w:lvl w:ilvl="0" w:tplc="A8BCDBC2">
      <w:start w:val="1"/>
      <w:numFmt w:val="bullet"/>
      <w:lvlText w:val=""/>
      <w:lvlJc w:val="left"/>
      <w:pPr>
        <w:ind w:left="720" w:hanging="360"/>
      </w:pPr>
      <w:rPr>
        <w:rFonts w:ascii="Symbol" w:hAnsi="Symbol" w:hint="default"/>
      </w:rPr>
    </w:lvl>
    <w:lvl w:ilvl="1" w:tplc="57748CEE">
      <w:start w:val="1"/>
      <w:numFmt w:val="bullet"/>
      <w:lvlText w:val="o"/>
      <w:lvlJc w:val="left"/>
      <w:pPr>
        <w:ind w:left="1440" w:hanging="360"/>
      </w:pPr>
      <w:rPr>
        <w:rFonts w:ascii="Courier New" w:hAnsi="Courier New" w:cs="Courier New" w:hint="default"/>
      </w:rPr>
    </w:lvl>
    <w:lvl w:ilvl="2" w:tplc="1CC86FA2">
      <w:start w:val="1"/>
      <w:numFmt w:val="bullet"/>
      <w:lvlText w:val=""/>
      <w:lvlJc w:val="left"/>
      <w:pPr>
        <w:ind w:left="2160" w:hanging="360"/>
      </w:pPr>
      <w:rPr>
        <w:rFonts w:ascii="Wingdings" w:hAnsi="Wingdings" w:hint="default"/>
      </w:rPr>
    </w:lvl>
    <w:lvl w:ilvl="3" w:tplc="02944D02">
      <w:start w:val="1"/>
      <w:numFmt w:val="bullet"/>
      <w:lvlText w:val=""/>
      <w:lvlJc w:val="left"/>
      <w:pPr>
        <w:ind w:left="2880" w:hanging="360"/>
      </w:pPr>
      <w:rPr>
        <w:rFonts w:ascii="Symbol" w:hAnsi="Symbol" w:hint="default"/>
      </w:rPr>
    </w:lvl>
    <w:lvl w:ilvl="4" w:tplc="B3A68CBE">
      <w:start w:val="1"/>
      <w:numFmt w:val="bullet"/>
      <w:lvlText w:val="o"/>
      <w:lvlJc w:val="left"/>
      <w:pPr>
        <w:ind w:left="3600" w:hanging="360"/>
      </w:pPr>
      <w:rPr>
        <w:rFonts w:ascii="Courier New" w:hAnsi="Courier New" w:cs="Courier New" w:hint="default"/>
      </w:rPr>
    </w:lvl>
    <w:lvl w:ilvl="5" w:tplc="EE36134A">
      <w:start w:val="1"/>
      <w:numFmt w:val="bullet"/>
      <w:lvlText w:val=""/>
      <w:lvlJc w:val="left"/>
      <w:pPr>
        <w:ind w:left="4320" w:hanging="360"/>
      </w:pPr>
      <w:rPr>
        <w:rFonts w:ascii="Wingdings" w:hAnsi="Wingdings" w:hint="default"/>
      </w:rPr>
    </w:lvl>
    <w:lvl w:ilvl="6" w:tplc="65CA77B2">
      <w:start w:val="1"/>
      <w:numFmt w:val="bullet"/>
      <w:lvlText w:val=""/>
      <w:lvlJc w:val="left"/>
      <w:pPr>
        <w:ind w:left="5040" w:hanging="360"/>
      </w:pPr>
      <w:rPr>
        <w:rFonts w:ascii="Symbol" w:hAnsi="Symbol" w:hint="default"/>
      </w:rPr>
    </w:lvl>
    <w:lvl w:ilvl="7" w:tplc="66B47270">
      <w:start w:val="1"/>
      <w:numFmt w:val="bullet"/>
      <w:lvlText w:val="o"/>
      <w:lvlJc w:val="left"/>
      <w:pPr>
        <w:ind w:left="5760" w:hanging="360"/>
      </w:pPr>
      <w:rPr>
        <w:rFonts w:ascii="Courier New" w:hAnsi="Courier New" w:cs="Courier New" w:hint="default"/>
      </w:rPr>
    </w:lvl>
    <w:lvl w:ilvl="8" w:tplc="9168D910">
      <w:start w:val="1"/>
      <w:numFmt w:val="bullet"/>
      <w:lvlText w:val=""/>
      <w:lvlJc w:val="left"/>
      <w:pPr>
        <w:ind w:left="6480" w:hanging="360"/>
      </w:pPr>
      <w:rPr>
        <w:rFonts w:ascii="Wingdings" w:hAnsi="Wingdings" w:hint="default"/>
      </w:rPr>
    </w:lvl>
  </w:abstractNum>
  <w:abstractNum w:abstractNumId="3">
    <w:nsid w:val="264E46AF"/>
    <w:multiLevelType w:val="hybridMultilevel"/>
    <w:tmpl w:val="BA54CA2C"/>
    <w:lvl w:ilvl="0" w:tplc="A58A4D88">
      <w:start w:val="1"/>
      <w:numFmt w:val="bullet"/>
      <w:lvlText w:val=""/>
      <w:lvlJc w:val="left"/>
      <w:pPr>
        <w:ind w:left="1429" w:hanging="360"/>
      </w:pPr>
      <w:rPr>
        <w:rFonts w:ascii="Symbol" w:hAnsi="Symbol" w:hint="default"/>
      </w:rPr>
    </w:lvl>
    <w:lvl w:ilvl="1" w:tplc="CD5851A2">
      <w:start w:val="1"/>
      <w:numFmt w:val="bullet"/>
      <w:lvlText w:val="o"/>
      <w:lvlJc w:val="left"/>
      <w:pPr>
        <w:ind w:left="2149" w:hanging="360"/>
      </w:pPr>
      <w:rPr>
        <w:rFonts w:ascii="Courier New" w:hAnsi="Courier New" w:cs="Courier New" w:hint="default"/>
      </w:rPr>
    </w:lvl>
    <w:lvl w:ilvl="2" w:tplc="339C5DE0">
      <w:start w:val="1"/>
      <w:numFmt w:val="bullet"/>
      <w:lvlText w:val=""/>
      <w:lvlJc w:val="left"/>
      <w:pPr>
        <w:ind w:left="2869" w:hanging="360"/>
      </w:pPr>
      <w:rPr>
        <w:rFonts w:ascii="Wingdings" w:hAnsi="Wingdings" w:hint="default"/>
      </w:rPr>
    </w:lvl>
    <w:lvl w:ilvl="3" w:tplc="B5D43752">
      <w:start w:val="1"/>
      <w:numFmt w:val="bullet"/>
      <w:lvlText w:val=""/>
      <w:lvlJc w:val="left"/>
      <w:pPr>
        <w:ind w:left="3589" w:hanging="360"/>
      </w:pPr>
      <w:rPr>
        <w:rFonts w:ascii="Symbol" w:hAnsi="Symbol" w:hint="default"/>
      </w:rPr>
    </w:lvl>
    <w:lvl w:ilvl="4" w:tplc="A9826282">
      <w:start w:val="1"/>
      <w:numFmt w:val="bullet"/>
      <w:lvlText w:val="o"/>
      <w:lvlJc w:val="left"/>
      <w:pPr>
        <w:ind w:left="4309" w:hanging="360"/>
      </w:pPr>
      <w:rPr>
        <w:rFonts w:ascii="Courier New" w:hAnsi="Courier New" w:cs="Courier New" w:hint="default"/>
      </w:rPr>
    </w:lvl>
    <w:lvl w:ilvl="5" w:tplc="68DE8740">
      <w:start w:val="1"/>
      <w:numFmt w:val="bullet"/>
      <w:lvlText w:val=""/>
      <w:lvlJc w:val="left"/>
      <w:pPr>
        <w:ind w:left="5029" w:hanging="360"/>
      </w:pPr>
      <w:rPr>
        <w:rFonts w:ascii="Wingdings" w:hAnsi="Wingdings" w:hint="default"/>
      </w:rPr>
    </w:lvl>
    <w:lvl w:ilvl="6" w:tplc="3EA81BBA">
      <w:start w:val="1"/>
      <w:numFmt w:val="bullet"/>
      <w:lvlText w:val=""/>
      <w:lvlJc w:val="left"/>
      <w:pPr>
        <w:ind w:left="5749" w:hanging="360"/>
      </w:pPr>
      <w:rPr>
        <w:rFonts w:ascii="Symbol" w:hAnsi="Symbol" w:hint="default"/>
      </w:rPr>
    </w:lvl>
    <w:lvl w:ilvl="7" w:tplc="1018D5B2">
      <w:start w:val="1"/>
      <w:numFmt w:val="bullet"/>
      <w:lvlText w:val="o"/>
      <w:lvlJc w:val="left"/>
      <w:pPr>
        <w:ind w:left="6469" w:hanging="360"/>
      </w:pPr>
      <w:rPr>
        <w:rFonts w:ascii="Courier New" w:hAnsi="Courier New" w:cs="Courier New" w:hint="default"/>
      </w:rPr>
    </w:lvl>
    <w:lvl w:ilvl="8" w:tplc="940AB668">
      <w:start w:val="1"/>
      <w:numFmt w:val="bullet"/>
      <w:lvlText w:val=""/>
      <w:lvlJc w:val="left"/>
      <w:pPr>
        <w:ind w:left="7189" w:hanging="360"/>
      </w:pPr>
      <w:rPr>
        <w:rFonts w:ascii="Wingdings" w:hAnsi="Wingdings" w:hint="default"/>
      </w:rPr>
    </w:lvl>
  </w:abstractNum>
  <w:abstractNum w:abstractNumId="4">
    <w:nsid w:val="522D5651"/>
    <w:multiLevelType w:val="hybridMultilevel"/>
    <w:tmpl w:val="5B8436FE"/>
    <w:lvl w:ilvl="0" w:tplc="1548D0CC">
      <w:start w:val="1"/>
      <w:numFmt w:val="decimal"/>
      <w:lvlText w:val="%1)"/>
      <w:lvlJc w:val="left"/>
      <w:pPr>
        <w:ind w:left="720" w:hanging="360"/>
      </w:pPr>
      <w:rPr>
        <w:rFonts w:ascii="Times New Roman" w:eastAsia="Times New Roman" w:hAnsi="Times New Roman" w:cs="Times New Roman" w:hint="default"/>
      </w:rPr>
    </w:lvl>
    <w:lvl w:ilvl="1" w:tplc="D9AE6C78">
      <w:start w:val="1"/>
      <w:numFmt w:val="bullet"/>
      <w:lvlText w:val="o"/>
      <w:lvlJc w:val="left"/>
      <w:pPr>
        <w:ind w:left="1440" w:hanging="360"/>
      </w:pPr>
      <w:rPr>
        <w:rFonts w:ascii="Courier New" w:hAnsi="Courier New" w:cs="Courier New" w:hint="default"/>
      </w:rPr>
    </w:lvl>
    <w:lvl w:ilvl="2" w:tplc="D04A3FCC">
      <w:start w:val="1"/>
      <w:numFmt w:val="bullet"/>
      <w:lvlText w:val=""/>
      <w:lvlJc w:val="left"/>
      <w:pPr>
        <w:ind w:left="2160" w:hanging="360"/>
      </w:pPr>
      <w:rPr>
        <w:rFonts w:ascii="Wingdings" w:hAnsi="Wingdings" w:hint="default"/>
      </w:rPr>
    </w:lvl>
    <w:lvl w:ilvl="3" w:tplc="D7A2EC50">
      <w:start w:val="1"/>
      <w:numFmt w:val="bullet"/>
      <w:lvlText w:val=""/>
      <w:lvlJc w:val="left"/>
      <w:pPr>
        <w:ind w:left="2880" w:hanging="360"/>
      </w:pPr>
      <w:rPr>
        <w:rFonts w:ascii="Symbol" w:hAnsi="Symbol" w:hint="default"/>
      </w:rPr>
    </w:lvl>
    <w:lvl w:ilvl="4" w:tplc="72048612">
      <w:start w:val="1"/>
      <w:numFmt w:val="bullet"/>
      <w:lvlText w:val="o"/>
      <w:lvlJc w:val="left"/>
      <w:pPr>
        <w:ind w:left="3600" w:hanging="360"/>
      </w:pPr>
      <w:rPr>
        <w:rFonts w:ascii="Courier New" w:hAnsi="Courier New" w:cs="Courier New" w:hint="default"/>
      </w:rPr>
    </w:lvl>
    <w:lvl w:ilvl="5" w:tplc="CC0EB8E8">
      <w:start w:val="1"/>
      <w:numFmt w:val="bullet"/>
      <w:lvlText w:val=""/>
      <w:lvlJc w:val="left"/>
      <w:pPr>
        <w:ind w:left="4320" w:hanging="360"/>
      </w:pPr>
      <w:rPr>
        <w:rFonts w:ascii="Wingdings" w:hAnsi="Wingdings" w:hint="default"/>
      </w:rPr>
    </w:lvl>
    <w:lvl w:ilvl="6" w:tplc="1452F7E8">
      <w:start w:val="1"/>
      <w:numFmt w:val="bullet"/>
      <w:lvlText w:val=""/>
      <w:lvlJc w:val="left"/>
      <w:pPr>
        <w:ind w:left="5040" w:hanging="360"/>
      </w:pPr>
      <w:rPr>
        <w:rFonts w:ascii="Symbol" w:hAnsi="Symbol" w:hint="default"/>
      </w:rPr>
    </w:lvl>
    <w:lvl w:ilvl="7" w:tplc="221AC184">
      <w:start w:val="1"/>
      <w:numFmt w:val="bullet"/>
      <w:lvlText w:val="o"/>
      <w:lvlJc w:val="left"/>
      <w:pPr>
        <w:ind w:left="5760" w:hanging="360"/>
      </w:pPr>
      <w:rPr>
        <w:rFonts w:ascii="Courier New" w:hAnsi="Courier New" w:cs="Courier New" w:hint="default"/>
      </w:rPr>
    </w:lvl>
    <w:lvl w:ilvl="8" w:tplc="6DCCBB32">
      <w:start w:val="1"/>
      <w:numFmt w:val="bullet"/>
      <w:lvlText w:val=""/>
      <w:lvlJc w:val="left"/>
      <w:pPr>
        <w:ind w:left="6480" w:hanging="360"/>
      </w:pPr>
      <w:rPr>
        <w:rFonts w:ascii="Wingdings" w:hAnsi="Wingdings" w:hint="default"/>
      </w:rPr>
    </w:lvl>
  </w:abstractNum>
  <w:abstractNum w:abstractNumId="5">
    <w:nsid w:val="5BF04ACB"/>
    <w:multiLevelType w:val="hybridMultilevel"/>
    <w:tmpl w:val="0EF2BD9E"/>
    <w:lvl w:ilvl="0" w:tplc="FD52EA8C">
      <w:start w:val="1"/>
      <w:numFmt w:val="bullet"/>
      <w:lvlText w:val=""/>
      <w:lvlJc w:val="left"/>
      <w:pPr>
        <w:ind w:left="720" w:hanging="360"/>
      </w:pPr>
      <w:rPr>
        <w:rFonts w:ascii="Symbol" w:hAnsi="Symbol" w:hint="default"/>
      </w:rPr>
    </w:lvl>
    <w:lvl w:ilvl="1" w:tplc="A3F0D3C8">
      <w:start w:val="1"/>
      <w:numFmt w:val="bullet"/>
      <w:lvlText w:val="o"/>
      <w:lvlJc w:val="left"/>
      <w:pPr>
        <w:ind w:left="1440" w:hanging="360"/>
      </w:pPr>
      <w:rPr>
        <w:rFonts w:ascii="Courier New" w:hAnsi="Courier New" w:cs="Courier New" w:hint="default"/>
      </w:rPr>
    </w:lvl>
    <w:lvl w:ilvl="2" w:tplc="2176F3A8">
      <w:start w:val="1"/>
      <w:numFmt w:val="bullet"/>
      <w:lvlText w:val=""/>
      <w:lvlJc w:val="left"/>
      <w:pPr>
        <w:ind w:left="2160" w:hanging="360"/>
      </w:pPr>
      <w:rPr>
        <w:rFonts w:ascii="Wingdings" w:hAnsi="Wingdings" w:hint="default"/>
      </w:rPr>
    </w:lvl>
    <w:lvl w:ilvl="3" w:tplc="3F5E4A48">
      <w:start w:val="1"/>
      <w:numFmt w:val="bullet"/>
      <w:lvlText w:val=""/>
      <w:lvlJc w:val="left"/>
      <w:pPr>
        <w:ind w:left="2880" w:hanging="360"/>
      </w:pPr>
      <w:rPr>
        <w:rFonts w:ascii="Symbol" w:hAnsi="Symbol" w:hint="default"/>
      </w:rPr>
    </w:lvl>
    <w:lvl w:ilvl="4" w:tplc="02444340">
      <w:start w:val="1"/>
      <w:numFmt w:val="bullet"/>
      <w:lvlText w:val="o"/>
      <w:lvlJc w:val="left"/>
      <w:pPr>
        <w:ind w:left="3600" w:hanging="360"/>
      </w:pPr>
      <w:rPr>
        <w:rFonts w:ascii="Courier New" w:hAnsi="Courier New" w:cs="Courier New" w:hint="default"/>
      </w:rPr>
    </w:lvl>
    <w:lvl w:ilvl="5" w:tplc="4F527E4A">
      <w:start w:val="1"/>
      <w:numFmt w:val="bullet"/>
      <w:lvlText w:val=""/>
      <w:lvlJc w:val="left"/>
      <w:pPr>
        <w:ind w:left="4320" w:hanging="360"/>
      </w:pPr>
      <w:rPr>
        <w:rFonts w:ascii="Wingdings" w:hAnsi="Wingdings" w:hint="default"/>
      </w:rPr>
    </w:lvl>
    <w:lvl w:ilvl="6" w:tplc="5524BDDE">
      <w:start w:val="1"/>
      <w:numFmt w:val="bullet"/>
      <w:lvlText w:val=""/>
      <w:lvlJc w:val="left"/>
      <w:pPr>
        <w:ind w:left="5040" w:hanging="360"/>
      </w:pPr>
      <w:rPr>
        <w:rFonts w:ascii="Symbol" w:hAnsi="Symbol" w:hint="default"/>
      </w:rPr>
    </w:lvl>
    <w:lvl w:ilvl="7" w:tplc="77B00548">
      <w:start w:val="1"/>
      <w:numFmt w:val="bullet"/>
      <w:lvlText w:val="o"/>
      <w:lvlJc w:val="left"/>
      <w:pPr>
        <w:ind w:left="5760" w:hanging="360"/>
      </w:pPr>
      <w:rPr>
        <w:rFonts w:ascii="Courier New" w:hAnsi="Courier New" w:cs="Courier New" w:hint="default"/>
      </w:rPr>
    </w:lvl>
    <w:lvl w:ilvl="8" w:tplc="FED02C90">
      <w:start w:val="1"/>
      <w:numFmt w:val="bullet"/>
      <w:lvlText w:val=""/>
      <w:lvlJc w:val="left"/>
      <w:pPr>
        <w:ind w:left="6480" w:hanging="360"/>
      </w:pPr>
      <w:rPr>
        <w:rFonts w:ascii="Wingdings" w:hAnsi="Wingdings" w:hint="default"/>
      </w:rPr>
    </w:lvl>
  </w:abstractNum>
  <w:abstractNum w:abstractNumId="6">
    <w:nsid w:val="5C70704B"/>
    <w:multiLevelType w:val="hybridMultilevel"/>
    <w:tmpl w:val="86002948"/>
    <w:lvl w:ilvl="0" w:tplc="FC3645BA">
      <w:start w:val="1"/>
      <w:numFmt w:val="bullet"/>
      <w:lvlText w:val=""/>
      <w:lvlJc w:val="left"/>
      <w:pPr>
        <w:ind w:left="720" w:hanging="360"/>
      </w:pPr>
      <w:rPr>
        <w:rFonts w:ascii="Symbol" w:hAnsi="Symbol" w:hint="default"/>
      </w:rPr>
    </w:lvl>
    <w:lvl w:ilvl="1" w:tplc="66A42760">
      <w:start w:val="1"/>
      <w:numFmt w:val="bullet"/>
      <w:lvlText w:val="o"/>
      <w:lvlJc w:val="left"/>
      <w:pPr>
        <w:ind w:left="1440" w:hanging="360"/>
      </w:pPr>
      <w:rPr>
        <w:rFonts w:ascii="Courier New" w:hAnsi="Courier New" w:cs="Courier New" w:hint="default"/>
      </w:rPr>
    </w:lvl>
    <w:lvl w:ilvl="2" w:tplc="F390877C">
      <w:start w:val="1"/>
      <w:numFmt w:val="bullet"/>
      <w:lvlText w:val=""/>
      <w:lvlJc w:val="left"/>
      <w:pPr>
        <w:ind w:left="2160" w:hanging="360"/>
      </w:pPr>
      <w:rPr>
        <w:rFonts w:ascii="Wingdings" w:hAnsi="Wingdings" w:hint="default"/>
      </w:rPr>
    </w:lvl>
    <w:lvl w:ilvl="3" w:tplc="1CAC5D1E">
      <w:start w:val="1"/>
      <w:numFmt w:val="bullet"/>
      <w:lvlText w:val=""/>
      <w:lvlJc w:val="left"/>
      <w:pPr>
        <w:ind w:left="2880" w:hanging="360"/>
      </w:pPr>
      <w:rPr>
        <w:rFonts w:ascii="Symbol" w:hAnsi="Symbol" w:hint="default"/>
      </w:rPr>
    </w:lvl>
    <w:lvl w:ilvl="4" w:tplc="9A7C3092">
      <w:start w:val="1"/>
      <w:numFmt w:val="bullet"/>
      <w:lvlText w:val="o"/>
      <w:lvlJc w:val="left"/>
      <w:pPr>
        <w:ind w:left="3600" w:hanging="360"/>
      </w:pPr>
      <w:rPr>
        <w:rFonts w:ascii="Courier New" w:hAnsi="Courier New" w:cs="Courier New" w:hint="default"/>
      </w:rPr>
    </w:lvl>
    <w:lvl w:ilvl="5" w:tplc="9D30C7C4">
      <w:start w:val="1"/>
      <w:numFmt w:val="bullet"/>
      <w:lvlText w:val=""/>
      <w:lvlJc w:val="left"/>
      <w:pPr>
        <w:ind w:left="4320" w:hanging="360"/>
      </w:pPr>
      <w:rPr>
        <w:rFonts w:ascii="Wingdings" w:hAnsi="Wingdings" w:hint="default"/>
      </w:rPr>
    </w:lvl>
    <w:lvl w:ilvl="6" w:tplc="24B826AE">
      <w:start w:val="1"/>
      <w:numFmt w:val="bullet"/>
      <w:lvlText w:val=""/>
      <w:lvlJc w:val="left"/>
      <w:pPr>
        <w:ind w:left="5040" w:hanging="360"/>
      </w:pPr>
      <w:rPr>
        <w:rFonts w:ascii="Symbol" w:hAnsi="Symbol" w:hint="default"/>
      </w:rPr>
    </w:lvl>
    <w:lvl w:ilvl="7" w:tplc="23D4EC9A">
      <w:start w:val="1"/>
      <w:numFmt w:val="bullet"/>
      <w:lvlText w:val="o"/>
      <w:lvlJc w:val="left"/>
      <w:pPr>
        <w:ind w:left="5760" w:hanging="360"/>
      </w:pPr>
      <w:rPr>
        <w:rFonts w:ascii="Courier New" w:hAnsi="Courier New" w:cs="Courier New" w:hint="default"/>
      </w:rPr>
    </w:lvl>
    <w:lvl w:ilvl="8" w:tplc="8C808696">
      <w:start w:val="1"/>
      <w:numFmt w:val="bullet"/>
      <w:lvlText w:val=""/>
      <w:lvlJc w:val="left"/>
      <w:pPr>
        <w:ind w:left="6480" w:hanging="360"/>
      </w:pPr>
      <w:rPr>
        <w:rFonts w:ascii="Wingdings" w:hAnsi="Wingdings" w:hint="default"/>
      </w:rPr>
    </w:lvl>
  </w:abstractNum>
  <w:abstractNum w:abstractNumId="7">
    <w:nsid w:val="63003A42"/>
    <w:multiLevelType w:val="hybridMultilevel"/>
    <w:tmpl w:val="87F0A3C6"/>
    <w:lvl w:ilvl="0" w:tplc="5B645E50">
      <w:start w:val="1"/>
      <w:numFmt w:val="decimal"/>
      <w:lvlText w:val="%1)"/>
      <w:lvlJc w:val="left"/>
      <w:pPr>
        <w:ind w:left="1070" w:hanging="360"/>
      </w:pPr>
      <w:rPr>
        <w:rFonts w:ascii="Times New Roman" w:eastAsia="Times New Roman" w:hAnsi="Times New Roman" w:cs="Times New Roman"/>
      </w:rPr>
    </w:lvl>
    <w:lvl w:ilvl="1" w:tplc="7E4814C0">
      <w:start w:val="1"/>
      <w:numFmt w:val="bullet"/>
      <w:lvlText w:val="o"/>
      <w:lvlJc w:val="left"/>
      <w:pPr>
        <w:ind w:left="1790" w:hanging="360"/>
      </w:pPr>
      <w:rPr>
        <w:rFonts w:ascii="Courier New" w:hAnsi="Courier New" w:cs="Courier New" w:hint="default"/>
      </w:rPr>
    </w:lvl>
    <w:lvl w:ilvl="2" w:tplc="679E7FDA">
      <w:start w:val="1"/>
      <w:numFmt w:val="bullet"/>
      <w:lvlText w:val=""/>
      <w:lvlJc w:val="left"/>
      <w:pPr>
        <w:ind w:left="2510" w:hanging="360"/>
      </w:pPr>
      <w:rPr>
        <w:rFonts w:ascii="Wingdings" w:hAnsi="Wingdings" w:hint="default"/>
      </w:rPr>
    </w:lvl>
    <w:lvl w:ilvl="3" w:tplc="428C6C2C">
      <w:start w:val="1"/>
      <w:numFmt w:val="bullet"/>
      <w:lvlText w:val=""/>
      <w:lvlJc w:val="left"/>
      <w:pPr>
        <w:ind w:left="3230" w:hanging="360"/>
      </w:pPr>
      <w:rPr>
        <w:rFonts w:ascii="Symbol" w:hAnsi="Symbol" w:hint="default"/>
      </w:rPr>
    </w:lvl>
    <w:lvl w:ilvl="4" w:tplc="46B4DFF2">
      <w:start w:val="1"/>
      <w:numFmt w:val="bullet"/>
      <w:lvlText w:val="o"/>
      <w:lvlJc w:val="left"/>
      <w:pPr>
        <w:ind w:left="3950" w:hanging="360"/>
      </w:pPr>
      <w:rPr>
        <w:rFonts w:ascii="Courier New" w:hAnsi="Courier New" w:cs="Courier New" w:hint="default"/>
      </w:rPr>
    </w:lvl>
    <w:lvl w:ilvl="5" w:tplc="DC8A3B78">
      <w:start w:val="1"/>
      <w:numFmt w:val="bullet"/>
      <w:lvlText w:val=""/>
      <w:lvlJc w:val="left"/>
      <w:pPr>
        <w:ind w:left="4670" w:hanging="360"/>
      </w:pPr>
      <w:rPr>
        <w:rFonts w:ascii="Wingdings" w:hAnsi="Wingdings" w:hint="default"/>
      </w:rPr>
    </w:lvl>
    <w:lvl w:ilvl="6" w:tplc="BA12C9B2">
      <w:start w:val="1"/>
      <w:numFmt w:val="bullet"/>
      <w:lvlText w:val=""/>
      <w:lvlJc w:val="left"/>
      <w:pPr>
        <w:ind w:left="5390" w:hanging="360"/>
      </w:pPr>
      <w:rPr>
        <w:rFonts w:ascii="Symbol" w:hAnsi="Symbol" w:hint="default"/>
      </w:rPr>
    </w:lvl>
    <w:lvl w:ilvl="7" w:tplc="4B9E7A56">
      <w:start w:val="1"/>
      <w:numFmt w:val="bullet"/>
      <w:lvlText w:val="o"/>
      <w:lvlJc w:val="left"/>
      <w:pPr>
        <w:ind w:left="6110" w:hanging="360"/>
      </w:pPr>
      <w:rPr>
        <w:rFonts w:ascii="Courier New" w:hAnsi="Courier New" w:cs="Courier New" w:hint="default"/>
      </w:rPr>
    </w:lvl>
    <w:lvl w:ilvl="8" w:tplc="B3822B54">
      <w:start w:val="1"/>
      <w:numFmt w:val="bullet"/>
      <w:lvlText w:val=""/>
      <w:lvlJc w:val="left"/>
      <w:pPr>
        <w:ind w:left="6830" w:hanging="360"/>
      </w:pPr>
      <w:rPr>
        <w:rFonts w:ascii="Wingdings" w:hAnsi="Wingdings" w:hint="default"/>
      </w:rPr>
    </w:lvl>
  </w:abstractNum>
  <w:abstractNum w:abstractNumId="8">
    <w:nsid w:val="706B1A03"/>
    <w:multiLevelType w:val="hybridMultilevel"/>
    <w:tmpl w:val="1E749358"/>
    <w:lvl w:ilvl="0" w:tplc="3430989E">
      <w:start w:val="1"/>
      <w:numFmt w:val="bullet"/>
      <w:lvlText w:val=""/>
      <w:lvlJc w:val="left"/>
      <w:pPr>
        <w:ind w:left="720" w:hanging="360"/>
      </w:pPr>
      <w:rPr>
        <w:rFonts w:ascii="Symbol" w:hAnsi="Symbol" w:hint="default"/>
      </w:rPr>
    </w:lvl>
    <w:lvl w:ilvl="1" w:tplc="78D63D50">
      <w:start w:val="1"/>
      <w:numFmt w:val="bullet"/>
      <w:lvlText w:val="o"/>
      <w:lvlJc w:val="left"/>
      <w:pPr>
        <w:ind w:left="1440" w:hanging="360"/>
      </w:pPr>
      <w:rPr>
        <w:rFonts w:ascii="Courier New" w:hAnsi="Courier New" w:cs="Courier New" w:hint="default"/>
      </w:rPr>
    </w:lvl>
    <w:lvl w:ilvl="2" w:tplc="85E89764">
      <w:start w:val="1"/>
      <w:numFmt w:val="bullet"/>
      <w:lvlText w:val=""/>
      <w:lvlJc w:val="left"/>
      <w:pPr>
        <w:ind w:left="2160" w:hanging="360"/>
      </w:pPr>
      <w:rPr>
        <w:rFonts w:ascii="Wingdings" w:hAnsi="Wingdings" w:hint="default"/>
      </w:rPr>
    </w:lvl>
    <w:lvl w:ilvl="3" w:tplc="666A889E">
      <w:start w:val="1"/>
      <w:numFmt w:val="bullet"/>
      <w:lvlText w:val=""/>
      <w:lvlJc w:val="left"/>
      <w:pPr>
        <w:ind w:left="2880" w:hanging="360"/>
      </w:pPr>
      <w:rPr>
        <w:rFonts w:ascii="Symbol" w:hAnsi="Symbol" w:hint="default"/>
      </w:rPr>
    </w:lvl>
    <w:lvl w:ilvl="4" w:tplc="B0DED206">
      <w:start w:val="1"/>
      <w:numFmt w:val="bullet"/>
      <w:lvlText w:val="o"/>
      <w:lvlJc w:val="left"/>
      <w:pPr>
        <w:ind w:left="3600" w:hanging="360"/>
      </w:pPr>
      <w:rPr>
        <w:rFonts w:ascii="Courier New" w:hAnsi="Courier New" w:cs="Courier New" w:hint="default"/>
      </w:rPr>
    </w:lvl>
    <w:lvl w:ilvl="5" w:tplc="C63433E0">
      <w:start w:val="1"/>
      <w:numFmt w:val="bullet"/>
      <w:lvlText w:val=""/>
      <w:lvlJc w:val="left"/>
      <w:pPr>
        <w:ind w:left="4320" w:hanging="360"/>
      </w:pPr>
      <w:rPr>
        <w:rFonts w:ascii="Wingdings" w:hAnsi="Wingdings" w:hint="default"/>
      </w:rPr>
    </w:lvl>
    <w:lvl w:ilvl="6" w:tplc="8B4A2D58">
      <w:start w:val="1"/>
      <w:numFmt w:val="bullet"/>
      <w:lvlText w:val=""/>
      <w:lvlJc w:val="left"/>
      <w:pPr>
        <w:ind w:left="5040" w:hanging="360"/>
      </w:pPr>
      <w:rPr>
        <w:rFonts w:ascii="Symbol" w:hAnsi="Symbol" w:hint="default"/>
      </w:rPr>
    </w:lvl>
    <w:lvl w:ilvl="7" w:tplc="E75AFC00">
      <w:start w:val="1"/>
      <w:numFmt w:val="bullet"/>
      <w:lvlText w:val="o"/>
      <w:lvlJc w:val="left"/>
      <w:pPr>
        <w:ind w:left="5760" w:hanging="360"/>
      </w:pPr>
      <w:rPr>
        <w:rFonts w:ascii="Courier New" w:hAnsi="Courier New" w:cs="Courier New" w:hint="default"/>
      </w:rPr>
    </w:lvl>
    <w:lvl w:ilvl="8" w:tplc="22E65516">
      <w:start w:val="1"/>
      <w:numFmt w:val="bullet"/>
      <w:lvlText w:val=""/>
      <w:lvlJc w:val="left"/>
      <w:pPr>
        <w:ind w:left="6480" w:hanging="360"/>
      </w:pPr>
      <w:rPr>
        <w:rFonts w:ascii="Wingdings" w:hAnsi="Wingdings" w:hint="default"/>
      </w:rPr>
    </w:lvl>
  </w:abstractNum>
  <w:abstractNum w:abstractNumId="9">
    <w:nsid w:val="72712C39"/>
    <w:multiLevelType w:val="hybridMultilevel"/>
    <w:tmpl w:val="6F384422"/>
    <w:lvl w:ilvl="0" w:tplc="249603F6">
      <w:start w:val="1"/>
      <w:numFmt w:val="decimal"/>
      <w:lvlText w:val="%1)"/>
      <w:lvlJc w:val="left"/>
      <w:pPr>
        <w:ind w:left="1430" w:hanging="360"/>
      </w:pPr>
      <w:rPr>
        <w:rFonts w:ascii="Times New Roman" w:eastAsia="Times New Roman" w:hAnsi="Times New Roman" w:cs="Times New Roman"/>
      </w:rPr>
    </w:lvl>
    <w:lvl w:ilvl="1" w:tplc="2F5E7888">
      <w:start w:val="1"/>
      <w:numFmt w:val="lowerLetter"/>
      <w:lvlText w:val="%2."/>
      <w:lvlJc w:val="left"/>
      <w:pPr>
        <w:ind w:left="1800" w:hanging="360"/>
      </w:pPr>
    </w:lvl>
    <w:lvl w:ilvl="2" w:tplc="96B06F00">
      <w:start w:val="1"/>
      <w:numFmt w:val="lowerRoman"/>
      <w:lvlText w:val="%3."/>
      <w:lvlJc w:val="right"/>
      <w:pPr>
        <w:ind w:left="2520" w:hanging="180"/>
      </w:pPr>
    </w:lvl>
    <w:lvl w:ilvl="3" w:tplc="E6CCDBD0">
      <w:start w:val="1"/>
      <w:numFmt w:val="decimal"/>
      <w:lvlText w:val="%4."/>
      <w:lvlJc w:val="left"/>
      <w:pPr>
        <w:ind w:left="3240" w:hanging="360"/>
      </w:pPr>
    </w:lvl>
    <w:lvl w:ilvl="4" w:tplc="59CEA3A0">
      <w:start w:val="1"/>
      <w:numFmt w:val="lowerLetter"/>
      <w:lvlText w:val="%5."/>
      <w:lvlJc w:val="left"/>
      <w:pPr>
        <w:ind w:left="3960" w:hanging="360"/>
      </w:pPr>
    </w:lvl>
    <w:lvl w:ilvl="5" w:tplc="BD2CF7F6">
      <w:start w:val="1"/>
      <w:numFmt w:val="lowerRoman"/>
      <w:lvlText w:val="%6."/>
      <w:lvlJc w:val="right"/>
      <w:pPr>
        <w:ind w:left="4680" w:hanging="180"/>
      </w:pPr>
    </w:lvl>
    <w:lvl w:ilvl="6" w:tplc="3AF6579A">
      <w:start w:val="1"/>
      <w:numFmt w:val="decimal"/>
      <w:lvlText w:val="%7."/>
      <w:lvlJc w:val="left"/>
      <w:pPr>
        <w:ind w:left="5400" w:hanging="360"/>
      </w:pPr>
    </w:lvl>
    <w:lvl w:ilvl="7" w:tplc="1BCCCA8C">
      <w:start w:val="1"/>
      <w:numFmt w:val="lowerLetter"/>
      <w:lvlText w:val="%8."/>
      <w:lvlJc w:val="left"/>
      <w:pPr>
        <w:ind w:left="6120" w:hanging="360"/>
      </w:pPr>
    </w:lvl>
    <w:lvl w:ilvl="8" w:tplc="F748354C">
      <w:start w:val="1"/>
      <w:numFmt w:val="lowerRoman"/>
      <w:lvlText w:val="%9."/>
      <w:lvlJc w:val="right"/>
      <w:pPr>
        <w:ind w:left="6840" w:hanging="180"/>
      </w:pPr>
    </w:lvl>
  </w:abstractNum>
  <w:abstractNum w:abstractNumId="10">
    <w:nsid w:val="729F1970"/>
    <w:multiLevelType w:val="multilevel"/>
    <w:tmpl w:val="D5745A9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3E900D3"/>
    <w:multiLevelType w:val="hybridMultilevel"/>
    <w:tmpl w:val="B098401C"/>
    <w:lvl w:ilvl="0" w:tplc="CF048BC6">
      <w:start w:val="1"/>
      <w:numFmt w:val="upperRoman"/>
      <w:lvlText w:val="%1."/>
      <w:lvlJc w:val="left"/>
      <w:pPr>
        <w:ind w:left="1080" w:hanging="720"/>
      </w:pPr>
      <w:rPr>
        <w:rFonts w:hint="default"/>
        <w:b/>
      </w:rPr>
    </w:lvl>
    <w:lvl w:ilvl="1" w:tplc="95FA4410">
      <w:start w:val="1"/>
      <w:numFmt w:val="lowerLetter"/>
      <w:lvlText w:val="%2."/>
      <w:lvlJc w:val="left"/>
      <w:pPr>
        <w:ind w:left="1440" w:hanging="360"/>
      </w:pPr>
    </w:lvl>
    <w:lvl w:ilvl="2" w:tplc="9D646AE6">
      <w:start w:val="1"/>
      <w:numFmt w:val="lowerRoman"/>
      <w:lvlText w:val="%3."/>
      <w:lvlJc w:val="right"/>
      <w:pPr>
        <w:ind w:left="2160" w:hanging="180"/>
      </w:pPr>
    </w:lvl>
    <w:lvl w:ilvl="3" w:tplc="673AAF64">
      <w:start w:val="1"/>
      <w:numFmt w:val="decimal"/>
      <w:lvlText w:val="%4."/>
      <w:lvlJc w:val="left"/>
      <w:pPr>
        <w:ind w:left="2880" w:hanging="360"/>
      </w:pPr>
    </w:lvl>
    <w:lvl w:ilvl="4" w:tplc="1C961BF8">
      <w:start w:val="1"/>
      <w:numFmt w:val="lowerLetter"/>
      <w:lvlText w:val="%5."/>
      <w:lvlJc w:val="left"/>
      <w:pPr>
        <w:ind w:left="3600" w:hanging="360"/>
      </w:pPr>
    </w:lvl>
    <w:lvl w:ilvl="5" w:tplc="4AB0D5A8">
      <w:start w:val="1"/>
      <w:numFmt w:val="lowerRoman"/>
      <w:lvlText w:val="%6."/>
      <w:lvlJc w:val="right"/>
      <w:pPr>
        <w:ind w:left="4320" w:hanging="180"/>
      </w:pPr>
    </w:lvl>
    <w:lvl w:ilvl="6" w:tplc="05AC09EE">
      <w:start w:val="1"/>
      <w:numFmt w:val="decimal"/>
      <w:lvlText w:val="%7."/>
      <w:lvlJc w:val="left"/>
      <w:pPr>
        <w:ind w:left="5040" w:hanging="360"/>
      </w:pPr>
    </w:lvl>
    <w:lvl w:ilvl="7" w:tplc="5F8851D0">
      <w:start w:val="1"/>
      <w:numFmt w:val="lowerLetter"/>
      <w:lvlText w:val="%8."/>
      <w:lvlJc w:val="left"/>
      <w:pPr>
        <w:ind w:left="5760" w:hanging="360"/>
      </w:pPr>
    </w:lvl>
    <w:lvl w:ilvl="8" w:tplc="2A9851B4">
      <w:start w:val="1"/>
      <w:numFmt w:val="lowerRoman"/>
      <w:lvlText w:val="%9."/>
      <w:lvlJc w:val="right"/>
      <w:pPr>
        <w:ind w:left="6480" w:hanging="180"/>
      </w:pPr>
    </w:lvl>
  </w:abstractNum>
  <w:abstractNum w:abstractNumId="12">
    <w:nsid w:val="7B900DF0"/>
    <w:multiLevelType w:val="hybridMultilevel"/>
    <w:tmpl w:val="EACA0910"/>
    <w:lvl w:ilvl="0" w:tplc="300C8B76">
      <w:start w:val="1"/>
      <w:numFmt w:val="decimal"/>
      <w:lvlText w:val="%1)"/>
      <w:lvlJc w:val="left"/>
      <w:pPr>
        <w:ind w:left="1430" w:hanging="360"/>
      </w:pPr>
      <w:rPr>
        <w:rFonts w:ascii="Times New Roman" w:eastAsia="Times New Roman" w:hAnsi="Times New Roman" w:cs="Times New Roman"/>
      </w:rPr>
    </w:lvl>
    <w:lvl w:ilvl="1" w:tplc="D2BAD770">
      <w:start w:val="1"/>
      <w:numFmt w:val="lowerLetter"/>
      <w:lvlText w:val="%2."/>
      <w:lvlJc w:val="left"/>
      <w:pPr>
        <w:ind w:left="1800" w:hanging="360"/>
      </w:pPr>
    </w:lvl>
    <w:lvl w:ilvl="2" w:tplc="786098AE">
      <w:start w:val="1"/>
      <w:numFmt w:val="lowerRoman"/>
      <w:lvlText w:val="%3."/>
      <w:lvlJc w:val="right"/>
      <w:pPr>
        <w:ind w:left="2520" w:hanging="180"/>
      </w:pPr>
    </w:lvl>
    <w:lvl w:ilvl="3" w:tplc="D9E85640">
      <w:start w:val="1"/>
      <w:numFmt w:val="decimal"/>
      <w:lvlText w:val="%4."/>
      <w:lvlJc w:val="left"/>
      <w:pPr>
        <w:ind w:left="3240" w:hanging="360"/>
      </w:pPr>
    </w:lvl>
    <w:lvl w:ilvl="4" w:tplc="2B584164">
      <w:start w:val="1"/>
      <w:numFmt w:val="lowerLetter"/>
      <w:lvlText w:val="%5."/>
      <w:lvlJc w:val="left"/>
      <w:pPr>
        <w:ind w:left="3960" w:hanging="360"/>
      </w:pPr>
    </w:lvl>
    <w:lvl w:ilvl="5" w:tplc="FA02AAC2">
      <w:start w:val="1"/>
      <w:numFmt w:val="lowerRoman"/>
      <w:lvlText w:val="%6."/>
      <w:lvlJc w:val="right"/>
      <w:pPr>
        <w:ind w:left="4680" w:hanging="180"/>
      </w:pPr>
    </w:lvl>
    <w:lvl w:ilvl="6" w:tplc="57B2E00A">
      <w:start w:val="1"/>
      <w:numFmt w:val="decimal"/>
      <w:lvlText w:val="%7."/>
      <w:lvlJc w:val="left"/>
      <w:pPr>
        <w:ind w:left="5400" w:hanging="360"/>
      </w:pPr>
    </w:lvl>
    <w:lvl w:ilvl="7" w:tplc="90A8E71A">
      <w:start w:val="1"/>
      <w:numFmt w:val="lowerLetter"/>
      <w:lvlText w:val="%8."/>
      <w:lvlJc w:val="left"/>
      <w:pPr>
        <w:ind w:left="6120" w:hanging="360"/>
      </w:pPr>
    </w:lvl>
    <w:lvl w:ilvl="8" w:tplc="970E66E2">
      <w:start w:val="1"/>
      <w:numFmt w:val="lowerRoman"/>
      <w:lvlText w:val="%9."/>
      <w:lvlJc w:val="right"/>
      <w:pPr>
        <w:ind w:left="6840" w:hanging="180"/>
      </w:pPr>
    </w:lvl>
  </w:abstractNum>
  <w:num w:numId="1">
    <w:abstractNumId w:val="3"/>
  </w:num>
  <w:num w:numId="2">
    <w:abstractNumId w:val="7"/>
  </w:num>
  <w:num w:numId="3">
    <w:abstractNumId w:val="8"/>
  </w:num>
  <w:num w:numId="4">
    <w:abstractNumId w:val="6"/>
  </w:num>
  <w:num w:numId="5">
    <w:abstractNumId w:val="2"/>
  </w:num>
  <w:num w:numId="6">
    <w:abstractNumId w:val="0"/>
  </w:num>
  <w:num w:numId="7">
    <w:abstractNumId w:val="5"/>
  </w:num>
  <w:num w:numId="8">
    <w:abstractNumId w:val="1"/>
  </w:num>
  <w:num w:numId="9">
    <w:abstractNumId w:val="4"/>
  </w:num>
  <w:num w:numId="10">
    <w:abstractNumId w:val="9"/>
  </w:num>
  <w:num w:numId="11">
    <w:abstractNumId w:val="12"/>
  </w:num>
  <w:num w:numId="12">
    <w:abstractNumId w:val="10"/>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72"/>
    <w:rsid w:val="00017B0B"/>
    <w:rsid w:val="00050885"/>
    <w:rsid w:val="00055916"/>
    <w:rsid w:val="000B6F5B"/>
    <w:rsid w:val="001971D4"/>
    <w:rsid w:val="001B5945"/>
    <w:rsid w:val="002741F8"/>
    <w:rsid w:val="00302DAB"/>
    <w:rsid w:val="003226A0"/>
    <w:rsid w:val="003A1EF7"/>
    <w:rsid w:val="003F6FCA"/>
    <w:rsid w:val="00424558"/>
    <w:rsid w:val="004279FF"/>
    <w:rsid w:val="004658E1"/>
    <w:rsid w:val="0047567E"/>
    <w:rsid w:val="004D1CE0"/>
    <w:rsid w:val="004E0709"/>
    <w:rsid w:val="004E187D"/>
    <w:rsid w:val="004F52D0"/>
    <w:rsid w:val="005242B9"/>
    <w:rsid w:val="005508BC"/>
    <w:rsid w:val="005540BF"/>
    <w:rsid w:val="00577520"/>
    <w:rsid w:val="005776FD"/>
    <w:rsid w:val="005936DF"/>
    <w:rsid w:val="006057FE"/>
    <w:rsid w:val="00666846"/>
    <w:rsid w:val="0067565D"/>
    <w:rsid w:val="007037D0"/>
    <w:rsid w:val="007236FC"/>
    <w:rsid w:val="007B2AE9"/>
    <w:rsid w:val="00843791"/>
    <w:rsid w:val="00855725"/>
    <w:rsid w:val="00883231"/>
    <w:rsid w:val="008B0280"/>
    <w:rsid w:val="008E4CC1"/>
    <w:rsid w:val="009007C0"/>
    <w:rsid w:val="009B3E61"/>
    <w:rsid w:val="00A03872"/>
    <w:rsid w:val="00A46C73"/>
    <w:rsid w:val="00A64501"/>
    <w:rsid w:val="00AC792E"/>
    <w:rsid w:val="00AF26A2"/>
    <w:rsid w:val="00B76A8D"/>
    <w:rsid w:val="00BE4E95"/>
    <w:rsid w:val="00C318D3"/>
    <w:rsid w:val="00C52186"/>
    <w:rsid w:val="00CC3CBE"/>
    <w:rsid w:val="00CE2058"/>
    <w:rsid w:val="00D735FC"/>
    <w:rsid w:val="00DB1AEC"/>
    <w:rsid w:val="00DD5982"/>
    <w:rsid w:val="00DF264A"/>
    <w:rsid w:val="00DF2D84"/>
    <w:rsid w:val="00F27C25"/>
    <w:rsid w:val="00F95682"/>
    <w:rsid w:val="00FA671A"/>
    <w:rsid w:val="00FB3976"/>
    <w:rsid w:val="00FD0B5D"/>
    <w:rsid w:val="00FF3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46"/>
  </w:style>
  <w:style w:type="paragraph" w:styleId="1">
    <w:name w:val="heading 1"/>
    <w:basedOn w:val="a"/>
    <w:next w:val="a"/>
    <w:link w:val="10"/>
    <w:uiPriority w:val="9"/>
    <w:qFormat/>
    <w:rsid w:val="00FD0B5D"/>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FD0B5D"/>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3226A0"/>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FD0B5D"/>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3226A0"/>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3226A0"/>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3226A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3226A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3226A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5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FD0B5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3226A0"/>
    <w:rPr>
      <w:rFonts w:ascii="Arial" w:eastAsia="Arial" w:hAnsi="Arial" w:cs="Arial"/>
      <w:sz w:val="30"/>
      <w:szCs w:val="30"/>
    </w:rPr>
  </w:style>
  <w:style w:type="character" w:customStyle="1" w:styleId="40">
    <w:name w:val="Заголовок 4 Знак"/>
    <w:basedOn w:val="a0"/>
    <w:link w:val="4"/>
    <w:uiPriority w:val="9"/>
    <w:rsid w:val="00FD0B5D"/>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3226A0"/>
    <w:rPr>
      <w:rFonts w:ascii="Arial" w:eastAsia="Arial" w:hAnsi="Arial" w:cs="Arial"/>
      <w:b/>
      <w:bCs/>
      <w:sz w:val="24"/>
      <w:szCs w:val="24"/>
    </w:rPr>
  </w:style>
  <w:style w:type="character" w:customStyle="1" w:styleId="60">
    <w:name w:val="Заголовок 6 Знак"/>
    <w:basedOn w:val="a0"/>
    <w:link w:val="6"/>
    <w:uiPriority w:val="9"/>
    <w:rsid w:val="003226A0"/>
    <w:rPr>
      <w:rFonts w:ascii="Arial" w:eastAsia="Arial" w:hAnsi="Arial" w:cs="Arial"/>
      <w:b/>
      <w:bCs/>
    </w:rPr>
  </w:style>
  <w:style w:type="character" w:customStyle="1" w:styleId="70">
    <w:name w:val="Заголовок 7 Знак"/>
    <w:basedOn w:val="a0"/>
    <w:link w:val="7"/>
    <w:uiPriority w:val="9"/>
    <w:rsid w:val="003226A0"/>
    <w:rPr>
      <w:rFonts w:ascii="Arial" w:eastAsia="Arial" w:hAnsi="Arial" w:cs="Arial"/>
      <w:b/>
      <w:bCs/>
      <w:i/>
      <w:iCs/>
    </w:rPr>
  </w:style>
  <w:style w:type="character" w:customStyle="1" w:styleId="80">
    <w:name w:val="Заголовок 8 Знак"/>
    <w:basedOn w:val="a0"/>
    <w:link w:val="8"/>
    <w:uiPriority w:val="9"/>
    <w:rsid w:val="003226A0"/>
    <w:rPr>
      <w:rFonts w:ascii="Arial" w:eastAsia="Arial" w:hAnsi="Arial" w:cs="Arial"/>
      <w:i/>
      <w:iCs/>
    </w:rPr>
  </w:style>
  <w:style w:type="character" w:customStyle="1" w:styleId="90">
    <w:name w:val="Заголовок 9 Знак"/>
    <w:basedOn w:val="a0"/>
    <w:link w:val="9"/>
    <w:uiPriority w:val="9"/>
    <w:rsid w:val="003226A0"/>
    <w:rPr>
      <w:rFonts w:ascii="Arial" w:eastAsia="Arial" w:hAnsi="Arial" w:cs="Arial"/>
      <w:i/>
      <w:iCs/>
      <w:sz w:val="21"/>
      <w:szCs w:val="21"/>
    </w:rPr>
  </w:style>
  <w:style w:type="paragraph" w:styleId="a3">
    <w:name w:val="Normal (Web)"/>
    <w:basedOn w:val="a"/>
    <w:uiPriority w:val="99"/>
    <w:unhideWhenUsed/>
    <w:rsid w:val="006668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footnote text"/>
    <w:basedOn w:val="a"/>
    <w:link w:val="a5"/>
    <w:uiPriority w:val="99"/>
    <w:semiHidden/>
    <w:unhideWhenUsed/>
    <w:rsid w:val="00666846"/>
    <w:pPr>
      <w:spacing w:after="0" w:line="240" w:lineRule="auto"/>
    </w:pPr>
    <w:rPr>
      <w:sz w:val="20"/>
      <w:szCs w:val="20"/>
    </w:rPr>
  </w:style>
  <w:style w:type="character" w:customStyle="1" w:styleId="a5">
    <w:name w:val="Текст сноски Знак"/>
    <w:basedOn w:val="a0"/>
    <w:link w:val="a4"/>
    <w:uiPriority w:val="99"/>
    <w:semiHidden/>
    <w:rsid w:val="00666846"/>
    <w:rPr>
      <w:sz w:val="20"/>
      <w:szCs w:val="20"/>
    </w:rPr>
  </w:style>
  <w:style w:type="paragraph" w:styleId="a6">
    <w:name w:val="annotation text"/>
    <w:basedOn w:val="a"/>
    <w:link w:val="a7"/>
    <w:uiPriority w:val="99"/>
    <w:semiHidden/>
    <w:unhideWhenUsed/>
    <w:rsid w:val="00666846"/>
    <w:pPr>
      <w:spacing w:line="240" w:lineRule="auto"/>
    </w:pPr>
    <w:rPr>
      <w:sz w:val="20"/>
      <w:szCs w:val="20"/>
    </w:rPr>
  </w:style>
  <w:style w:type="character" w:customStyle="1" w:styleId="a7">
    <w:name w:val="Текст примечания Знак"/>
    <w:basedOn w:val="a0"/>
    <w:link w:val="a6"/>
    <w:uiPriority w:val="99"/>
    <w:semiHidden/>
    <w:rsid w:val="00666846"/>
    <w:rPr>
      <w:sz w:val="20"/>
      <w:szCs w:val="20"/>
    </w:rPr>
  </w:style>
  <w:style w:type="paragraph" w:styleId="a8">
    <w:name w:val="header"/>
    <w:basedOn w:val="a"/>
    <w:link w:val="a9"/>
    <w:uiPriority w:val="99"/>
    <w:unhideWhenUsed/>
    <w:rsid w:val="006668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6846"/>
  </w:style>
  <w:style w:type="paragraph" w:styleId="aa">
    <w:name w:val="footer"/>
    <w:basedOn w:val="a"/>
    <w:link w:val="ab"/>
    <w:uiPriority w:val="99"/>
    <w:unhideWhenUsed/>
    <w:rsid w:val="006668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6846"/>
  </w:style>
  <w:style w:type="paragraph" w:styleId="ac">
    <w:name w:val="annotation subject"/>
    <w:basedOn w:val="a6"/>
    <w:next w:val="a6"/>
    <w:link w:val="ad"/>
    <w:uiPriority w:val="99"/>
    <w:semiHidden/>
    <w:unhideWhenUsed/>
    <w:rsid w:val="00666846"/>
    <w:rPr>
      <w:b/>
      <w:bCs/>
    </w:rPr>
  </w:style>
  <w:style w:type="character" w:customStyle="1" w:styleId="ad">
    <w:name w:val="Тема примечания Знак"/>
    <w:basedOn w:val="a7"/>
    <w:link w:val="ac"/>
    <w:uiPriority w:val="99"/>
    <w:semiHidden/>
    <w:rsid w:val="00666846"/>
    <w:rPr>
      <w:b/>
      <w:bCs/>
      <w:sz w:val="20"/>
      <w:szCs w:val="20"/>
    </w:rPr>
  </w:style>
  <w:style w:type="paragraph" w:styleId="ae">
    <w:name w:val="Balloon Text"/>
    <w:basedOn w:val="a"/>
    <w:link w:val="af"/>
    <w:uiPriority w:val="99"/>
    <w:semiHidden/>
    <w:unhideWhenUsed/>
    <w:rsid w:val="006668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6846"/>
    <w:rPr>
      <w:rFonts w:ascii="Tahoma" w:hAnsi="Tahoma" w:cs="Tahoma"/>
      <w:sz w:val="16"/>
      <w:szCs w:val="16"/>
    </w:rPr>
  </w:style>
  <w:style w:type="paragraph" w:styleId="af0">
    <w:name w:val="List Paragraph"/>
    <w:basedOn w:val="a"/>
    <w:qFormat/>
    <w:rsid w:val="00666846"/>
    <w:pPr>
      <w:ind w:left="720"/>
      <w:contextualSpacing/>
    </w:pPr>
  </w:style>
  <w:style w:type="paragraph" w:customStyle="1" w:styleId="ConsPlusNormal">
    <w:name w:val="ConsPlusNormal"/>
    <w:link w:val="ConsPlusNormal0"/>
    <w:rsid w:val="0066684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3226A0"/>
    <w:rPr>
      <w:rFonts w:ascii="Calibri" w:eastAsia="Times New Roman" w:hAnsi="Calibri" w:cs="Calibri"/>
      <w:szCs w:val="20"/>
      <w:lang w:eastAsia="ru-RU"/>
    </w:rPr>
  </w:style>
  <w:style w:type="paragraph" w:customStyle="1" w:styleId="ConsPlusNonformat">
    <w:name w:val="ConsPlusNonformat"/>
    <w:rsid w:val="006668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1">
    <w:name w:val="Название проектного документа"/>
    <w:basedOn w:val="a"/>
    <w:rsid w:val="0066684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2">
    <w:name w:val="Основной текст_"/>
    <w:basedOn w:val="a0"/>
    <w:link w:val="11"/>
    <w:locked/>
    <w:rsid w:val="00666846"/>
    <w:rPr>
      <w:rFonts w:ascii="Times New Roman" w:eastAsia="Times New Roman" w:hAnsi="Times New Roman" w:cs="Times New Roman"/>
      <w:sz w:val="28"/>
      <w:szCs w:val="28"/>
    </w:rPr>
  </w:style>
  <w:style w:type="paragraph" w:customStyle="1" w:styleId="11">
    <w:name w:val="Основной текст1"/>
    <w:basedOn w:val="a"/>
    <w:link w:val="af2"/>
    <w:rsid w:val="00666846"/>
    <w:pPr>
      <w:widowControl w:val="0"/>
      <w:spacing w:after="0" w:line="240" w:lineRule="auto"/>
      <w:ind w:firstLine="400"/>
    </w:pPr>
    <w:rPr>
      <w:rFonts w:ascii="Times New Roman" w:eastAsia="Times New Roman" w:hAnsi="Times New Roman" w:cs="Times New Roman"/>
      <w:sz w:val="28"/>
      <w:szCs w:val="28"/>
    </w:rPr>
  </w:style>
  <w:style w:type="character" w:customStyle="1" w:styleId="21">
    <w:name w:val="Основной текст (2)_"/>
    <w:basedOn w:val="a0"/>
    <w:link w:val="22"/>
    <w:locked/>
    <w:rsid w:val="00666846"/>
    <w:rPr>
      <w:rFonts w:ascii="Times New Roman" w:eastAsia="Times New Roman" w:hAnsi="Times New Roman" w:cs="Times New Roman"/>
      <w:sz w:val="26"/>
      <w:szCs w:val="26"/>
    </w:rPr>
  </w:style>
  <w:style w:type="paragraph" w:customStyle="1" w:styleId="22">
    <w:name w:val="Основной текст (2)"/>
    <w:basedOn w:val="a"/>
    <w:link w:val="21"/>
    <w:rsid w:val="00666846"/>
    <w:pPr>
      <w:widowControl w:val="0"/>
      <w:spacing w:after="240" w:line="240" w:lineRule="auto"/>
    </w:pPr>
    <w:rPr>
      <w:rFonts w:ascii="Times New Roman" w:eastAsia="Times New Roman" w:hAnsi="Times New Roman" w:cs="Times New Roman"/>
      <w:sz w:val="26"/>
      <w:szCs w:val="26"/>
    </w:rPr>
  </w:style>
  <w:style w:type="character" w:customStyle="1" w:styleId="31">
    <w:name w:val="Основной текст (3)_"/>
    <w:basedOn w:val="a0"/>
    <w:link w:val="32"/>
    <w:locked/>
    <w:rsid w:val="00666846"/>
    <w:rPr>
      <w:rFonts w:ascii="Times New Roman" w:eastAsia="Times New Roman" w:hAnsi="Times New Roman" w:cs="Times New Roman"/>
      <w:i/>
      <w:iCs/>
      <w:sz w:val="20"/>
      <w:szCs w:val="20"/>
    </w:rPr>
  </w:style>
  <w:style w:type="paragraph" w:customStyle="1" w:styleId="32">
    <w:name w:val="Основной текст (3)"/>
    <w:basedOn w:val="a"/>
    <w:link w:val="31"/>
    <w:rsid w:val="00666846"/>
    <w:pPr>
      <w:widowControl w:val="0"/>
      <w:spacing w:after="0" w:line="264" w:lineRule="auto"/>
    </w:pPr>
    <w:rPr>
      <w:rFonts w:ascii="Times New Roman" w:eastAsia="Times New Roman" w:hAnsi="Times New Roman" w:cs="Times New Roman"/>
      <w:i/>
      <w:iCs/>
      <w:sz w:val="20"/>
      <w:szCs w:val="20"/>
    </w:rPr>
  </w:style>
  <w:style w:type="character" w:customStyle="1" w:styleId="af3">
    <w:name w:val="Сноска_"/>
    <w:basedOn w:val="a0"/>
    <w:link w:val="af4"/>
    <w:locked/>
    <w:rsid w:val="00666846"/>
    <w:rPr>
      <w:rFonts w:ascii="Times New Roman" w:eastAsia="Times New Roman" w:hAnsi="Times New Roman" w:cs="Times New Roman"/>
      <w:sz w:val="20"/>
      <w:szCs w:val="20"/>
    </w:rPr>
  </w:style>
  <w:style w:type="paragraph" w:customStyle="1" w:styleId="af4">
    <w:name w:val="Сноска"/>
    <w:basedOn w:val="a"/>
    <w:link w:val="af3"/>
    <w:rsid w:val="00666846"/>
    <w:pPr>
      <w:widowControl w:val="0"/>
      <w:spacing w:after="0" w:line="240" w:lineRule="auto"/>
    </w:pPr>
    <w:rPr>
      <w:rFonts w:ascii="Times New Roman" w:eastAsia="Times New Roman" w:hAnsi="Times New Roman" w:cs="Times New Roman"/>
      <w:sz w:val="20"/>
      <w:szCs w:val="20"/>
    </w:rPr>
  </w:style>
  <w:style w:type="character" w:styleId="af5">
    <w:name w:val="footnote reference"/>
    <w:basedOn w:val="a0"/>
    <w:uiPriority w:val="99"/>
    <w:semiHidden/>
    <w:unhideWhenUsed/>
    <w:rsid w:val="00666846"/>
    <w:rPr>
      <w:vertAlign w:val="superscript"/>
    </w:rPr>
  </w:style>
  <w:style w:type="character" w:styleId="af6">
    <w:name w:val="annotation reference"/>
    <w:basedOn w:val="a0"/>
    <w:uiPriority w:val="99"/>
    <w:semiHidden/>
    <w:unhideWhenUsed/>
    <w:rsid w:val="00666846"/>
    <w:rPr>
      <w:sz w:val="16"/>
      <w:szCs w:val="16"/>
    </w:rPr>
  </w:style>
  <w:style w:type="character" w:styleId="af7">
    <w:name w:val="Hyperlink"/>
    <w:basedOn w:val="a0"/>
    <w:uiPriority w:val="99"/>
    <w:unhideWhenUsed/>
    <w:rsid w:val="00666846"/>
    <w:rPr>
      <w:color w:val="0000FF"/>
      <w:u w:val="single"/>
    </w:rPr>
  </w:style>
  <w:style w:type="character" w:styleId="af8">
    <w:name w:val="FollowedHyperlink"/>
    <w:basedOn w:val="a0"/>
    <w:uiPriority w:val="99"/>
    <w:semiHidden/>
    <w:unhideWhenUsed/>
    <w:rsid w:val="00666846"/>
    <w:rPr>
      <w:color w:val="800080"/>
      <w:u w:val="single"/>
    </w:rPr>
  </w:style>
  <w:style w:type="paragraph" w:styleId="af9">
    <w:name w:val="Title"/>
    <w:basedOn w:val="a"/>
    <w:link w:val="afa"/>
    <w:uiPriority w:val="10"/>
    <w:qFormat/>
    <w:rsid w:val="00FD0B5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a">
    <w:name w:val="Название Знак"/>
    <w:basedOn w:val="a0"/>
    <w:link w:val="af9"/>
    <w:uiPriority w:val="10"/>
    <w:rsid w:val="00FD0B5D"/>
    <w:rPr>
      <w:rFonts w:ascii="Times New Roman" w:eastAsia="Times New Roman" w:hAnsi="Times New Roman" w:cs="Times New Roman"/>
      <w:sz w:val="28"/>
      <w:szCs w:val="24"/>
      <w:lang w:val="x-none" w:eastAsia="x-none"/>
    </w:rPr>
  </w:style>
  <w:style w:type="paragraph" w:styleId="afb">
    <w:name w:val="Body Text"/>
    <w:basedOn w:val="a"/>
    <w:link w:val="afc"/>
    <w:uiPriority w:val="99"/>
    <w:semiHidden/>
    <w:unhideWhenUsed/>
    <w:rsid w:val="00FD0B5D"/>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99"/>
    <w:semiHidden/>
    <w:rsid w:val="00FD0B5D"/>
    <w:rPr>
      <w:rFonts w:ascii="Times New Roman" w:eastAsia="Times New Roman" w:hAnsi="Times New Roman" w:cs="Times New Roman"/>
      <w:sz w:val="24"/>
      <w:szCs w:val="24"/>
      <w:lang w:eastAsia="ru-RU"/>
    </w:rPr>
  </w:style>
  <w:style w:type="paragraph" w:styleId="afd">
    <w:name w:val="Subtitle"/>
    <w:basedOn w:val="a"/>
    <w:link w:val="afe"/>
    <w:uiPriority w:val="11"/>
    <w:qFormat/>
    <w:rsid w:val="00FD0B5D"/>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Подзаголовок Знак"/>
    <w:basedOn w:val="a0"/>
    <w:link w:val="afd"/>
    <w:uiPriority w:val="11"/>
    <w:rsid w:val="00FD0B5D"/>
    <w:rPr>
      <w:rFonts w:ascii="Times New Roman" w:eastAsia="Times New Roman" w:hAnsi="Times New Roman" w:cs="Times New Roman"/>
      <w:sz w:val="28"/>
      <w:szCs w:val="20"/>
      <w:lang w:eastAsia="ru-RU"/>
    </w:rPr>
  </w:style>
  <w:style w:type="paragraph" w:customStyle="1" w:styleId="ConsPlusTitle">
    <w:name w:val="ConsPlusTitle"/>
    <w:uiPriority w:val="99"/>
    <w:semiHidden/>
    <w:rsid w:val="00FD0B5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
    <w:name w:val="Strong"/>
    <w:basedOn w:val="a0"/>
    <w:qFormat/>
    <w:rsid w:val="00FD0B5D"/>
    <w:rPr>
      <w:b/>
      <w:bCs/>
    </w:rPr>
  </w:style>
  <w:style w:type="paragraph" w:styleId="aff0">
    <w:name w:val="No Spacing"/>
    <w:uiPriority w:val="1"/>
    <w:qFormat/>
    <w:rsid w:val="003226A0"/>
    <w:pPr>
      <w:spacing w:after="0" w:line="240" w:lineRule="auto"/>
    </w:pPr>
  </w:style>
  <w:style w:type="paragraph" w:styleId="23">
    <w:name w:val="Quote"/>
    <w:basedOn w:val="a"/>
    <w:next w:val="a"/>
    <w:link w:val="24"/>
    <w:uiPriority w:val="29"/>
    <w:qFormat/>
    <w:rsid w:val="003226A0"/>
    <w:pPr>
      <w:ind w:left="720" w:right="720"/>
    </w:pPr>
    <w:rPr>
      <w:i/>
    </w:rPr>
  </w:style>
  <w:style w:type="character" w:customStyle="1" w:styleId="24">
    <w:name w:val="Цитата 2 Знак"/>
    <w:basedOn w:val="a0"/>
    <w:link w:val="23"/>
    <w:uiPriority w:val="29"/>
    <w:rsid w:val="003226A0"/>
    <w:rPr>
      <w:i/>
    </w:rPr>
  </w:style>
  <w:style w:type="paragraph" w:styleId="aff1">
    <w:name w:val="Intense Quote"/>
    <w:basedOn w:val="a"/>
    <w:next w:val="a"/>
    <w:link w:val="aff2"/>
    <w:uiPriority w:val="30"/>
    <w:qFormat/>
    <w:rsid w:val="003226A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basedOn w:val="a0"/>
    <w:link w:val="aff1"/>
    <w:uiPriority w:val="30"/>
    <w:rsid w:val="003226A0"/>
    <w:rPr>
      <w:i/>
      <w:shd w:val="clear" w:color="auto" w:fill="F2F2F2"/>
    </w:rPr>
  </w:style>
  <w:style w:type="character" w:customStyle="1" w:styleId="HeaderChar">
    <w:name w:val="Header Char"/>
    <w:basedOn w:val="a0"/>
    <w:uiPriority w:val="99"/>
    <w:rsid w:val="003226A0"/>
  </w:style>
  <w:style w:type="character" w:customStyle="1" w:styleId="FooterChar">
    <w:name w:val="Footer Char"/>
    <w:basedOn w:val="a0"/>
    <w:uiPriority w:val="99"/>
    <w:rsid w:val="003226A0"/>
  </w:style>
  <w:style w:type="paragraph" w:styleId="aff3">
    <w:name w:val="caption"/>
    <w:basedOn w:val="a"/>
    <w:next w:val="a"/>
    <w:link w:val="aff4"/>
    <w:uiPriority w:val="35"/>
    <w:semiHidden/>
    <w:unhideWhenUsed/>
    <w:qFormat/>
    <w:rsid w:val="003226A0"/>
    <w:rPr>
      <w:b/>
      <w:bCs/>
      <w:color w:val="4F81BD" w:themeColor="accent1"/>
      <w:sz w:val="18"/>
      <w:szCs w:val="18"/>
    </w:rPr>
  </w:style>
  <w:style w:type="character" w:customStyle="1" w:styleId="aff4">
    <w:name w:val="Название объекта Знак"/>
    <w:basedOn w:val="a0"/>
    <w:link w:val="aff3"/>
    <w:uiPriority w:val="35"/>
    <w:semiHidden/>
    <w:rsid w:val="003226A0"/>
    <w:rPr>
      <w:b/>
      <w:bCs/>
      <w:color w:val="4F81BD" w:themeColor="accent1"/>
      <w:sz w:val="18"/>
      <w:szCs w:val="18"/>
    </w:rPr>
  </w:style>
  <w:style w:type="character" w:customStyle="1" w:styleId="FootnoteTextChar">
    <w:name w:val="Footnote Text Char"/>
    <w:uiPriority w:val="99"/>
    <w:rsid w:val="003226A0"/>
    <w:rPr>
      <w:sz w:val="18"/>
    </w:rPr>
  </w:style>
  <w:style w:type="paragraph" w:styleId="aff5">
    <w:name w:val="endnote text"/>
    <w:basedOn w:val="a"/>
    <w:link w:val="aff6"/>
    <w:uiPriority w:val="99"/>
    <w:semiHidden/>
    <w:unhideWhenUsed/>
    <w:rsid w:val="003226A0"/>
    <w:pPr>
      <w:spacing w:after="0" w:line="240" w:lineRule="auto"/>
    </w:pPr>
    <w:rPr>
      <w:sz w:val="20"/>
    </w:rPr>
  </w:style>
  <w:style w:type="character" w:customStyle="1" w:styleId="aff6">
    <w:name w:val="Текст концевой сноски Знак"/>
    <w:basedOn w:val="a0"/>
    <w:link w:val="aff5"/>
    <w:uiPriority w:val="99"/>
    <w:semiHidden/>
    <w:rsid w:val="003226A0"/>
    <w:rPr>
      <w:sz w:val="20"/>
    </w:rPr>
  </w:style>
  <w:style w:type="paragraph" w:styleId="12">
    <w:name w:val="toc 1"/>
    <w:basedOn w:val="a"/>
    <w:next w:val="a"/>
    <w:uiPriority w:val="39"/>
    <w:unhideWhenUsed/>
    <w:rsid w:val="003226A0"/>
    <w:pPr>
      <w:spacing w:after="57"/>
    </w:pPr>
  </w:style>
  <w:style w:type="paragraph" w:styleId="25">
    <w:name w:val="toc 2"/>
    <w:basedOn w:val="a"/>
    <w:next w:val="a"/>
    <w:uiPriority w:val="39"/>
    <w:unhideWhenUsed/>
    <w:rsid w:val="003226A0"/>
    <w:pPr>
      <w:spacing w:after="57"/>
      <w:ind w:left="283"/>
    </w:pPr>
  </w:style>
  <w:style w:type="paragraph" w:styleId="33">
    <w:name w:val="toc 3"/>
    <w:basedOn w:val="a"/>
    <w:next w:val="a"/>
    <w:uiPriority w:val="39"/>
    <w:unhideWhenUsed/>
    <w:rsid w:val="003226A0"/>
    <w:pPr>
      <w:spacing w:after="57"/>
      <w:ind w:left="567"/>
    </w:pPr>
  </w:style>
  <w:style w:type="paragraph" w:styleId="41">
    <w:name w:val="toc 4"/>
    <w:basedOn w:val="a"/>
    <w:next w:val="a"/>
    <w:uiPriority w:val="39"/>
    <w:unhideWhenUsed/>
    <w:rsid w:val="003226A0"/>
    <w:pPr>
      <w:spacing w:after="57"/>
      <w:ind w:left="850"/>
    </w:pPr>
  </w:style>
  <w:style w:type="paragraph" w:styleId="51">
    <w:name w:val="toc 5"/>
    <w:basedOn w:val="a"/>
    <w:next w:val="a"/>
    <w:uiPriority w:val="39"/>
    <w:unhideWhenUsed/>
    <w:rsid w:val="003226A0"/>
    <w:pPr>
      <w:spacing w:after="57"/>
      <w:ind w:left="1134"/>
    </w:pPr>
  </w:style>
  <w:style w:type="paragraph" w:styleId="61">
    <w:name w:val="toc 6"/>
    <w:basedOn w:val="a"/>
    <w:next w:val="a"/>
    <w:uiPriority w:val="39"/>
    <w:unhideWhenUsed/>
    <w:rsid w:val="003226A0"/>
    <w:pPr>
      <w:spacing w:after="57"/>
      <w:ind w:left="1417"/>
    </w:pPr>
  </w:style>
  <w:style w:type="paragraph" w:styleId="71">
    <w:name w:val="toc 7"/>
    <w:basedOn w:val="a"/>
    <w:next w:val="a"/>
    <w:uiPriority w:val="39"/>
    <w:unhideWhenUsed/>
    <w:rsid w:val="003226A0"/>
    <w:pPr>
      <w:spacing w:after="57"/>
      <w:ind w:left="1701"/>
    </w:pPr>
  </w:style>
  <w:style w:type="paragraph" w:styleId="81">
    <w:name w:val="toc 8"/>
    <w:basedOn w:val="a"/>
    <w:next w:val="a"/>
    <w:uiPriority w:val="39"/>
    <w:unhideWhenUsed/>
    <w:rsid w:val="003226A0"/>
    <w:pPr>
      <w:spacing w:after="57"/>
      <w:ind w:left="1984"/>
    </w:pPr>
  </w:style>
  <w:style w:type="paragraph" w:styleId="91">
    <w:name w:val="toc 9"/>
    <w:basedOn w:val="a"/>
    <w:next w:val="a"/>
    <w:uiPriority w:val="39"/>
    <w:unhideWhenUsed/>
    <w:rsid w:val="003226A0"/>
    <w:pPr>
      <w:spacing w:after="57"/>
      <w:ind w:left="2268"/>
    </w:pPr>
  </w:style>
  <w:style w:type="paragraph" w:styleId="aff7">
    <w:name w:val="TOC Heading"/>
    <w:uiPriority w:val="39"/>
    <w:unhideWhenUsed/>
    <w:rsid w:val="003226A0"/>
  </w:style>
  <w:style w:type="paragraph" w:styleId="aff8">
    <w:name w:val="table of figures"/>
    <w:basedOn w:val="a"/>
    <w:next w:val="a"/>
    <w:uiPriority w:val="99"/>
    <w:unhideWhenUsed/>
    <w:rsid w:val="003226A0"/>
    <w:pPr>
      <w:spacing w:after="0"/>
    </w:pPr>
  </w:style>
  <w:style w:type="table" w:styleId="aff9">
    <w:name w:val="Table Grid"/>
    <w:basedOn w:val="a1"/>
    <w:uiPriority w:val="59"/>
    <w:unhideWhenUsed/>
    <w:rsid w:val="003226A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46"/>
  </w:style>
  <w:style w:type="paragraph" w:styleId="1">
    <w:name w:val="heading 1"/>
    <w:basedOn w:val="a"/>
    <w:next w:val="a"/>
    <w:link w:val="10"/>
    <w:uiPriority w:val="9"/>
    <w:qFormat/>
    <w:rsid w:val="00FD0B5D"/>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FD0B5D"/>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3226A0"/>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FD0B5D"/>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3226A0"/>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3226A0"/>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3226A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3226A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3226A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5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FD0B5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3226A0"/>
    <w:rPr>
      <w:rFonts w:ascii="Arial" w:eastAsia="Arial" w:hAnsi="Arial" w:cs="Arial"/>
      <w:sz w:val="30"/>
      <w:szCs w:val="30"/>
    </w:rPr>
  </w:style>
  <w:style w:type="character" w:customStyle="1" w:styleId="40">
    <w:name w:val="Заголовок 4 Знак"/>
    <w:basedOn w:val="a0"/>
    <w:link w:val="4"/>
    <w:uiPriority w:val="9"/>
    <w:rsid w:val="00FD0B5D"/>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3226A0"/>
    <w:rPr>
      <w:rFonts w:ascii="Arial" w:eastAsia="Arial" w:hAnsi="Arial" w:cs="Arial"/>
      <w:b/>
      <w:bCs/>
      <w:sz w:val="24"/>
      <w:szCs w:val="24"/>
    </w:rPr>
  </w:style>
  <w:style w:type="character" w:customStyle="1" w:styleId="60">
    <w:name w:val="Заголовок 6 Знак"/>
    <w:basedOn w:val="a0"/>
    <w:link w:val="6"/>
    <w:uiPriority w:val="9"/>
    <w:rsid w:val="003226A0"/>
    <w:rPr>
      <w:rFonts w:ascii="Arial" w:eastAsia="Arial" w:hAnsi="Arial" w:cs="Arial"/>
      <w:b/>
      <w:bCs/>
    </w:rPr>
  </w:style>
  <w:style w:type="character" w:customStyle="1" w:styleId="70">
    <w:name w:val="Заголовок 7 Знак"/>
    <w:basedOn w:val="a0"/>
    <w:link w:val="7"/>
    <w:uiPriority w:val="9"/>
    <w:rsid w:val="003226A0"/>
    <w:rPr>
      <w:rFonts w:ascii="Arial" w:eastAsia="Arial" w:hAnsi="Arial" w:cs="Arial"/>
      <w:b/>
      <w:bCs/>
      <w:i/>
      <w:iCs/>
    </w:rPr>
  </w:style>
  <w:style w:type="character" w:customStyle="1" w:styleId="80">
    <w:name w:val="Заголовок 8 Знак"/>
    <w:basedOn w:val="a0"/>
    <w:link w:val="8"/>
    <w:uiPriority w:val="9"/>
    <w:rsid w:val="003226A0"/>
    <w:rPr>
      <w:rFonts w:ascii="Arial" w:eastAsia="Arial" w:hAnsi="Arial" w:cs="Arial"/>
      <w:i/>
      <w:iCs/>
    </w:rPr>
  </w:style>
  <w:style w:type="character" w:customStyle="1" w:styleId="90">
    <w:name w:val="Заголовок 9 Знак"/>
    <w:basedOn w:val="a0"/>
    <w:link w:val="9"/>
    <w:uiPriority w:val="9"/>
    <w:rsid w:val="003226A0"/>
    <w:rPr>
      <w:rFonts w:ascii="Arial" w:eastAsia="Arial" w:hAnsi="Arial" w:cs="Arial"/>
      <w:i/>
      <w:iCs/>
      <w:sz w:val="21"/>
      <w:szCs w:val="21"/>
    </w:rPr>
  </w:style>
  <w:style w:type="paragraph" w:styleId="a3">
    <w:name w:val="Normal (Web)"/>
    <w:basedOn w:val="a"/>
    <w:uiPriority w:val="99"/>
    <w:unhideWhenUsed/>
    <w:rsid w:val="006668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footnote text"/>
    <w:basedOn w:val="a"/>
    <w:link w:val="a5"/>
    <w:uiPriority w:val="99"/>
    <w:semiHidden/>
    <w:unhideWhenUsed/>
    <w:rsid w:val="00666846"/>
    <w:pPr>
      <w:spacing w:after="0" w:line="240" w:lineRule="auto"/>
    </w:pPr>
    <w:rPr>
      <w:sz w:val="20"/>
      <w:szCs w:val="20"/>
    </w:rPr>
  </w:style>
  <w:style w:type="character" w:customStyle="1" w:styleId="a5">
    <w:name w:val="Текст сноски Знак"/>
    <w:basedOn w:val="a0"/>
    <w:link w:val="a4"/>
    <w:uiPriority w:val="99"/>
    <w:semiHidden/>
    <w:rsid w:val="00666846"/>
    <w:rPr>
      <w:sz w:val="20"/>
      <w:szCs w:val="20"/>
    </w:rPr>
  </w:style>
  <w:style w:type="paragraph" w:styleId="a6">
    <w:name w:val="annotation text"/>
    <w:basedOn w:val="a"/>
    <w:link w:val="a7"/>
    <w:uiPriority w:val="99"/>
    <w:semiHidden/>
    <w:unhideWhenUsed/>
    <w:rsid w:val="00666846"/>
    <w:pPr>
      <w:spacing w:line="240" w:lineRule="auto"/>
    </w:pPr>
    <w:rPr>
      <w:sz w:val="20"/>
      <w:szCs w:val="20"/>
    </w:rPr>
  </w:style>
  <w:style w:type="character" w:customStyle="1" w:styleId="a7">
    <w:name w:val="Текст примечания Знак"/>
    <w:basedOn w:val="a0"/>
    <w:link w:val="a6"/>
    <w:uiPriority w:val="99"/>
    <w:semiHidden/>
    <w:rsid w:val="00666846"/>
    <w:rPr>
      <w:sz w:val="20"/>
      <w:szCs w:val="20"/>
    </w:rPr>
  </w:style>
  <w:style w:type="paragraph" w:styleId="a8">
    <w:name w:val="header"/>
    <w:basedOn w:val="a"/>
    <w:link w:val="a9"/>
    <w:uiPriority w:val="99"/>
    <w:unhideWhenUsed/>
    <w:rsid w:val="006668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6846"/>
  </w:style>
  <w:style w:type="paragraph" w:styleId="aa">
    <w:name w:val="footer"/>
    <w:basedOn w:val="a"/>
    <w:link w:val="ab"/>
    <w:uiPriority w:val="99"/>
    <w:unhideWhenUsed/>
    <w:rsid w:val="006668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6846"/>
  </w:style>
  <w:style w:type="paragraph" w:styleId="ac">
    <w:name w:val="annotation subject"/>
    <w:basedOn w:val="a6"/>
    <w:next w:val="a6"/>
    <w:link w:val="ad"/>
    <w:uiPriority w:val="99"/>
    <w:semiHidden/>
    <w:unhideWhenUsed/>
    <w:rsid w:val="00666846"/>
    <w:rPr>
      <w:b/>
      <w:bCs/>
    </w:rPr>
  </w:style>
  <w:style w:type="character" w:customStyle="1" w:styleId="ad">
    <w:name w:val="Тема примечания Знак"/>
    <w:basedOn w:val="a7"/>
    <w:link w:val="ac"/>
    <w:uiPriority w:val="99"/>
    <w:semiHidden/>
    <w:rsid w:val="00666846"/>
    <w:rPr>
      <w:b/>
      <w:bCs/>
      <w:sz w:val="20"/>
      <w:szCs w:val="20"/>
    </w:rPr>
  </w:style>
  <w:style w:type="paragraph" w:styleId="ae">
    <w:name w:val="Balloon Text"/>
    <w:basedOn w:val="a"/>
    <w:link w:val="af"/>
    <w:uiPriority w:val="99"/>
    <w:semiHidden/>
    <w:unhideWhenUsed/>
    <w:rsid w:val="006668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6846"/>
    <w:rPr>
      <w:rFonts w:ascii="Tahoma" w:hAnsi="Tahoma" w:cs="Tahoma"/>
      <w:sz w:val="16"/>
      <w:szCs w:val="16"/>
    </w:rPr>
  </w:style>
  <w:style w:type="paragraph" w:styleId="af0">
    <w:name w:val="List Paragraph"/>
    <w:basedOn w:val="a"/>
    <w:qFormat/>
    <w:rsid w:val="00666846"/>
    <w:pPr>
      <w:ind w:left="720"/>
      <w:contextualSpacing/>
    </w:pPr>
  </w:style>
  <w:style w:type="paragraph" w:customStyle="1" w:styleId="ConsPlusNormal">
    <w:name w:val="ConsPlusNormal"/>
    <w:link w:val="ConsPlusNormal0"/>
    <w:rsid w:val="0066684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3226A0"/>
    <w:rPr>
      <w:rFonts w:ascii="Calibri" w:eastAsia="Times New Roman" w:hAnsi="Calibri" w:cs="Calibri"/>
      <w:szCs w:val="20"/>
      <w:lang w:eastAsia="ru-RU"/>
    </w:rPr>
  </w:style>
  <w:style w:type="paragraph" w:customStyle="1" w:styleId="ConsPlusNonformat">
    <w:name w:val="ConsPlusNonformat"/>
    <w:rsid w:val="006668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1">
    <w:name w:val="Название проектного документа"/>
    <w:basedOn w:val="a"/>
    <w:rsid w:val="0066684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2">
    <w:name w:val="Основной текст_"/>
    <w:basedOn w:val="a0"/>
    <w:link w:val="11"/>
    <w:locked/>
    <w:rsid w:val="00666846"/>
    <w:rPr>
      <w:rFonts w:ascii="Times New Roman" w:eastAsia="Times New Roman" w:hAnsi="Times New Roman" w:cs="Times New Roman"/>
      <w:sz w:val="28"/>
      <w:szCs w:val="28"/>
    </w:rPr>
  </w:style>
  <w:style w:type="paragraph" w:customStyle="1" w:styleId="11">
    <w:name w:val="Основной текст1"/>
    <w:basedOn w:val="a"/>
    <w:link w:val="af2"/>
    <w:rsid w:val="00666846"/>
    <w:pPr>
      <w:widowControl w:val="0"/>
      <w:spacing w:after="0" w:line="240" w:lineRule="auto"/>
      <w:ind w:firstLine="400"/>
    </w:pPr>
    <w:rPr>
      <w:rFonts w:ascii="Times New Roman" w:eastAsia="Times New Roman" w:hAnsi="Times New Roman" w:cs="Times New Roman"/>
      <w:sz w:val="28"/>
      <w:szCs w:val="28"/>
    </w:rPr>
  </w:style>
  <w:style w:type="character" w:customStyle="1" w:styleId="21">
    <w:name w:val="Основной текст (2)_"/>
    <w:basedOn w:val="a0"/>
    <w:link w:val="22"/>
    <w:locked/>
    <w:rsid w:val="00666846"/>
    <w:rPr>
      <w:rFonts w:ascii="Times New Roman" w:eastAsia="Times New Roman" w:hAnsi="Times New Roman" w:cs="Times New Roman"/>
      <w:sz w:val="26"/>
      <w:szCs w:val="26"/>
    </w:rPr>
  </w:style>
  <w:style w:type="paragraph" w:customStyle="1" w:styleId="22">
    <w:name w:val="Основной текст (2)"/>
    <w:basedOn w:val="a"/>
    <w:link w:val="21"/>
    <w:rsid w:val="00666846"/>
    <w:pPr>
      <w:widowControl w:val="0"/>
      <w:spacing w:after="240" w:line="240" w:lineRule="auto"/>
    </w:pPr>
    <w:rPr>
      <w:rFonts w:ascii="Times New Roman" w:eastAsia="Times New Roman" w:hAnsi="Times New Roman" w:cs="Times New Roman"/>
      <w:sz w:val="26"/>
      <w:szCs w:val="26"/>
    </w:rPr>
  </w:style>
  <w:style w:type="character" w:customStyle="1" w:styleId="31">
    <w:name w:val="Основной текст (3)_"/>
    <w:basedOn w:val="a0"/>
    <w:link w:val="32"/>
    <w:locked/>
    <w:rsid w:val="00666846"/>
    <w:rPr>
      <w:rFonts w:ascii="Times New Roman" w:eastAsia="Times New Roman" w:hAnsi="Times New Roman" w:cs="Times New Roman"/>
      <w:i/>
      <w:iCs/>
      <w:sz w:val="20"/>
      <w:szCs w:val="20"/>
    </w:rPr>
  </w:style>
  <w:style w:type="paragraph" w:customStyle="1" w:styleId="32">
    <w:name w:val="Основной текст (3)"/>
    <w:basedOn w:val="a"/>
    <w:link w:val="31"/>
    <w:rsid w:val="00666846"/>
    <w:pPr>
      <w:widowControl w:val="0"/>
      <w:spacing w:after="0" w:line="264" w:lineRule="auto"/>
    </w:pPr>
    <w:rPr>
      <w:rFonts w:ascii="Times New Roman" w:eastAsia="Times New Roman" w:hAnsi="Times New Roman" w:cs="Times New Roman"/>
      <w:i/>
      <w:iCs/>
      <w:sz w:val="20"/>
      <w:szCs w:val="20"/>
    </w:rPr>
  </w:style>
  <w:style w:type="character" w:customStyle="1" w:styleId="af3">
    <w:name w:val="Сноска_"/>
    <w:basedOn w:val="a0"/>
    <w:link w:val="af4"/>
    <w:locked/>
    <w:rsid w:val="00666846"/>
    <w:rPr>
      <w:rFonts w:ascii="Times New Roman" w:eastAsia="Times New Roman" w:hAnsi="Times New Roman" w:cs="Times New Roman"/>
      <w:sz w:val="20"/>
      <w:szCs w:val="20"/>
    </w:rPr>
  </w:style>
  <w:style w:type="paragraph" w:customStyle="1" w:styleId="af4">
    <w:name w:val="Сноска"/>
    <w:basedOn w:val="a"/>
    <w:link w:val="af3"/>
    <w:rsid w:val="00666846"/>
    <w:pPr>
      <w:widowControl w:val="0"/>
      <w:spacing w:after="0" w:line="240" w:lineRule="auto"/>
    </w:pPr>
    <w:rPr>
      <w:rFonts w:ascii="Times New Roman" w:eastAsia="Times New Roman" w:hAnsi="Times New Roman" w:cs="Times New Roman"/>
      <w:sz w:val="20"/>
      <w:szCs w:val="20"/>
    </w:rPr>
  </w:style>
  <w:style w:type="character" w:styleId="af5">
    <w:name w:val="footnote reference"/>
    <w:basedOn w:val="a0"/>
    <w:uiPriority w:val="99"/>
    <w:semiHidden/>
    <w:unhideWhenUsed/>
    <w:rsid w:val="00666846"/>
    <w:rPr>
      <w:vertAlign w:val="superscript"/>
    </w:rPr>
  </w:style>
  <w:style w:type="character" w:styleId="af6">
    <w:name w:val="annotation reference"/>
    <w:basedOn w:val="a0"/>
    <w:uiPriority w:val="99"/>
    <w:semiHidden/>
    <w:unhideWhenUsed/>
    <w:rsid w:val="00666846"/>
    <w:rPr>
      <w:sz w:val="16"/>
      <w:szCs w:val="16"/>
    </w:rPr>
  </w:style>
  <w:style w:type="character" w:styleId="af7">
    <w:name w:val="Hyperlink"/>
    <w:basedOn w:val="a0"/>
    <w:uiPriority w:val="99"/>
    <w:unhideWhenUsed/>
    <w:rsid w:val="00666846"/>
    <w:rPr>
      <w:color w:val="0000FF"/>
      <w:u w:val="single"/>
    </w:rPr>
  </w:style>
  <w:style w:type="character" w:styleId="af8">
    <w:name w:val="FollowedHyperlink"/>
    <w:basedOn w:val="a0"/>
    <w:uiPriority w:val="99"/>
    <w:semiHidden/>
    <w:unhideWhenUsed/>
    <w:rsid w:val="00666846"/>
    <w:rPr>
      <w:color w:val="800080"/>
      <w:u w:val="single"/>
    </w:rPr>
  </w:style>
  <w:style w:type="paragraph" w:styleId="af9">
    <w:name w:val="Title"/>
    <w:basedOn w:val="a"/>
    <w:link w:val="afa"/>
    <w:uiPriority w:val="10"/>
    <w:qFormat/>
    <w:rsid w:val="00FD0B5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a">
    <w:name w:val="Название Знак"/>
    <w:basedOn w:val="a0"/>
    <w:link w:val="af9"/>
    <w:uiPriority w:val="10"/>
    <w:rsid w:val="00FD0B5D"/>
    <w:rPr>
      <w:rFonts w:ascii="Times New Roman" w:eastAsia="Times New Roman" w:hAnsi="Times New Roman" w:cs="Times New Roman"/>
      <w:sz w:val="28"/>
      <w:szCs w:val="24"/>
      <w:lang w:val="x-none" w:eastAsia="x-none"/>
    </w:rPr>
  </w:style>
  <w:style w:type="paragraph" w:styleId="afb">
    <w:name w:val="Body Text"/>
    <w:basedOn w:val="a"/>
    <w:link w:val="afc"/>
    <w:uiPriority w:val="99"/>
    <w:semiHidden/>
    <w:unhideWhenUsed/>
    <w:rsid w:val="00FD0B5D"/>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99"/>
    <w:semiHidden/>
    <w:rsid w:val="00FD0B5D"/>
    <w:rPr>
      <w:rFonts w:ascii="Times New Roman" w:eastAsia="Times New Roman" w:hAnsi="Times New Roman" w:cs="Times New Roman"/>
      <w:sz w:val="24"/>
      <w:szCs w:val="24"/>
      <w:lang w:eastAsia="ru-RU"/>
    </w:rPr>
  </w:style>
  <w:style w:type="paragraph" w:styleId="afd">
    <w:name w:val="Subtitle"/>
    <w:basedOn w:val="a"/>
    <w:link w:val="afe"/>
    <w:uiPriority w:val="11"/>
    <w:qFormat/>
    <w:rsid w:val="00FD0B5D"/>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Подзаголовок Знак"/>
    <w:basedOn w:val="a0"/>
    <w:link w:val="afd"/>
    <w:uiPriority w:val="11"/>
    <w:rsid w:val="00FD0B5D"/>
    <w:rPr>
      <w:rFonts w:ascii="Times New Roman" w:eastAsia="Times New Roman" w:hAnsi="Times New Roman" w:cs="Times New Roman"/>
      <w:sz w:val="28"/>
      <w:szCs w:val="20"/>
      <w:lang w:eastAsia="ru-RU"/>
    </w:rPr>
  </w:style>
  <w:style w:type="paragraph" w:customStyle="1" w:styleId="ConsPlusTitle">
    <w:name w:val="ConsPlusTitle"/>
    <w:uiPriority w:val="99"/>
    <w:semiHidden/>
    <w:rsid w:val="00FD0B5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
    <w:name w:val="Strong"/>
    <w:basedOn w:val="a0"/>
    <w:qFormat/>
    <w:rsid w:val="00FD0B5D"/>
    <w:rPr>
      <w:b/>
      <w:bCs/>
    </w:rPr>
  </w:style>
  <w:style w:type="paragraph" w:styleId="aff0">
    <w:name w:val="No Spacing"/>
    <w:uiPriority w:val="1"/>
    <w:qFormat/>
    <w:rsid w:val="003226A0"/>
    <w:pPr>
      <w:spacing w:after="0" w:line="240" w:lineRule="auto"/>
    </w:pPr>
  </w:style>
  <w:style w:type="paragraph" w:styleId="23">
    <w:name w:val="Quote"/>
    <w:basedOn w:val="a"/>
    <w:next w:val="a"/>
    <w:link w:val="24"/>
    <w:uiPriority w:val="29"/>
    <w:qFormat/>
    <w:rsid w:val="003226A0"/>
    <w:pPr>
      <w:ind w:left="720" w:right="720"/>
    </w:pPr>
    <w:rPr>
      <w:i/>
    </w:rPr>
  </w:style>
  <w:style w:type="character" w:customStyle="1" w:styleId="24">
    <w:name w:val="Цитата 2 Знак"/>
    <w:basedOn w:val="a0"/>
    <w:link w:val="23"/>
    <w:uiPriority w:val="29"/>
    <w:rsid w:val="003226A0"/>
    <w:rPr>
      <w:i/>
    </w:rPr>
  </w:style>
  <w:style w:type="paragraph" w:styleId="aff1">
    <w:name w:val="Intense Quote"/>
    <w:basedOn w:val="a"/>
    <w:next w:val="a"/>
    <w:link w:val="aff2"/>
    <w:uiPriority w:val="30"/>
    <w:qFormat/>
    <w:rsid w:val="003226A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basedOn w:val="a0"/>
    <w:link w:val="aff1"/>
    <w:uiPriority w:val="30"/>
    <w:rsid w:val="003226A0"/>
    <w:rPr>
      <w:i/>
      <w:shd w:val="clear" w:color="auto" w:fill="F2F2F2"/>
    </w:rPr>
  </w:style>
  <w:style w:type="character" w:customStyle="1" w:styleId="HeaderChar">
    <w:name w:val="Header Char"/>
    <w:basedOn w:val="a0"/>
    <w:uiPriority w:val="99"/>
    <w:rsid w:val="003226A0"/>
  </w:style>
  <w:style w:type="character" w:customStyle="1" w:styleId="FooterChar">
    <w:name w:val="Footer Char"/>
    <w:basedOn w:val="a0"/>
    <w:uiPriority w:val="99"/>
    <w:rsid w:val="003226A0"/>
  </w:style>
  <w:style w:type="paragraph" w:styleId="aff3">
    <w:name w:val="caption"/>
    <w:basedOn w:val="a"/>
    <w:next w:val="a"/>
    <w:link w:val="aff4"/>
    <w:uiPriority w:val="35"/>
    <w:semiHidden/>
    <w:unhideWhenUsed/>
    <w:qFormat/>
    <w:rsid w:val="003226A0"/>
    <w:rPr>
      <w:b/>
      <w:bCs/>
      <w:color w:val="4F81BD" w:themeColor="accent1"/>
      <w:sz w:val="18"/>
      <w:szCs w:val="18"/>
    </w:rPr>
  </w:style>
  <w:style w:type="character" w:customStyle="1" w:styleId="aff4">
    <w:name w:val="Название объекта Знак"/>
    <w:basedOn w:val="a0"/>
    <w:link w:val="aff3"/>
    <w:uiPriority w:val="35"/>
    <w:semiHidden/>
    <w:rsid w:val="003226A0"/>
    <w:rPr>
      <w:b/>
      <w:bCs/>
      <w:color w:val="4F81BD" w:themeColor="accent1"/>
      <w:sz w:val="18"/>
      <w:szCs w:val="18"/>
    </w:rPr>
  </w:style>
  <w:style w:type="character" w:customStyle="1" w:styleId="FootnoteTextChar">
    <w:name w:val="Footnote Text Char"/>
    <w:uiPriority w:val="99"/>
    <w:rsid w:val="003226A0"/>
    <w:rPr>
      <w:sz w:val="18"/>
    </w:rPr>
  </w:style>
  <w:style w:type="paragraph" w:styleId="aff5">
    <w:name w:val="endnote text"/>
    <w:basedOn w:val="a"/>
    <w:link w:val="aff6"/>
    <w:uiPriority w:val="99"/>
    <w:semiHidden/>
    <w:unhideWhenUsed/>
    <w:rsid w:val="003226A0"/>
    <w:pPr>
      <w:spacing w:after="0" w:line="240" w:lineRule="auto"/>
    </w:pPr>
    <w:rPr>
      <w:sz w:val="20"/>
    </w:rPr>
  </w:style>
  <w:style w:type="character" w:customStyle="1" w:styleId="aff6">
    <w:name w:val="Текст концевой сноски Знак"/>
    <w:basedOn w:val="a0"/>
    <w:link w:val="aff5"/>
    <w:uiPriority w:val="99"/>
    <w:semiHidden/>
    <w:rsid w:val="003226A0"/>
    <w:rPr>
      <w:sz w:val="20"/>
    </w:rPr>
  </w:style>
  <w:style w:type="paragraph" w:styleId="12">
    <w:name w:val="toc 1"/>
    <w:basedOn w:val="a"/>
    <w:next w:val="a"/>
    <w:uiPriority w:val="39"/>
    <w:unhideWhenUsed/>
    <w:rsid w:val="003226A0"/>
    <w:pPr>
      <w:spacing w:after="57"/>
    </w:pPr>
  </w:style>
  <w:style w:type="paragraph" w:styleId="25">
    <w:name w:val="toc 2"/>
    <w:basedOn w:val="a"/>
    <w:next w:val="a"/>
    <w:uiPriority w:val="39"/>
    <w:unhideWhenUsed/>
    <w:rsid w:val="003226A0"/>
    <w:pPr>
      <w:spacing w:after="57"/>
      <w:ind w:left="283"/>
    </w:pPr>
  </w:style>
  <w:style w:type="paragraph" w:styleId="33">
    <w:name w:val="toc 3"/>
    <w:basedOn w:val="a"/>
    <w:next w:val="a"/>
    <w:uiPriority w:val="39"/>
    <w:unhideWhenUsed/>
    <w:rsid w:val="003226A0"/>
    <w:pPr>
      <w:spacing w:after="57"/>
      <w:ind w:left="567"/>
    </w:pPr>
  </w:style>
  <w:style w:type="paragraph" w:styleId="41">
    <w:name w:val="toc 4"/>
    <w:basedOn w:val="a"/>
    <w:next w:val="a"/>
    <w:uiPriority w:val="39"/>
    <w:unhideWhenUsed/>
    <w:rsid w:val="003226A0"/>
    <w:pPr>
      <w:spacing w:after="57"/>
      <w:ind w:left="850"/>
    </w:pPr>
  </w:style>
  <w:style w:type="paragraph" w:styleId="51">
    <w:name w:val="toc 5"/>
    <w:basedOn w:val="a"/>
    <w:next w:val="a"/>
    <w:uiPriority w:val="39"/>
    <w:unhideWhenUsed/>
    <w:rsid w:val="003226A0"/>
    <w:pPr>
      <w:spacing w:after="57"/>
      <w:ind w:left="1134"/>
    </w:pPr>
  </w:style>
  <w:style w:type="paragraph" w:styleId="61">
    <w:name w:val="toc 6"/>
    <w:basedOn w:val="a"/>
    <w:next w:val="a"/>
    <w:uiPriority w:val="39"/>
    <w:unhideWhenUsed/>
    <w:rsid w:val="003226A0"/>
    <w:pPr>
      <w:spacing w:after="57"/>
      <w:ind w:left="1417"/>
    </w:pPr>
  </w:style>
  <w:style w:type="paragraph" w:styleId="71">
    <w:name w:val="toc 7"/>
    <w:basedOn w:val="a"/>
    <w:next w:val="a"/>
    <w:uiPriority w:val="39"/>
    <w:unhideWhenUsed/>
    <w:rsid w:val="003226A0"/>
    <w:pPr>
      <w:spacing w:after="57"/>
      <w:ind w:left="1701"/>
    </w:pPr>
  </w:style>
  <w:style w:type="paragraph" w:styleId="81">
    <w:name w:val="toc 8"/>
    <w:basedOn w:val="a"/>
    <w:next w:val="a"/>
    <w:uiPriority w:val="39"/>
    <w:unhideWhenUsed/>
    <w:rsid w:val="003226A0"/>
    <w:pPr>
      <w:spacing w:after="57"/>
      <w:ind w:left="1984"/>
    </w:pPr>
  </w:style>
  <w:style w:type="paragraph" w:styleId="91">
    <w:name w:val="toc 9"/>
    <w:basedOn w:val="a"/>
    <w:next w:val="a"/>
    <w:uiPriority w:val="39"/>
    <w:unhideWhenUsed/>
    <w:rsid w:val="003226A0"/>
    <w:pPr>
      <w:spacing w:after="57"/>
      <w:ind w:left="2268"/>
    </w:pPr>
  </w:style>
  <w:style w:type="paragraph" w:styleId="aff7">
    <w:name w:val="TOC Heading"/>
    <w:uiPriority w:val="39"/>
    <w:unhideWhenUsed/>
    <w:rsid w:val="003226A0"/>
  </w:style>
  <w:style w:type="paragraph" w:styleId="aff8">
    <w:name w:val="table of figures"/>
    <w:basedOn w:val="a"/>
    <w:next w:val="a"/>
    <w:uiPriority w:val="99"/>
    <w:unhideWhenUsed/>
    <w:rsid w:val="003226A0"/>
    <w:pPr>
      <w:spacing w:after="0"/>
    </w:pPr>
  </w:style>
  <w:style w:type="table" w:styleId="aff9">
    <w:name w:val="Table Grid"/>
    <w:basedOn w:val="a1"/>
    <w:uiPriority w:val="59"/>
    <w:unhideWhenUsed/>
    <w:rsid w:val="003226A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11680">
      <w:bodyDiv w:val="1"/>
      <w:marLeft w:val="0"/>
      <w:marRight w:val="0"/>
      <w:marTop w:val="0"/>
      <w:marBottom w:val="0"/>
      <w:divBdr>
        <w:top w:val="none" w:sz="0" w:space="0" w:color="auto"/>
        <w:left w:val="none" w:sz="0" w:space="0" w:color="auto"/>
        <w:bottom w:val="none" w:sz="0" w:space="0" w:color="auto"/>
        <w:right w:val="none" w:sz="0" w:space="0" w:color="auto"/>
      </w:divBdr>
    </w:div>
    <w:div w:id="6844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26" Type="http://schemas.openxmlformats.org/officeDocument/2006/relationships/hyperlink" Target="https://login.consultant.ru/link/?req=doc&amp;base=SPB&amp;n=318228&amp;dst=100174" TargetMode="External"/><Relationship Id="rId3" Type="http://schemas.openxmlformats.org/officeDocument/2006/relationships/styles" Target="styles.xml"/><Relationship Id="rId21" Type="http://schemas.openxmlformats.org/officeDocument/2006/relationships/hyperlink" Target="https://login.consultant.ru/link/?req=doc&amp;base=SPB&amp;n=318228&amp;dst=54" TargetMode="External"/><Relationship Id="rId7" Type="http://schemas.openxmlformats.org/officeDocument/2006/relationships/footnotes" Target="foot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https://login.consultant.ru/link/?req=doc&amp;base=SPB&amp;n=318228&amp;dst=57"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https://login.consultant.ru/link/?req=doc&amp;base=SPB&amp;n=318228&amp;dst=10017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16702&amp;dst=101254" TargetMode="External"/><Relationship Id="rId24" Type="http://schemas.openxmlformats.org/officeDocument/2006/relationships/hyperlink" Target="https://login.consultant.ru/link/?req=doc&amp;base=SPB&amp;n=318228&amp;dst=55"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https://login.consultant.ru/link/?req=doc&amp;base=SPB&amp;n=318228&amp;dst=100189" TargetMode="External"/><Relationship Id="rId28" Type="http://schemas.openxmlformats.org/officeDocument/2006/relationships/fontTable" Target="fontTable.xml"/><Relationship Id="rId10" Type="http://schemas.openxmlformats.org/officeDocument/2006/relationships/hyperlink" Target="https://docs.cntd.ru/document/902228011" TargetMode="External"/><Relationship Id="rId19" Type="http://schemas.openxmlformats.org/officeDocument/2006/relationships/hyperlink" Target="https://login.consultant.ru/link/?req=doc&amp;base=SPB&amp;n=31822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SPB&amp;n=318228&amp;dst=100187"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7DD1-B790-43A8-9178-FDA97C16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7441</Words>
  <Characters>42416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4</cp:revision>
  <cp:lastPrinted>2026-05-19T06:47:00Z</cp:lastPrinted>
  <dcterms:created xsi:type="dcterms:W3CDTF">2026-05-18T09:14:00Z</dcterms:created>
  <dcterms:modified xsi:type="dcterms:W3CDTF">2026-05-19T06:47:00Z</dcterms:modified>
</cp:coreProperties>
</file>