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2F50" w:rsidRDefault="00152F50" w:rsidP="00B50C54">
      <w:pPr>
        <w:widowControl w:val="0"/>
        <w:autoSpaceDE w:val="0"/>
        <w:autoSpaceDN w:val="0"/>
        <w:adjustRightInd w:val="0"/>
        <w:spacing w:after="0" w:line="240" w:lineRule="auto"/>
        <w:jc w:val="right"/>
        <w:outlineLvl w:val="0"/>
        <w:rPr>
          <w:rFonts w:ascii="Times New Roman" w:eastAsia="Times New Roman" w:hAnsi="Times New Roman" w:cs="Times New Roman"/>
          <w:smallCaps/>
          <w:noProof/>
          <w:color w:val="000080"/>
          <w:sz w:val="20"/>
          <w:szCs w:val="20"/>
          <w:lang w:eastAsia="ru-RU"/>
        </w:rPr>
      </w:pPr>
    </w:p>
    <w:p w:rsidR="00903C9F" w:rsidRPr="00903C9F" w:rsidRDefault="00903C9F" w:rsidP="00903C9F">
      <w:pPr>
        <w:widowControl w:val="0"/>
        <w:tabs>
          <w:tab w:val="left" w:pos="142"/>
          <w:tab w:val="left" w:pos="284"/>
        </w:tabs>
        <w:autoSpaceDE w:val="0"/>
        <w:autoSpaceDN w:val="0"/>
        <w:adjustRightInd w:val="0"/>
        <w:spacing w:after="0" w:line="240" w:lineRule="auto"/>
        <w:jc w:val="center"/>
        <w:outlineLvl w:val="0"/>
        <w:rPr>
          <w:rFonts w:ascii="Times New Roman" w:eastAsia="Times New Roman" w:hAnsi="Times New Roman" w:cs="Times New Roman"/>
          <w:b/>
          <w:bCs/>
          <w:sz w:val="20"/>
          <w:szCs w:val="28"/>
          <w:lang w:eastAsia="ru-RU"/>
        </w:rPr>
      </w:pPr>
      <w:r w:rsidRPr="00152F50">
        <w:rPr>
          <w:rFonts w:ascii="Times New Roman" w:eastAsia="Times New Roman" w:hAnsi="Times New Roman" w:cs="Times New Roman"/>
          <w:smallCaps/>
          <w:noProof/>
          <w:color w:val="000080"/>
          <w:sz w:val="14"/>
          <w:szCs w:val="20"/>
          <w:lang w:eastAsia="ru-RU"/>
        </w:rPr>
        <w:drawing>
          <wp:inline distT="0" distB="0" distL="0" distR="0" wp14:anchorId="2D2493AE" wp14:editId="6F423973">
            <wp:extent cx="638175" cy="828675"/>
            <wp:effectExtent l="0" t="0" r="9525" b="9525"/>
            <wp:docPr id="1" name="Рисунок 1" descr="ГЕРБМ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МО~1"/>
                    <pic:cNvPicPr>
                      <a:picLocks noChangeAspect="1" noChangeArrowheads="1"/>
                    </pic:cNvPicPr>
                  </pic:nvPicPr>
                  <pic:blipFill>
                    <a:blip r:embed="rId9" cstate="print">
                      <a:grayscl/>
                      <a:extLst>
                        <a:ext uri="{28A0092B-C50C-407E-A947-70E740481C1C}">
                          <a14:useLocalDpi xmlns:a14="http://schemas.microsoft.com/office/drawing/2010/main" val="0"/>
                        </a:ext>
                      </a:extLst>
                    </a:blip>
                    <a:srcRect/>
                    <a:stretch>
                      <a:fillRect/>
                    </a:stretch>
                  </pic:blipFill>
                  <pic:spPr bwMode="auto">
                    <a:xfrm>
                      <a:off x="0" y="0"/>
                      <a:ext cx="638175" cy="828675"/>
                    </a:xfrm>
                    <a:prstGeom prst="rect">
                      <a:avLst/>
                    </a:prstGeom>
                    <a:noFill/>
                    <a:ln>
                      <a:noFill/>
                    </a:ln>
                  </pic:spPr>
                </pic:pic>
              </a:graphicData>
            </a:graphic>
          </wp:inline>
        </w:drawing>
      </w:r>
    </w:p>
    <w:p w:rsidR="00152F50" w:rsidRPr="00152F50" w:rsidRDefault="00152F50" w:rsidP="00152F50">
      <w:pPr>
        <w:widowControl w:val="0"/>
        <w:tabs>
          <w:tab w:val="left" w:pos="142"/>
          <w:tab w:val="left" w:pos="284"/>
        </w:tabs>
        <w:autoSpaceDE w:val="0"/>
        <w:autoSpaceDN w:val="0"/>
        <w:adjustRightInd w:val="0"/>
        <w:spacing w:after="0" w:line="240" w:lineRule="auto"/>
        <w:ind w:firstLine="709"/>
        <w:jc w:val="center"/>
        <w:outlineLvl w:val="0"/>
        <w:rPr>
          <w:rFonts w:ascii="Times New Roman" w:eastAsia="Times New Roman" w:hAnsi="Times New Roman" w:cs="Times New Roman"/>
          <w:b/>
          <w:bCs/>
          <w:sz w:val="28"/>
          <w:szCs w:val="28"/>
          <w:lang w:eastAsia="ru-RU"/>
        </w:rPr>
      </w:pPr>
    </w:p>
    <w:p w:rsidR="00152F50" w:rsidRPr="00152F50" w:rsidRDefault="00152F50" w:rsidP="00531D67">
      <w:pPr>
        <w:widowControl w:val="0"/>
        <w:tabs>
          <w:tab w:val="left" w:pos="142"/>
          <w:tab w:val="left" w:pos="284"/>
        </w:tabs>
        <w:autoSpaceDE w:val="0"/>
        <w:autoSpaceDN w:val="0"/>
        <w:adjustRightInd w:val="0"/>
        <w:spacing w:after="0" w:line="240" w:lineRule="auto"/>
        <w:jc w:val="center"/>
        <w:outlineLvl w:val="0"/>
        <w:rPr>
          <w:rFonts w:ascii="Times New Roman" w:eastAsia="Times New Roman" w:hAnsi="Times New Roman" w:cs="Times New Roman"/>
          <w:bCs/>
          <w:sz w:val="28"/>
          <w:szCs w:val="28"/>
          <w:lang w:eastAsia="ru-RU"/>
        </w:rPr>
      </w:pPr>
      <w:r w:rsidRPr="00152F50">
        <w:rPr>
          <w:rFonts w:ascii="Times New Roman" w:eastAsia="Times New Roman" w:hAnsi="Times New Roman" w:cs="Times New Roman"/>
          <w:bCs/>
          <w:sz w:val="28"/>
          <w:szCs w:val="28"/>
          <w:lang w:eastAsia="ru-RU"/>
        </w:rPr>
        <w:t xml:space="preserve">А Д М И Н И С Т </w:t>
      </w:r>
      <w:proofErr w:type="gramStart"/>
      <w:r w:rsidRPr="00152F50">
        <w:rPr>
          <w:rFonts w:ascii="Times New Roman" w:eastAsia="Times New Roman" w:hAnsi="Times New Roman" w:cs="Times New Roman"/>
          <w:bCs/>
          <w:sz w:val="28"/>
          <w:szCs w:val="28"/>
          <w:lang w:eastAsia="ru-RU"/>
        </w:rPr>
        <w:t>Р</w:t>
      </w:r>
      <w:proofErr w:type="gramEnd"/>
      <w:r w:rsidRPr="00152F50">
        <w:rPr>
          <w:rFonts w:ascii="Times New Roman" w:eastAsia="Times New Roman" w:hAnsi="Times New Roman" w:cs="Times New Roman"/>
          <w:bCs/>
          <w:sz w:val="28"/>
          <w:szCs w:val="28"/>
          <w:lang w:eastAsia="ru-RU"/>
        </w:rPr>
        <w:t xml:space="preserve"> А Ц И Я</w:t>
      </w:r>
    </w:p>
    <w:p w:rsidR="00152F50" w:rsidRPr="00152F50" w:rsidRDefault="00152F50" w:rsidP="00531D67">
      <w:pPr>
        <w:widowControl w:val="0"/>
        <w:tabs>
          <w:tab w:val="left" w:pos="142"/>
          <w:tab w:val="left" w:pos="284"/>
        </w:tabs>
        <w:autoSpaceDE w:val="0"/>
        <w:autoSpaceDN w:val="0"/>
        <w:adjustRightInd w:val="0"/>
        <w:spacing w:after="0" w:line="240" w:lineRule="auto"/>
        <w:jc w:val="center"/>
        <w:outlineLvl w:val="0"/>
        <w:rPr>
          <w:rFonts w:ascii="Times New Roman" w:eastAsia="Times New Roman" w:hAnsi="Times New Roman" w:cs="Times New Roman"/>
          <w:bCs/>
          <w:sz w:val="28"/>
          <w:szCs w:val="28"/>
          <w:lang w:eastAsia="ru-RU"/>
        </w:rPr>
      </w:pPr>
      <w:r w:rsidRPr="00152F50">
        <w:rPr>
          <w:rFonts w:ascii="Times New Roman" w:eastAsia="Times New Roman" w:hAnsi="Times New Roman" w:cs="Times New Roman"/>
          <w:bCs/>
          <w:sz w:val="28"/>
          <w:szCs w:val="28"/>
          <w:lang w:eastAsia="ru-RU"/>
        </w:rPr>
        <w:t>Волховского муниципального района</w:t>
      </w:r>
    </w:p>
    <w:p w:rsidR="00152F50" w:rsidRPr="00152F50" w:rsidRDefault="00152F50" w:rsidP="00531D67">
      <w:pPr>
        <w:widowControl w:val="0"/>
        <w:tabs>
          <w:tab w:val="left" w:pos="142"/>
          <w:tab w:val="left" w:pos="284"/>
        </w:tabs>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r w:rsidRPr="00152F50">
        <w:rPr>
          <w:rFonts w:ascii="Times New Roman" w:eastAsia="Times New Roman" w:hAnsi="Times New Roman" w:cs="Times New Roman"/>
          <w:bCs/>
          <w:sz w:val="28"/>
          <w:szCs w:val="28"/>
          <w:lang w:eastAsia="ru-RU"/>
        </w:rPr>
        <w:t>Ленинградской  области</w:t>
      </w:r>
    </w:p>
    <w:p w:rsidR="00152F50" w:rsidRPr="00152F50" w:rsidRDefault="00152F50" w:rsidP="00152F50">
      <w:pPr>
        <w:widowControl w:val="0"/>
        <w:tabs>
          <w:tab w:val="left" w:pos="142"/>
          <w:tab w:val="left" w:pos="284"/>
        </w:tabs>
        <w:autoSpaceDE w:val="0"/>
        <w:autoSpaceDN w:val="0"/>
        <w:adjustRightInd w:val="0"/>
        <w:spacing w:after="0" w:line="240" w:lineRule="auto"/>
        <w:ind w:firstLine="709"/>
        <w:jc w:val="center"/>
        <w:outlineLvl w:val="0"/>
        <w:rPr>
          <w:rFonts w:ascii="Times New Roman" w:eastAsia="Times New Roman" w:hAnsi="Times New Roman" w:cs="Times New Roman"/>
          <w:b/>
          <w:bCs/>
          <w:sz w:val="28"/>
          <w:szCs w:val="28"/>
          <w:lang w:eastAsia="ru-RU"/>
        </w:rPr>
      </w:pPr>
    </w:p>
    <w:p w:rsidR="00152F50" w:rsidRPr="00152F50" w:rsidRDefault="00152F50" w:rsidP="00531D67">
      <w:pPr>
        <w:widowControl w:val="0"/>
        <w:tabs>
          <w:tab w:val="left" w:pos="142"/>
          <w:tab w:val="left" w:pos="284"/>
        </w:tabs>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r w:rsidRPr="00152F50">
        <w:rPr>
          <w:rFonts w:ascii="Times New Roman" w:eastAsia="Times New Roman" w:hAnsi="Times New Roman" w:cs="Times New Roman"/>
          <w:b/>
          <w:bCs/>
          <w:sz w:val="28"/>
          <w:szCs w:val="28"/>
          <w:lang w:eastAsia="ru-RU"/>
        </w:rPr>
        <w:t>ПОСТАНОВЛЕНИЕ</w:t>
      </w:r>
    </w:p>
    <w:p w:rsidR="00152F50" w:rsidRPr="00270004" w:rsidRDefault="00152F50" w:rsidP="00270004">
      <w:pPr>
        <w:widowControl w:val="0"/>
        <w:tabs>
          <w:tab w:val="left" w:pos="142"/>
          <w:tab w:val="left" w:pos="284"/>
          <w:tab w:val="left" w:pos="6480"/>
        </w:tabs>
        <w:autoSpaceDE w:val="0"/>
        <w:autoSpaceDN w:val="0"/>
        <w:adjustRightInd w:val="0"/>
        <w:spacing w:after="0" w:line="240" w:lineRule="auto"/>
        <w:ind w:firstLine="709"/>
        <w:outlineLvl w:val="0"/>
        <w:rPr>
          <w:rFonts w:ascii="Times New Roman" w:eastAsia="Times New Roman" w:hAnsi="Times New Roman" w:cs="Times New Roman"/>
          <w:b/>
          <w:bCs/>
          <w:sz w:val="40"/>
          <w:szCs w:val="28"/>
          <w:lang w:eastAsia="ru-RU"/>
        </w:rPr>
      </w:pPr>
      <w:r w:rsidRPr="00152F50">
        <w:rPr>
          <w:rFonts w:ascii="Times New Roman" w:eastAsia="Times New Roman" w:hAnsi="Times New Roman" w:cs="Times New Roman"/>
          <w:b/>
          <w:bCs/>
          <w:sz w:val="28"/>
          <w:szCs w:val="28"/>
          <w:lang w:eastAsia="ru-RU"/>
        </w:rPr>
        <w:tab/>
      </w:r>
    </w:p>
    <w:p w:rsidR="00152F50" w:rsidRPr="00926EBE" w:rsidRDefault="008469F2" w:rsidP="00531D67">
      <w:pPr>
        <w:widowControl w:val="0"/>
        <w:tabs>
          <w:tab w:val="left" w:pos="142"/>
          <w:tab w:val="left" w:pos="284"/>
        </w:tabs>
        <w:autoSpaceDE w:val="0"/>
        <w:autoSpaceDN w:val="0"/>
        <w:adjustRightInd w:val="0"/>
        <w:spacing w:after="0" w:line="240" w:lineRule="auto"/>
        <w:jc w:val="center"/>
        <w:outlineLvl w:val="0"/>
        <w:rPr>
          <w:rFonts w:ascii="Times New Roman" w:eastAsia="Times New Roman" w:hAnsi="Times New Roman" w:cs="Times New Roman"/>
          <w:bCs/>
          <w:sz w:val="28"/>
          <w:szCs w:val="28"/>
          <w:u w:val="single"/>
          <w:lang w:eastAsia="ru-RU"/>
        </w:rPr>
      </w:pPr>
      <w:r>
        <w:rPr>
          <w:rFonts w:ascii="Times New Roman" w:eastAsia="Times New Roman" w:hAnsi="Times New Roman" w:cs="Times New Roman"/>
          <w:b/>
          <w:bCs/>
          <w:sz w:val="28"/>
          <w:szCs w:val="28"/>
          <w:lang w:eastAsia="ru-RU"/>
        </w:rPr>
        <w:t>о</w:t>
      </w:r>
      <w:r w:rsidR="00152F50" w:rsidRPr="00152F50">
        <w:rPr>
          <w:rFonts w:ascii="Times New Roman" w:eastAsia="Times New Roman" w:hAnsi="Times New Roman" w:cs="Times New Roman"/>
          <w:b/>
          <w:bCs/>
          <w:sz w:val="28"/>
          <w:szCs w:val="28"/>
          <w:lang w:eastAsia="ru-RU"/>
        </w:rPr>
        <w:t>т</w:t>
      </w:r>
      <w:r>
        <w:rPr>
          <w:rFonts w:ascii="Times New Roman" w:eastAsia="Times New Roman" w:hAnsi="Times New Roman" w:cs="Times New Roman"/>
          <w:b/>
          <w:bCs/>
          <w:sz w:val="28"/>
          <w:szCs w:val="28"/>
          <w:lang w:eastAsia="ru-RU"/>
        </w:rPr>
        <w:t xml:space="preserve"> </w:t>
      </w:r>
      <w:r w:rsidR="005A68C3">
        <w:rPr>
          <w:rFonts w:ascii="Times New Roman" w:eastAsia="Times New Roman" w:hAnsi="Times New Roman" w:cs="Times New Roman"/>
          <w:bCs/>
          <w:sz w:val="28"/>
          <w:szCs w:val="28"/>
          <w:u w:val="single"/>
          <w:lang w:eastAsia="ru-RU"/>
        </w:rPr>
        <w:t xml:space="preserve">24 августа 2026 г.        </w:t>
      </w:r>
      <w:r w:rsidR="00152F50" w:rsidRPr="00152F50">
        <w:rPr>
          <w:rFonts w:ascii="Times New Roman" w:eastAsia="Times New Roman" w:hAnsi="Times New Roman" w:cs="Times New Roman"/>
          <w:b/>
          <w:bCs/>
          <w:sz w:val="28"/>
          <w:szCs w:val="28"/>
          <w:lang w:eastAsia="ru-RU"/>
        </w:rPr>
        <w:t xml:space="preserve">                                                               </w:t>
      </w:r>
      <w:r w:rsidR="00816008">
        <w:rPr>
          <w:rFonts w:ascii="Times New Roman" w:eastAsia="Times New Roman" w:hAnsi="Times New Roman" w:cs="Times New Roman"/>
          <w:b/>
          <w:bCs/>
          <w:sz w:val="28"/>
          <w:szCs w:val="28"/>
          <w:lang w:eastAsia="ru-RU"/>
        </w:rPr>
        <w:t xml:space="preserve">   </w:t>
      </w:r>
      <w:r w:rsidR="00152F50" w:rsidRPr="00152F50">
        <w:rPr>
          <w:rFonts w:ascii="Times New Roman" w:eastAsia="Times New Roman" w:hAnsi="Times New Roman" w:cs="Times New Roman"/>
          <w:b/>
          <w:bCs/>
          <w:sz w:val="28"/>
          <w:szCs w:val="28"/>
          <w:lang w:eastAsia="ru-RU"/>
        </w:rPr>
        <w:t>№</w:t>
      </w:r>
      <w:r w:rsidR="005A68C3">
        <w:rPr>
          <w:rFonts w:ascii="Times New Roman" w:eastAsia="Times New Roman" w:hAnsi="Times New Roman" w:cs="Times New Roman"/>
          <w:b/>
          <w:bCs/>
          <w:sz w:val="28"/>
          <w:szCs w:val="28"/>
          <w:lang w:eastAsia="ru-RU"/>
        </w:rPr>
        <w:t xml:space="preserve"> </w:t>
      </w:r>
      <w:r w:rsidR="005A68C3">
        <w:rPr>
          <w:rFonts w:ascii="Times New Roman" w:eastAsia="Times New Roman" w:hAnsi="Times New Roman" w:cs="Times New Roman"/>
          <w:bCs/>
          <w:sz w:val="28"/>
          <w:szCs w:val="28"/>
          <w:u w:val="single"/>
          <w:lang w:eastAsia="ru-RU"/>
        </w:rPr>
        <w:t>2816</w:t>
      </w:r>
      <w:r w:rsidR="00542C49">
        <w:rPr>
          <w:rFonts w:ascii="Times New Roman" w:eastAsia="Times New Roman" w:hAnsi="Times New Roman" w:cs="Times New Roman"/>
          <w:b/>
          <w:bCs/>
          <w:sz w:val="28"/>
          <w:szCs w:val="28"/>
          <w:lang w:eastAsia="ru-RU"/>
        </w:rPr>
        <w:t xml:space="preserve"> </w:t>
      </w:r>
    </w:p>
    <w:p w:rsidR="00152F50" w:rsidRPr="00152F50" w:rsidRDefault="00152F50" w:rsidP="00152F50">
      <w:pPr>
        <w:widowControl w:val="0"/>
        <w:tabs>
          <w:tab w:val="left" w:pos="142"/>
          <w:tab w:val="left" w:pos="284"/>
        </w:tabs>
        <w:autoSpaceDE w:val="0"/>
        <w:autoSpaceDN w:val="0"/>
        <w:adjustRightInd w:val="0"/>
        <w:spacing w:after="0" w:line="240" w:lineRule="auto"/>
        <w:ind w:firstLine="709"/>
        <w:jc w:val="center"/>
        <w:outlineLvl w:val="0"/>
        <w:rPr>
          <w:rFonts w:ascii="Times New Roman" w:eastAsia="Times New Roman" w:hAnsi="Times New Roman" w:cs="Times New Roman"/>
          <w:b/>
          <w:bCs/>
          <w:sz w:val="28"/>
          <w:szCs w:val="28"/>
          <w:lang w:eastAsia="ru-RU"/>
        </w:rPr>
      </w:pPr>
    </w:p>
    <w:p w:rsidR="00152F50" w:rsidRPr="00152F50" w:rsidRDefault="00152F50" w:rsidP="00531D67">
      <w:pPr>
        <w:widowControl w:val="0"/>
        <w:tabs>
          <w:tab w:val="left" w:pos="142"/>
          <w:tab w:val="left" w:pos="284"/>
        </w:tabs>
        <w:autoSpaceDE w:val="0"/>
        <w:autoSpaceDN w:val="0"/>
        <w:adjustRightInd w:val="0"/>
        <w:spacing w:after="0" w:line="240" w:lineRule="auto"/>
        <w:jc w:val="center"/>
        <w:outlineLvl w:val="0"/>
        <w:rPr>
          <w:rFonts w:ascii="Times New Roman" w:eastAsia="Times New Roman" w:hAnsi="Times New Roman" w:cs="Times New Roman"/>
          <w:bCs/>
          <w:sz w:val="28"/>
          <w:szCs w:val="28"/>
          <w:lang w:eastAsia="ru-RU"/>
        </w:rPr>
      </w:pPr>
      <w:r w:rsidRPr="00152F50">
        <w:rPr>
          <w:rFonts w:ascii="Times New Roman" w:eastAsia="Times New Roman" w:hAnsi="Times New Roman" w:cs="Times New Roman"/>
          <w:bCs/>
          <w:sz w:val="28"/>
          <w:szCs w:val="28"/>
          <w:lang w:eastAsia="ru-RU"/>
        </w:rPr>
        <w:t>Волхов</w:t>
      </w:r>
    </w:p>
    <w:p w:rsidR="00152F50" w:rsidRPr="00152F50" w:rsidRDefault="00152F50" w:rsidP="00152F50">
      <w:pPr>
        <w:widowControl w:val="0"/>
        <w:tabs>
          <w:tab w:val="left" w:pos="142"/>
          <w:tab w:val="left" w:pos="284"/>
        </w:tabs>
        <w:autoSpaceDE w:val="0"/>
        <w:autoSpaceDN w:val="0"/>
        <w:adjustRightInd w:val="0"/>
        <w:spacing w:after="0" w:line="240" w:lineRule="auto"/>
        <w:ind w:firstLine="709"/>
        <w:jc w:val="center"/>
        <w:outlineLvl w:val="0"/>
        <w:rPr>
          <w:rFonts w:ascii="Times New Roman" w:eastAsia="Times New Roman" w:hAnsi="Times New Roman" w:cs="Times New Roman"/>
          <w:b/>
          <w:bCs/>
          <w:sz w:val="16"/>
          <w:szCs w:val="16"/>
          <w:lang w:eastAsia="ru-RU"/>
        </w:rPr>
      </w:pPr>
    </w:p>
    <w:p w:rsidR="00237BED" w:rsidRDefault="00152F50" w:rsidP="0088592B">
      <w:pPr>
        <w:widowControl w:val="0"/>
        <w:tabs>
          <w:tab w:val="left" w:pos="142"/>
          <w:tab w:val="left" w:pos="284"/>
        </w:tabs>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r w:rsidRPr="00152F50">
        <w:rPr>
          <w:rFonts w:ascii="Times New Roman" w:eastAsia="Times New Roman" w:hAnsi="Times New Roman" w:cs="Times New Roman"/>
          <w:b/>
          <w:bCs/>
          <w:sz w:val="28"/>
          <w:szCs w:val="28"/>
          <w:lang w:eastAsia="ru-RU"/>
        </w:rPr>
        <w:t xml:space="preserve">Об утверждении </w:t>
      </w:r>
    </w:p>
    <w:p w:rsidR="00152F50" w:rsidRPr="00152F50" w:rsidRDefault="00152F50" w:rsidP="0088592B">
      <w:pPr>
        <w:widowControl w:val="0"/>
        <w:tabs>
          <w:tab w:val="left" w:pos="142"/>
          <w:tab w:val="left" w:pos="284"/>
        </w:tabs>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r w:rsidRPr="00152F50">
        <w:rPr>
          <w:rFonts w:ascii="Times New Roman" w:eastAsia="Times New Roman" w:hAnsi="Times New Roman" w:cs="Times New Roman"/>
          <w:b/>
          <w:bCs/>
          <w:sz w:val="28"/>
          <w:szCs w:val="28"/>
          <w:lang w:eastAsia="ru-RU"/>
        </w:rPr>
        <w:t>административного регламента</w:t>
      </w:r>
    </w:p>
    <w:p w:rsidR="00152F50" w:rsidRPr="00152F50" w:rsidRDefault="00152F50" w:rsidP="0088592B">
      <w:pPr>
        <w:widowControl w:val="0"/>
        <w:tabs>
          <w:tab w:val="left" w:pos="142"/>
          <w:tab w:val="left" w:pos="284"/>
        </w:tabs>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r w:rsidRPr="00152F50">
        <w:rPr>
          <w:rFonts w:ascii="Times New Roman" w:eastAsia="Times New Roman" w:hAnsi="Times New Roman" w:cs="Times New Roman"/>
          <w:b/>
          <w:bCs/>
          <w:sz w:val="28"/>
          <w:szCs w:val="28"/>
          <w:lang w:eastAsia="ru-RU"/>
        </w:rPr>
        <w:t>предоставлени</w:t>
      </w:r>
      <w:r w:rsidR="0038242D">
        <w:rPr>
          <w:rFonts w:ascii="Times New Roman" w:eastAsia="Times New Roman" w:hAnsi="Times New Roman" w:cs="Times New Roman"/>
          <w:b/>
          <w:bCs/>
          <w:sz w:val="28"/>
          <w:szCs w:val="28"/>
          <w:lang w:eastAsia="ru-RU"/>
        </w:rPr>
        <w:t>я</w:t>
      </w:r>
      <w:r w:rsidRPr="00152F50">
        <w:rPr>
          <w:rFonts w:ascii="Times New Roman" w:eastAsia="Times New Roman" w:hAnsi="Times New Roman" w:cs="Times New Roman"/>
          <w:b/>
          <w:bCs/>
          <w:sz w:val="28"/>
          <w:szCs w:val="28"/>
          <w:lang w:eastAsia="ru-RU"/>
        </w:rPr>
        <w:t xml:space="preserve"> муниципальной услуги</w:t>
      </w:r>
    </w:p>
    <w:p w:rsidR="00237BED" w:rsidRDefault="00152F50" w:rsidP="0088592B">
      <w:pPr>
        <w:widowControl w:val="0"/>
        <w:tabs>
          <w:tab w:val="left" w:pos="142"/>
          <w:tab w:val="left" w:pos="284"/>
        </w:tabs>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r w:rsidRPr="00152F50">
        <w:rPr>
          <w:rFonts w:ascii="Times New Roman" w:eastAsia="Times New Roman" w:hAnsi="Times New Roman" w:cs="Times New Roman"/>
          <w:b/>
          <w:bCs/>
          <w:sz w:val="28"/>
          <w:szCs w:val="28"/>
          <w:lang w:eastAsia="ru-RU"/>
        </w:rPr>
        <w:t>«</w:t>
      </w:r>
      <w:r w:rsidR="002B5C59" w:rsidRPr="002B5C59">
        <w:rPr>
          <w:rFonts w:ascii="Times New Roman" w:eastAsia="Times New Roman" w:hAnsi="Times New Roman" w:cs="Times New Roman"/>
          <w:b/>
          <w:bCs/>
          <w:sz w:val="28"/>
          <w:szCs w:val="28"/>
          <w:lang w:eastAsia="ru-RU"/>
        </w:rPr>
        <w:t xml:space="preserve">Установление публичного сервитута </w:t>
      </w:r>
    </w:p>
    <w:p w:rsidR="00237BED" w:rsidRDefault="002B5C59" w:rsidP="0088592B">
      <w:pPr>
        <w:widowControl w:val="0"/>
        <w:tabs>
          <w:tab w:val="left" w:pos="142"/>
          <w:tab w:val="left" w:pos="284"/>
        </w:tabs>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r w:rsidRPr="002B5C59">
        <w:rPr>
          <w:rFonts w:ascii="Times New Roman" w:eastAsia="Times New Roman" w:hAnsi="Times New Roman" w:cs="Times New Roman"/>
          <w:b/>
          <w:bCs/>
          <w:sz w:val="28"/>
          <w:szCs w:val="28"/>
          <w:lang w:eastAsia="ru-RU"/>
        </w:rPr>
        <w:t xml:space="preserve">в отношении земельных участков </w:t>
      </w:r>
    </w:p>
    <w:p w:rsidR="00237BED" w:rsidRDefault="002B5C59" w:rsidP="0088592B">
      <w:pPr>
        <w:widowControl w:val="0"/>
        <w:tabs>
          <w:tab w:val="left" w:pos="142"/>
          <w:tab w:val="left" w:pos="284"/>
        </w:tabs>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r w:rsidRPr="002B5C59">
        <w:rPr>
          <w:rFonts w:ascii="Times New Roman" w:eastAsia="Times New Roman" w:hAnsi="Times New Roman" w:cs="Times New Roman"/>
          <w:b/>
          <w:bCs/>
          <w:sz w:val="28"/>
          <w:szCs w:val="28"/>
          <w:lang w:eastAsia="ru-RU"/>
        </w:rPr>
        <w:t xml:space="preserve">и (или) земель, расположенных </w:t>
      </w:r>
    </w:p>
    <w:p w:rsidR="00237BED" w:rsidRDefault="002B5C59" w:rsidP="0088592B">
      <w:pPr>
        <w:widowControl w:val="0"/>
        <w:tabs>
          <w:tab w:val="left" w:pos="142"/>
          <w:tab w:val="left" w:pos="284"/>
        </w:tabs>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r w:rsidRPr="002B5C59">
        <w:rPr>
          <w:rFonts w:ascii="Times New Roman" w:eastAsia="Times New Roman" w:hAnsi="Times New Roman" w:cs="Times New Roman"/>
          <w:b/>
          <w:bCs/>
          <w:sz w:val="28"/>
          <w:szCs w:val="28"/>
          <w:lang w:eastAsia="ru-RU"/>
        </w:rPr>
        <w:t xml:space="preserve">на территории Волховского </w:t>
      </w:r>
      <w:proofErr w:type="gramStart"/>
      <w:r w:rsidRPr="002B5C59">
        <w:rPr>
          <w:rFonts w:ascii="Times New Roman" w:eastAsia="Times New Roman" w:hAnsi="Times New Roman" w:cs="Times New Roman"/>
          <w:b/>
          <w:bCs/>
          <w:sz w:val="28"/>
          <w:szCs w:val="28"/>
          <w:lang w:eastAsia="ru-RU"/>
        </w:rPr>
        <w:t>муниципального</w:t>
      </w:r>
      <w:proofErr w:type="gramEnd"/>
    </w:p>
    <w:p w:rsidR="00237BED" w:rsidRDefault="002B5C59" w:rsidP="0088592B">
      <w:pPr>
        <w:widowControl w:val="0"/>
        <w:tabs>
          <w:tab w:val="left" w:pos="142"/>
          <w:tab w:val="left" w:pos="284"/>
        </w:tabs>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r w:rsidRPr="002B5C59">
        <w:rPr>
          <w:rFonts w:ascii="Times New Roman" w:eastAsia="Times New Roman" w:hAnsi="Times New Roman" w:cs="Times New Roman"/>
          <w:b/>
          <w:bCs/>
          <w:sz w:val="28"/>
          <w:szCs w:val="28"/>
          <w:lang w:eastAsia="ru-RU"/>
        </w:rPr>
        <w:t xml:space="preserve">района Ленинградской области </w:t>
      </w:r>
    </w:p>
    <w:p w:rsidR="00237BED" w:rsidRDefault="002B5C59" w:rsidP="0088592B">
      <w:pPr>
        <w:widowControl w:val="0"/>
        <w:tabs>
          <w:tab w:val="left" w:pos="142"/>
          <w:tab w:val="left" w:pos="284"/>
        </w:tabs>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proofErr w:type="gramStart"/>
      <w:r w:rsidRPr="002B5C59">
        <w:rPr>
          <w:rFonts w:ascii="Times New Roman" w:eastAsia="Times New Roman" w:hAnsi="Times New Roman" w:cs="Times New Roman"/>
          <w:b/>
          <w:bCs/>
          <w:sz w:val="28"/>
          <w:szCs w:val="28"/>
          <w:lang w:eastAsia="ru-RU"/>
        </w:rPr>
        <w:t xml:space="preserve">(государственная собственность на которые </w:t>
      </w:r>
      <w:proofErr w:type="gramEnd"/>
    </w:p>
    <w:p w:rsidR="00237BED" w:rsidRDefault="002B5C59" w:rsidP="0088592B">
      <w:pPr>
        <w:widowControl w:val="0"/>
        <w:tabs>
          <w:tab w:val="left" w:pos="142"/>
          <w:tab w:val="left" w:pos="284"/>
        </w:tabs>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r w:rsidRPr="002B5C59">
        <w:rPr>
          <w:rFonts w:ascii="Times New Roman" w:eastAsia="Times New Roman" w:hAnsi="Times New Roman" w:cs="Times New Roman"/>
          <w:b/>
          <w:bCs/>
          <w:sz w:val="28"/>
          <w:szCs w:val="28"/>
          <w:lang w:eastAsia="ru-RU"/>
        </w:rPr>
        <w:t xml:space="preserve">не </w:t>
      </w:r>
      <w:proofErr w:type="gramStart"/>
      <w:r w:rsidRPr="002B5C59">
        <w:rPr>
          <w:rFonts w:ascii="Times New Roman" w:eastAsia="Times New Roman" w:hAnsi="Times New Roman" w:cs="Times New Roman"/>
          <w:b/>
          <w:bCs/>
          <w:sz w:val="28"/>
          <w:szCs w:val="28"/>
          <w:lang w:eastAsia="ru-RU"/>
        </w:rPr>
        <w:t>разграничена</w:t>
      </w:r>
      <w:proofErr w:type="gramEnd"/>
      <w:r w:rsidRPr="002B5C59">
        <w:rPr>
          <w:rFonts w:ascii="Times New Roman" w:eastAsia="Times New Roman" w:hAnsi="Times New Roman" w:cs="Times New Roman"/>
          <w:b/>
          <w:bCs/>
          <w:sz w:val="28"/>
          <w:szCs w:val="28"/>
          <w:lang w:eastAsia="ru-RU"/>
        </w:rPr>
        <w:t xml:space="preserve">), для их использования </w:t>
      </w:r>
    </w:p>
    <w:p w:rsidR="00237BED" w:rsidRDefault="002B5C59" w:rsidP="0088592B">
      <w:pPr>
        <w:widowControl w:val="0"/>
        <w:tabs>
          <w:tab w:val="left" w:pos="142"/>
          <w:tab w:val="left" w:pos="284"/>
        </w:tabs>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r w:rsidRPr="002B5C59">
        <w:rPr>
          <w:rFonts w:ascii="Times New Roman" w:eastAsia="Times New Roman" w:hAnsi="Times New Roman" w:cs="Times New Roman"/>
          <w:b/>
          <w:bCs/>
          <w:sz w:val="28"/>
          <w:szCs w:val="28"/>
          <w:lang w:eastAsia="ru-RU"/>
        </w:rPr>
        <w:t>в целях, предусмотренных статьей 39.37</w:t>
      </w:r>
    </w:p>
    <w:p w:rsidR="00152F50" w:rsidRPr="00152F50" w:rsidRDefault="002B5C59" w:rsidP="0088592B">
      <w:pPr>
        <w:widowControl w:val="0"/>
        <w:tabs>
          <w:tab w:val="left" w:pos="142"/>
          <w:tab w:val="left" w:pos="284"/>
        </w:tabs>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r w:rsidRPr="002B5C59">
        <w:rPr>
          <w:rFonts w:ascii="Times New Roman" w:eastAsia="Times New Roman" w:hAnsi="Times New Roman" w:cs="Times New Roman"/>
          <w:b/>
          <w:bCs/>
          <w:sz w:val="28"/>
          <w:szCs w:val="28"/>
          <w:lang w:eastAsia="ru-RU"/>
        </w:rPr>
        <w:t>Земельного кодекса Российской Федерации</w:t>
      </w:r>
      <w:r w:rsidR="00152F50" w:rsidRPr="00152F50">
        <w:rPr>
          <w:rFonts w:ascii="Times New Roman" w:eastAsia="Times New Roman" w:hAnsi="Times New Roman" w:cs="Times New Roman"/>
          <w:b/>
          <w:bCs/>
          <w:sz w:val="28"/>
          <w:szCs w:val="28"/>
          <w:lang w:eastAsia="ru-RU"/>
        </w:rPr>
        <w:t>»</w:t>
      </w:r>
    </w:p>
    <w:p w:rsidR="00152F50" w:rsidRPr="00152F50" w:rsidRDefault="00152F50" w:rsidP="00152F50">
      <w:pPr>
        <w:widowControl w:val="0"/>
        <w:tabs>
          <w:tab w:val="left" w:pos="142"/>
          <w:tab w:val="left" w:pos="284"/>
        </w:tabs>
        <w:autoSpaceDE w:val="0"/>
        <w:autoSpaceDN w:val="0"/>
        <w:adjustRightInd w:val="0"/>
        <w:spacing w:after="0" w:line="240" w:lineRule="auto"/>
        <w:ind w:firstLine="709"/>
        <w:jc w:val="center"/>
        <w:outlineLvl w:val="0"/>
        <w:rPr>
          <w:rFonts w:ascii="Times New Roman" w:eastAsia="Times New Roman" w:hAnsi="Times New Roman" w:cs="Times New Roman"/>
          <w:b/>
          <w:bCs/>
          <w:sz w:val="28"/>
          <w:szCs w:val="28"/>
          <w:lang w:eastAsia="ru-RU"/>
        </w:rPr>
      </w:pPr>
      <w:r w:rsidRPr="00152F50">
        <w:rPr>
          <w:rFonts w:ascii="Times New Roman" w:eastAsia="Times New Roman" w:hAnsi="Times New Roman" w:cs="Times New Roman"/>
          <w:b/>
          <w:bCs/>
          <w:sz w:val="28"/>
          <w:szCs w:val="28"/>
          <w:lang w:eastAsia="ru-RU"/>
        </w:rPr>
        <w:tab/>
      </w:r>
    </w:p>
    <w:p w:rsidR="00152F50" w:rsidRPr="00152F50" w:rsidRDefault="00152F50" w:rsidP="0088592B">
      <w:pPr>
        <w:keepNext/>
        <w:suppressAutoHyphens/>
        <w:autoSpaceDE w:val="0"/>
        <w:autoSpaceDN w:val="0"/>
        <w:adjustRightInd w:val="0"/>
        <w:spacing w:after="0" w:line="240" w:lineRule="auto"/>
        <w:ind w:firstLine="709"/>
        <w:jc w:val="both"/>
        <w:outlineLvl w:val="0"/>
        <w:rPr>
          <w:rFonts w:ascii="Times New Roman" w:eastAsia="Times New Roman" w:hAnsi="Times New Roman" w:cs="Times New Roman"/>
          <w:bCs/>
          <w:sz w:val="28"/>
          <w:szCs w:val="28"/>
          <w:lang w:eastAsia="ru-RU"/>
        </w:rPr>
      </w:pPr>
      <w:proofErr w:type="gramStart"/>
      <w:r w:rsidRPr="00152F50">
        <w:rPr>
          <w:rFonts w:ascii="Times New Roman" w:eastAsia="Times New Roman" w:hAnsi="Times New Roman" w:cs="Times New Roman"/>
          <w:bCs/>
          <w:sz w:val="28"/>
          <w:szCs w:val="28"/>
          <w:lang w:eastAsia="ru-RU"/>
        </w:rPr>
        <w:t>В соответст</w:t>
      </w:r>
      <w:r w:rsidR="002158FB">
        <w:rPr>
          <w:rFonts w:ascii="Times New Roman" w:eastAsia="Times New Roman" w:hAnsi="Times New Roman" w:cs="Times New Roman"/>
          <w:bCs/>
          <w:sz w:val="28"/>
          <w:szCs w:val="28"/>
          <w:lang w:eastAsia="ru-RU"/>
        </w:rPr>
        <w:t>вии с Федеральным законом от 27.07.</w:t>
      </w:r>
      <w:r w:rsidRPr="00152F50">
        <w:rPr>
          <w:rFonts w:ascii="Times New Roman" w:eastAsia="Times New Roman" w:hAnsi="Times New Roman" w:cs="Times New Roman"/>
          <w:bCs/>
          <w:sz w:val="28"/>
          <w:szCs w:val="28"/>
          <w:lang w:eastAsia="ru-RU"/>
        </w:rPr>
        <w:t xml:space="preserve">2010 № 210-ФЗ «Об организации предоставления государственных и муниципальных услуг», </w:t>
      </w:r>
      <w:r w:rsidR="00FB3659" w:rsidRPr="00FB3659">
        <w:rPr>
          <w:rFonts w:ascii="Times New Roman" w:eastAsia="Times New Roman" w:hAnsi="Times New Roman" w:cs="Times New Roman"/>
          <w:bCs/>
          <w:sz w:val="28"/>
          <w:szCs w:val="28"/>
          <w:lang w:eastAsia="ru-RU"/>
        </w:rPr>
        <w:t>ч</w:t>
      </w:r>
      <w:r w:rsidR="001F15C1">
        <w:rPr>
          <w:rFonts w:ascii="Times New Roman" w:eastAsia="Times New Roman" w:hAnsi="Times New Roman" w:cs="Times New Roman"/>
          <w:bCs/>
          <w:sz w:val="28"/>
          <w:szCs w:val="28"/>
          <w:lang w:eastAsia="ru-RU"/>
        </w:rPr>
        <w:t>астью</w:t>
      </w:r>
      <w:r w:rsidR="00FB3659" w:rsidRPr="00FB3659">
        <w:rPr>
          <w:rFonts w:ascii="Times New Roman" w:eastAsia="Times New Roman" w:hAnsi="Times New Roman" w:cs="Times New Roman"/>
          <w:bCs/>
          <w:sz w:val="28"/>
          <w:szCs w:val="28"/>
          <w:lang w:eastAsia="ru-RU"/>
        </w:rPr>
        <w:t xml:space="preserve"> 1 ст</w:t>
      </w:r>
      <w:r w:rsidR="001F15C1">
        <w:rPr>
          <w:rFonts w:ascii="Times New Roman" w:eastAsia="Times New Roman" w:hAnsi="Times New Roman" w:cs="Times New Roman"/>
          <w:bCs/>
          <w:sz w:val="28"/>
          <w:szCs w:val="28"/>
          <w:lang w:eastAsia="ru-RU"/>
        </w:rPr>
        <w:t>атьи</w:t>
      </w:r>
      <w:r w:rsidR="00FB3659" w:rsidRPr="00FB3659">
        <w:rPr>
          <w:rFonts w:ascii="Times New Roman" w:eastAsia="Times New Roman" w:hAnsi="Times New Roman" w:cs="Times New Roman"/>
          <w:bCs/>
          <w:sz w:val="28"/>
          <w:szCs w:val="28"/>
          <w:lang w:eastAsia="ru-RU"/>
        </w:rPr>
        <w:t xml:space="preserve"> 29, п</w:t>
      </w:r>
      <w:r w:rsidR="001F15C1">
        <w:rPr>
          <w:rFonts w:ascii="Times New Roman" w:eastAsia="Times New Roman" w:hAnsi="Times New Roman" w:cs="Times New Roman"/>
          <w:bCs/>
          <w:sz w:val="28"/>
          <w:szCs w:val="28"/>
          <w:lang w:eastAsia="ru-RU"/>
        </w:rPr>
        <w:t>унктом</w:t>
      </w:r>
      <w:r w:rsidR="00FB3659" w:rsidRPr="00FB3659">
        <w:rPr>
          <w:rFonts w:ascii="Times New Roman" w:eastAsia="Times New Roman" w:hAnsi="Times New Roman" w:cs="Times New Roman"/>
          <w:bCs/>
          <w:sz w:val="28"/>
          <w:szCs w:val="28"/>
          <w:lang w:eastAsia="ru-RU"/>
        </w:rPr>
        <w:t xml:space="preserve"> 13 ч</w:t>
      </w:r>
      <w:r w:rsidR="001F15C1">
        <w:rPr>
          <w:rFonts w:ascii="Times New Roman" w:eastAsia="Times New Roman" w:hAnsi="Times New Roman" w:cs="Times New Roman"/>
          <w:bCs/>
          <w:sz w:val="28"/>
          <w:szCs w:val="28"/>
          <w:lang w:eastAsia="ru-RU"/>
        </w:rPr>
        <w:t>асти</w:t>
      </w:r>
      <w:r w:rsidR="00FB3659" w:rsidRPr="00FB3659">
        <w:rPr>
          <w:rFonts w:ascii="Times New Roman" w:eastAsia="Times New Roman" w:hAnsi="Times New Roman" w:cs="Times New Roman"/>
          <w:bCs/>
          <w:sz w:val="28"/>
          <w:szCs w:val="28"/>
          <w:lang w:eastAsia="ru-RU"/>
        </w:rPr>
        <w:t xml:space="preserve"> 1 ст</w:t>
      </w:r>
      <w:r w:rsidR="001F15C1">
        <w:rPr>
          <w:rFonts w:ascii="Times New Roman" w:eastAsia="Times New Roman" w:hAnsi="Times New Roman" w:cs="Times New Roman"/>
          <w:bCs/>
          <w:sz w:val="28"/>
          <w:szCs w:val="28"/>
          <w:lang w:eastAsia="ru-RU"/>
        </w:rPr>
        <w:t>атьи</w:t>
      </w:r>
      <w:r w:rsidR="00FB3659" w:rsidRPr="00FB3659">
        <w:rPr>
          <w:rFonts w:ascii="Times New Roman" w:eastAsia="Times New Roman" w:hAnsi="Times New Roman" w:cs="Times New Roman"/>
          <w:bCs/>
          <w:sz w:val="28"/>
          <w:szCs w:val="28"/>
          <w:lang w:eastAsia="ru-RU"/>
        </w:rPr>
        <w:t xml:space="preserve"> 32 Устава Волховского муниципального района Ленинградской области</w:t>
      </w:r>
      <w:r w:rsidR="00FB3659">
        <w:rPr>
          <w:rFonts w:ascii="Times New Roman" w:eastAsia="Times New Roman" w:hAnsi="Times New Roman" w:cs="Times New Roman"/>
          <w:bCs/>
          <w:sz w:val="28"/>
          <w:szCs w:val="28"/>
          <w:lang w:eastAsia="ru-RU"/>
        </w:rPr>
        <w:t>,</w:t>
      </w:r>
      <w:r w:rsidR="00FB3659" w:rsidRPr="00FB3659">
        <w:rPr>
          <w:rFonts w:ascii="Times New Roman" w:eastAsia="Times New Roman" w:hAnsi="Times New Roman" w:cs="Times New Roman"/>
          <w:bCs/>
          <w:sz w:val="28"/>
          <w:szCs w:val="28"/>
          <w:lang w:eastAsia="ru-RU"/>
        </w:rPr>
        <w:t xml:space="preserve"> </w:t>
      </w:r>
      <w:r w:rsidRPr="00152F50">
        <w:rPr>
          <w:rFonts w:ascii="Times New Roman" w:eastAsia="Times New Roman" w:hAnsi="Times New Roman" w:cs="Times New Roman"/>
          <w:bCs/>
          <w:sz w:val="28"/>
          <w:szCs w:val="28"/>
          <w:lang w:eastAsia="ru-RU"/>
        </w:rPr>
        <w:t>постановлением администрации Волховского муниципального района Ленинградской области от 21.10.2014 № 3208 «О разработке и утверждении административных регламентов предоставления муниципальных услуг, исполнения муниципальных функций администрацией Волховского муниципального района Ленинградской области», в</w:t>
      </w:r>
      <w:proofErr w:type="gramEnd"/>
      <w:r w:rsidRPr="00152F50">
        <w:rPr>
          <w:rFonts w:ascii="Times New Roman" w:eastAsia="Times New Roman" w:hAnsi="Times New Roman" w:cs="Times New Roman"/>
          <w:bCs/>
          <w:sz w:val="28"/>
          <w:szCs w:val="28"/>
          <w:lang w:eastAsia="ru-RU"/>
        </w:rPr>
        <w:t xml:space="preserve"> целях приведения нормативно-правовых актов администрации Волховского муниципального района  Ленинградской области в соответствие с действующим законодательством, </w:t>
      </w:r>
      <w:r w:rsidR="001F15C1">
        <w:rPr>
          <w:rFonts w:ascii="Times New Roman" w:eastAsia="Times New Roman" w:hAnsi="Times New Roman" w:cs="Times New Roman"/>
          <w:bCs/>
          <w:sz w:val="28"/>
          <w:szCs w:val="28"/>
          <w:lang w:eastAsia="ru-RU"/>
        </w:rPr>
        <w:t xml:space="preserve"> </w:t>
      </w:r>
      <w:proofErr w:type="gramStart"/>
      <w:r w:rsidRPr="00152F50">
        <w:rPr>
          <w:rFonts w:ascii="Times New Roman" w:eastAsia="Times New Roman" w:hAnsi="Times New Roman" w:cs="Times New Roman"/>
          <w:bCs/>
          <w:sz w:val="28"/>
          <w:szCs w:val="28"/>
          <w:lang w:eastAsia="ru-RU"/>
        </w:rPr>
        <w:t>п</w:t>
      </w:r>
      <w:proofErr w:type="gramEnd"/>
      <w:r w:rsidRPr="00152F50">
        <w:rPr>
          <w:rFonts w:ascii="Times New Roman" w:eastAsia="Times New Roman" w:hAnsi="Times New Roman" w:cs="Times New Roman"/>
          <w:bCs/>
          <w:sz w:val="28"/>
          <w:szCs w:val="28"/>
          <w:lang w:eastAsia="ru-RU"/>
        </w:rPr>
        <w:t xml:space="preserve"> о с т а н о в л я ю:</w:t>
      </w:r>
    </w:p>
    <w:p w:rsidR="00152F50" w:rsidRPr="00152F50" w:rsidRDefault="00152F50" w:rsidP="0088592B">
      <w:pPr>
        <w:widowControl w:val="0"/>
        <w:tabs>
          <w:tab w:val="left" w:pos="142"/>
          <w:tab w:val="left" w:pos="284"/>
        </w:tabs>
        <w:autoSpaceDE w:val="0"/>
        <w:autoSpaceDN w:val="0"/>
        <w:adjustRightInd w:val="0"/>
        <w:spacing w:after="0" w:line="240" w:lineRule="auto"/>
        <w:ind w:firstLine="709"/>
        <w:jc w:val="both"/>
        <w:outlineLvl w:val="0"/>
        <w:rPr>
          <w:rFonts w:ascii="Times New Roman" w:eastAsia="Times New Roman" w:hAnsi="Times New Roman" w:cs="Times New Roman"/>
          <w:bCs/>
          <w:sz w:val="28"/>
          <w:szCs w:val="28"/>
          <w:lang w:eastAsia="ru-RU"/>
        </w:rPr>
      </w:pPr>
      <w:r w:rsidRPr="00152F50">
        <w:rPr>
          <w:rFonts w:ascii="Times New Roman" w:eastAsia="Times New Roman" w:hAnsi="Times New Roman" w:cs="Times New Roman"/>
          <w:bCs/>
          <w:sz w:val="28"/>
          <w:szCs w:val="28"/>
          <w:lang w:eastAsia="ru-RU"/>
        </w:rPr>
        <w:t>1. Утвердить административный регламент предоставлени</w:t>
      </w:r>
      <w:r w:rsidR="0038242D">
        <w:rPr>
          <w:rFonts w:ascii="Times New Roman" w:eastAsia="Times New Roman" w:hAnsi="Times New Roman" w:cs="Times New Roman"/>
          <w:bCs/>
          <w:sz w:val="28"/>
          <w:szCs w:val="28"/>
          <w:lang w:eastAsia="ru-RU"/>
        </w:rPr>
        <w:t>я</w:t>
      </w:r>
      <w:r w:rsidRPr="00152F50">
        <w:rPr>
          <w:rFonts w:ascii="Times New Roman" w:eastAsia="Times New Roman" w:hAnsi="Times New Roman" w:cs="Times New Roman"/>
          <w:bCs/>
          <w:sz w:val="28"/>
          <w:szCs w:val="28"/>
          <w:lang w:eastAsia="ru-RU"/>
        </w:rPr>
        <w:t xml:space="preserve"> муниципальной услуги «</w:t>
      </w:r>
      <w:r w:rsidR="002B5C59" w:rsidRPr="002B5C59">
        <w:rPr>
          <w:rFonts w:ascii="Times New Roman" w:eastAsia="Times New Roman" w:hAnsi="Times New Roman" w:cs="Times New Roman"/>
          <w:bCs/>
          <w:sz w:val="28"/>
          <w:szCs w:val="28"/>
          <w:lang w:eastAsia="ru-RU"/>
        </w:rPr>
        <w:t xml:space="preserve">Установление публичного сервитута в отношении земельных участков и (или) земель, расположенных на территории Волховского муниципального района Ленинградской области (государственная собственность на которые не разграничена), для их использования в целях, </w:t>
      </w:r>
      <w:r w:rsidR="002B5C59" w:rsidRPr="002B5C59">
        <w:rPr>
          <w:rFonts w:ascii="Times New Roman" w:eastAsia="Times New Roman" w:hAnsi="Times New Roman" w:cs="Times New Roman"/>
          <w:bCs/>
          <w:sz w:val="28"/>
          <w:szCs w:val="28"/>
          <w:lang w:eastAsia="ru-RU"/>
        </w:rPr>
        <w:lastRenderedPageBreak/>
        <w:t>предусмотренных статьей 39.37 Земельного кодекса Российской Федерации</w:t>
      </w:r>
      <w:r w:rsidRPr="00152F50">
        <w:rPr>
          <w:rFonts w:ascii="Times New Roman" w:eastAsia="Times New Roman" w:hAnsi="Times New Roman" w:cs="Times New Roman"/>
          <w:bCs/>
          <w:sz w:val="28"/>
          <w:szCs w:val="28"/>
          <w:lang w:eastAsia="ru-RU"/>
        </w:rPr>
        <w:t>» (приложение).</w:t>
      </w:r>
    </w:p>
    <w:p w:rsidR="00152F50" w:rsidRDefault="00152F50" w:rsidP="0088592B">
      <w:pPr>
        <w:widowControl w:val="0"/>
        <w:tabs>
          <w:tab w:val="left" w:pos="142"/>
          <w:tab w:val="left" w:pos="284"/>
        </w:tabs>
        <w:autoSpaceDE w:val="0"/>
        <w:autoSpaceDN w:val="0"/>
        <w:adjustRightInd w:val="0"/>
        <w:spacing w:after="0" w:line="240" w:lineRule="auto"/>
        <w:ind w:firstLine="709"/>
        <w:jc w:val="both"/>
        <w:outlineLvl w:val="0"/>
        <w:rPr>
          <w:rFonts w:ascii="Times New Roman" w:eastAsia="Times New Roman" w:hAnsi="Times New Roman" w:cs="Times New Roman"/>
          <w:bCs/>
          <w:sz w:val="28"/>
          <w:szCs w:val="28"/>
          <w:lang w:eastAsia="ru-RU"/>
        </w:rPr>
      </w:pPr>
      <w:r w:rsidRPr="00152F50">
        <w:rPr>
          <w:rFonts w:ascii="Times New Roman" w:eastAsia="Times New Roman" w:hAnsi="Times New Roman" w:cs="Times New Roman"/>
          <w:bCs/>
          <w:sz w:val="28"/>
          <w:szCs w:val="28"/>
          <w:lang w:eastAsia="ru-RU"/>
        </w:rPr>
        <w:t xml:space="preserve">2. </w:t>
      </w:r>
      <w:proofErr w:type="gramStart"/>
      <w:r w:rsidRPr="00152F50">
        <w:rPr>
          <w:rFonts w:ascii="Times New Roman" w:eastAsia="Times New Roman" w:hAnsi="Times New Roman" w:cs="Times New Roman"/>
          <w:bCs/>
          <w:sz w:val="28"/>
          <w:szCs w:val="28"/>
          <w:lang w:eastAsia="ru-RU"/>
        </w:rPr>
        <w:t xml:space="preserve">Считать утратившим силу постановление администрации Волховского муниципального района Ленинградской области </w:t>
      </w:r>
      <w:r w:rsidRPr="00D35288">
        <w:rPr>
          <w:rFonts w:ascii="Times New Roman" w:eastAsia="Times New Roman" w:hAnsi="Times New Roman" w:cs="Times New Roman"/>
          <w:bCs/>
          <w:sz w:val="28"/>
          <w:szCs w:val="28"/>
          <w:lang w:eastAsia="ru-RU"/>
        </w:rPr>
        <w:t xml:space="preserve">от </w:t>
      </w:r>
      <w:r w:rsidR="00286D19">
        <w:rPr>
          <w:rFonts w:ascii="Times New Roman" w:eastAsia="Times New Roman" w:hAnsi="Times New Roman" w:cs="Times New Roman"/>
          <w:bCs/>
          <w:sz w:val="28"/>
          <w:szCs w:val="28"/>
          <w:lang w:eastAsia="ru-RU"/>
        </w:rPr>
        <w:t>1</w:t>
      </w:r>
      <w:r w:rsidR="002F0607">
        <w:rPr>
          <w:rFonts w:ascii="Times New Roman" w:eastAsia="Times New Roman" w:hAnsi="Times New Roman" w:cs="Times New Roman"/>
          <w:bCs/>
          <w:sz w:val="28"/>
          <w:szCs w:val="28"/>
          <w:lang w:eastAsia="ru-RU"/>
        </w:rPr>
        <w:t>0</w:t>
      </w:r>
      <w:r w:rsidR="002158FB">
        <w:rPr>
          <w:rFonts w:ascii="Times New Roman" w:eastAsia="Times New Roman" w:hAnsi="Times New Roman" w:cs="Times New Roman"/>
          <w:bCs/>
          <w:sz w:val="28"/>
          <w:szCs w:val="28"/>
          <w:lang w:eastAsia="ru-RU"/>
        </w:rPr>
        <w:t>.</w:t>
      </w:r>
      <w:r w:rsidR="00286D19">
        <w:rPr>
          <w:rFonts w:ascii="Times New Roman" w:eastAsia="Times New Roman" w:hAnsi="Times New Roman" w:cs="Times New Roman"/>
          <w:bCs/>
          <w:sz w:val="28"/>
          <w:szCs w:val="28"/>
          <w:lang w:eastAsia="ru-RU"/>
        </w:rPr>
        <w:t>03</w:t>
      </w:r>
      <w:r w:rsidR="002158FB">
        <w:rPr>
          <w:rFonts w:ascii="Times New Roman" w:eastAsia="Times New Roman" w:hAnsi="Times New Roman" w:cs="Times New Roman"/>
          <w:bCs/>
          <w:sz w:val="28"/>
          <w:szCs w:val="28"/>
          <w:lang w:eastAsia="ru-RU"/>
        </w:rPr>
        <w:t>.202</w:t>
      </w:r>
      <w:r w:rsidR="002F0607">
        <w:rPr>
          <w:rFonts w:ascii="Times New Roman" w:eastAsia="Times New Roman" w:hAnsi="Times New Roman" w:cs="Times New Roman"/>
          <w:bCs/>
          <w:sz w:val="28"/>
          <w:szCs w:val="28"/>
          <w:lang w:eastAsia="ru-RU"/>
        </w:rPr>
        <w:t>6</w:t>
      </w:r>
      <w:r w:rsidRPr="00D35288">
        <w:rPr>
          <w:rFonts w:ascii="Times New Roman" w:eastAsia="Times New Roman" w:hAnsi="Times New Roman" w:cs="Times New Roman"/>
          <w:bCs/>
          <w:sz w:val="28"/>
          <w:szCs w:val="28"/>
          <w:lang w:eastAsia="ru-RU"/>
        </w:rPr>
        <w:t xml:space="preserve"> № </w:t>
      </w:r>
      <w:r w:rsidR="00286D19">
        <w:rPr>
          <w:rFonts w:ascii="Times New Roman" w:eastAsia="Times New Roman" w:hAnsi="Times New Roman" w:cs="Times New Roman"/>
          <w:bCs/>
          <w:sz w:val="28"/>
          <w:szCs w:val="28"/>
          <w:lang w:eastAsia="ru-RU"/>
        </w:rPr>
        <w:t>8</w:t>
      </w:r>
      <w:r w:rsidR="002F0607">
        <w:rPr>
          <w:rFonts w:ascii="Times New Roman" w:eastAsia="Times New Roman" w:hAnsi="Times New Roman" w:cs="Times New Roman"/>
          <w:bCs/>
          <w:sz w:val="28"/>
          <w:szCs w:val="28"/>
          <w:lang w:eastAsia="ru-RU"/>
        </w:rPr>
        <w:t>4</w:t>
      </w:r>
      <w:r w:rsidR="00286D19">
        <w:rPr>
          <w:rFonts w:ascii="Times New Roman" w:eastAsia="Times New Roman" w:hAnsi="Times New Roman" w:cs="Times New Roman"/>
          <w:bCs/>
          <w:sz w:val="28"/>
          <w:szCs w:val="28"/>
          <w:lang w:eastAsia="ru-RU"/>
        </w:rPr>
        <w:t>8</w:t>
      </w:r>
      <w:r w:rsidRPr="00152F50">
        <w:rPr>
          <w:rFonts w:ascii="Times New Roman" w:eastAsia="Times New Roman" w:hAnsi="Times New Roman" w:cs="Times New Roman"/>
          <w:bCs/>
          <w:sz w:val="28"/>
          <w:szCs w:val="28"/>
          <w:lang w:eastAsia="ru-RU"/>
        </w:rPr>
        <w:t xml:space="preserve"> «</w:t>
      </w:r>
      <w:r w:rsidR="002158FB">
        <w:rPr>
          <w:rFonts w:ascii="Times New Roman" w:eastAsia="Times New Roman" w:hAnsi="Times New Roman" w:cs="Times New Roman"/>
          <w:bCs/>
          <w:sz w:val="28"/>
          <w:szCs w:val="28"/>
          <w:lang w:eastAsia="ru-RU"/>
        </w:rPr>
        <w:t>Об утверждении административного регламента по предоставлению муниципальной услуги «</w:t>
      </w:r>
      <w:r w:rsidR="00531D67" w:rsidRPr="00531D67">
        <w:rPr>
          <w:rFonts w:ascii="Times New Roman" w:eastAsia="Times New Roman" w:hAnsi="Times New Roman" w:cs="Times New Roman"/>
          <w:bCs/>
          <w:sz w:val="28"/>
          <w:szCs w:val="28"/>
          <w:lang w:eastAsia="ru-RU"/>
        </w:rPr>
        <w:t>Установление публичного сервитута в отношении земельных участков и (или) земель, расположенных на территории Волховского муниципального района Ленинградской области (государственная собственность на которые не разграничена), для их использования в целях, предусмотренных статьей 39.37 Земельного кодекса Российской Федерации</w:t>
      </w:r>
      <w:r w:rsidRPr="00152F50">
        <w:rPr>
          <w:rFonts w:ascii="Times New Roman" w:eastAsia="Times New Roman" w:hAnsi="Times New Roman" w:cs="Times New Roman"/>
          <w:bCs/>
          <w:sz w:val="28"/>
          <w:szCs w:val="28"/>
          <w:lang w:eastAsia="ru-RU"/>
        </w:rPr>
        <w:t>».</w:t>
      </w:r>
      <w:proofErr w:type="gramEnd"/>
    </w:p>
    <w:p w:rsidR="00FB3659" w:rsidRPr="00152F50" w:rsidRDefault="00FB3659" w:rsidP="0088592B">
      <w:pPr>
        <w:widowControl w:val="0"/>
        <w:tabs>
          <w:tab w:val="left" w:pos="142"/>
          <w:tab w:val="left" w:pos="284"/>
        </w:tabs>
        <w:autoSpaceDE w:val="0"/>
        <w:autoSpaceDN w:val="0"/>
        <w:adjustRightInd w:val="0"/>
        <w:spacing w:after="0" w:line="240" w:lineRule="auto"/>
        <w:ind w:firstLine="709"/>
        <w:jc w:val="both"/>
        <w:outlineLvl w:val="0"/>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3. </w:t>
      </w:r>
      <w:r w:rsidRPr="00FB3659">
        <w:rPr>
          <w:rFonts w:ascii="Times New Roman" w:eastAsia="Times New Roman" w:hAnsi="Times New Roman" w:cs="Times New Roman"/>
          <w:bCs/>
          <w:sz w:val="28"/>
          <w:szCs w:val="28"/>
          <w:lang w:eastAsia="ru-RU"/>
        </w:rPr>
        <w:t>Настоящее постановление подлежит опубликованию в официальном периодическом печатном издании и размещению в информационно-коммуникационной сети «Интернет» на официальном сайте администрации  Волховского муниципального района.</w:t>
      </w:r>
    </w:p>
    <w:p w:rsidR="00152F50" w:rsidRPr="00152F50" w:rsidRDefault="00FB3659" w:rsidP="0088592B">
      <w:pPr>
        <w:widowControl w:val="0"/>
        <w:tabs>
          <w:tab w:val="left" w:pos="142"/>
          <w:tab w:val="left" w:pos="284"/>
        </w:tabs>
        <w:autoSpaceDE w:val="0"/>
        <w:autoSpaceDN w:val="0"/>
        <w:adjustRightInd w:val="0"/>
        <w:spacing w:after="0" w:line="240" w:lineRule="auto"/>
        <w:ind w:firstLine="709"/>
        <w:jc w:val="both"/>
        <w:outlineLvl w:val="0"/>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w:t>
      </w:r>
      <w:r w:rsidR="00152F50" w:rsidRPr="00152F50">
        <w:rPr>
          <w:rFonts w:ascii="Times New Roman" w:eastAsia="Times New Roman" w:hAnsi="Times New Roman" w:cs="Times New Roman"/>
          <w:bCs/>
          <w:sz w:val="28"/>
          <w:szCs w:val="28"/>
          <w:lang w:eastAsia="ru-RU"/>
        </w:rPr>
        <w:t>. Постановление вступает в силу со дня, следующего за днем его официального опубликования.</w:t>
      </w:r>
    </w:p>
    <w:p w:rsidR="00152F50" w:rsidRPr="00152F50" w:rsidRDefault="00FB3659" w:rsidP="0088592B">
      <w:pPr>
        <w:widowControl w:val="0"/>
        <w:tabs>
          <w:tab w:val="left" w:pos="142"/>
          <w:tab w:val="left" w:pos="284"/>
        </w:tabs>
        <w:autoSpaceDE w:val="0"/>
        <w:autoSpaceDN w:val="0"/>
        <w:adjustRightInd w:val="0"/>
        <w:spacing w:after="0" w:line="240" w:lineRule="auto"/>
        <w:ind w:firstLine="709"/>
        <w:jc w:val="both"/>
        <w:outlineLvl w:val="0"/>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w:t>
      </w:r>
      <w:r w:rsidR="00152F50" w:rsidRPr="00152F50">
        <w:rPr>
          <w:rFonts w:ascii="Times New Roman" w:eastAsia="Times New Roman" w:hAnsi="Times New Roman" w:cs="Times New Roman"/>
          <w:bCs/>
          <w:sz w:val="28"/>
          <w:szCs w:val="28"/>
          <w:lang w:eastAsia="ru-RU"/>
        </w:rPr>
        <w:t xml:space="preserve">. </w:t>
      </w:r>
      <w:proofErr w:type="gramStart"/>
      <w:r w:rsidR="00152F50" w:rsidRPr="00152F50">
        <w:rPr>
          <w:rFonts w:ascii="Times New Roman" w:eastAsia="Times New Roman" w:hAnsi="Times New Roman" w:cs="Times New Roman"/>
          <w:bCs/>
          <w:sz w:val="28"/>
          <w:szCs w:val="28"/>
          <w:lang w:eastAsia="ru-RU"/>
        </w:rPr>
        <w:t>Контроль за</w:t>
      </w:r>
      <w:proofErr w:type="gramEnd"/>
      <w:r w:rsidR="00152F50" w:rsidRPr="00152F50">
        <w:rPr>
          <w:rFonts w:ascii="Times New Roman" w:eastAsia="Times New Roman" w:hAnsi="Times New Roman" w:cs="Times New Roman"/>
          <w:bCs/>
          <w:sz w:val="28"/>
          <w:szCs w:val="28"/>
          <w:lang w:eastAsia="ru-RU"/>
        </w:rPr>
        <w:t xml:space="preserve">  исполнением постановления возложить на первого заместителя главы администрации.</w:t>
      </w:r>
    </w:p>
    <w:p w:rsidR="00152F50" w:rsidRPr="00152F50" w:rsidRDefault="00152F50"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28"/>
          <w:szCs w:val="28"/>
          <w:lang w:eastAsia="ru-RU"/>
        </w:rPr>
      </w:pPr>
    </w:p>
    <w:p w:rsidR="00152F50" w:rsidRPr="00152F50" w:rsidRDefault="00152F50"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28"/>
          <w:szCs w:val="28"/>
          <w:lang w:eastAsia="ru-RU"/>
        </w:rPr>
      </w:pPr>
    </w:p>
    <w:p w:rsidR="00152F50" w:rsidRPr="00152F50" w:rsidRDefault="00286D19"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Г</w:t>
      </w:r>
      <w:r w:rsidR="00152F50" w:rsidRPr="00152F50">
        <w:rPr>
          <w:rFonts w:ascii="Times New Roman" w:eastAsia="Times New Roman" w:hAnsi="Times New Roman" w:cs="Times New Roman"/>
          <w:bCs/>
          <w:sz w:val="28"/>
          <w:szCs w:val="28"/>
          <w:lang w:eastAsia="ru-RU"/>
        </w:rPr>
        <w:t>лав</w:t>
      </w:r>
      <w:r>
        <w:rPr>
          <w:rFonts w:ascii="Times New Roman" w:eastAsia="Times New Roman" w:hAnsi="Times New Roman" w:cs="Times New Roman"/>
          <w:bCs/>
          <w:sz w:val="28"/>
          <w:szCs w:val="28"/>
          <w:lang w:eastAsia="ru-RU"/>
        </w:rPr>
        <w:t>а</w:t>
      </w:r>
      <w:r w:rsidR="00152F50" w:rsidRPr="00152F50">
        <w:rPr>
          <w:rFonts w:ascii="Times New Roman" w:eastAsia="Times New Roman" w:hAnsi="Times New Roman" w:cs="Times New Roman"/>
          <w:bCs/>
          <w:sz w:val="28"/>
          <w:szCs w:val="28"/>
          <w:lang w:eastAsia="ru-RU"/>
        </w:rPr>
        <w:t xml:space="preserve"> администрации                                          </w:t>
      </w:r>
      <w:r w:rsidR="002F0607">
        <w:rPr>
          <w:rFonts w:ascii="Times New Roman" w:eastAsia="Times New Roman" w:hAnsi="Times New Roman" w:cs="Times New Roman"/>
          <w:bCs/>
          <w:sz w:val="28"/>
          <w:szCs w:val="28"/>
          <w:lang w:eastAsia="ru-RU"/>
        </w:rPr>
        <w:t xml:space="preserve">                      </w:t>
      </w:r>
      <w:r w:rsidR="00903C9F">
        <w:rPr>
          <w:rFonts w:ascii="Times New Roman" w:eastAsia="Times New Roman" w:hAnsi="Times New Roman" w:cs="Times New Roman"/>
          <w:bCs/>
          <w:sz w:val="28"/>
          <w:szCs w:val="28"/>
          <w:lang w:eastAsia="ru-RU"/>
        </w:rPr>
        <w:t xml:space="preserve">      </w:t>
      </w:r>
      <w:r w:rsidR="008427E8">
        <w:rPr>
          <w:rFonts w:ascii="Times New Roman" w:eastAsia="Times New Roman" w:hAnsi="Times New Roman" w:cs="Times New Roman"/>
          <w:bCs/>
          <w:sz w:val="28"/>
          <w:szCs w:val="28"/>
          <w:lang w:eastAsia="ru-RU"/>
        </w:rPr>
        <w:t xml:space="preserve"> </w:t>
      </w:r>
      <w:r w:rsidR="00903C9F">
        <w:rPr>
          <w:rFonts w:ascii="Times New Roman" w:eastAsia="Times New Roman" w:hAnsi="Times New Roman" w:cs="Times New Roman"/>
          <w:bCs/>
          <w:sz w:val="28"/>
          <w:szCs w:val="28"/>
          <w:lang w:eastAsia="ru-RU"/>
        </w:rPr>
        <w:t xml:space="preserve"> </w:t>
      </w:r>
      <w:r w:rsidR="00816008">
        <w:rPr>
          <w:rFonts w:ascii="Times New Roman" w:eastAsia="Times New Roman" w:hAnsi="Times New Roman" w:cs="Times New Roman"/>
          <w:bCs/>
          <w:sz w:val="28"/>
          <w:szCs w:val="28"/>
          <w:lang w:eastAsia="ru-RU"/>
        </w:rPr>
        <w:t xml:space="preserve"> </w:t>
      </w:r>
      <w:r w:rsidR="00591A39">
        <w:rPr>
          <w:rFonts w:ascii="Times New Roman" w:eastAsia="Times New Roman" w:hAnsi="Times New Roman" w:cs="Times New Roman"/>
          <w:bCs/>
          <w:sz w:val="28"/>
          <w:szCs w:val="28"/>
          <w:lang w:eastAsia="ru-RU"/>
        </w:rPr>
        <w:t xml:space="preserve">     </w:t>
      </w:r>
      <w:proofErr w:type="spellStart"/>
      <w:r w:rsidR="00903C9F">
        <w:rPr>
          <w:rFonts w:ascii="Times New Roman" w:eastAsia="Times New Roman" w:hAnsi="Times New Roman" w:cs="Times New Roman"/>
          <w:bCs/>
          <w:sz w:val="28"/>
          <w:szCs w:val="28"/>
          <w:lang w:eastAsia="ru-RU"/>
        </w:rPr>
        <w:t>А.</w:t>
      </w:r>
      <w:r w:rsidR="008427E8">
        <w:rPr>
          <w:rFonts w:ascii="Times New Roman" w:eastAsia="Times New Roman" w:hAnsi="Times New Roman" w:cs="Times New Roman"/>
          <w:bCs/>
          <w:sz w:val="28"/>
          <w:szCs w:val="28"/>
          <w:lang w:eastAsia="ru-RU"/>
        </w:rPr>
        <w:t>Е.</w:t>
      </w:r>
      <w:r w:rsidR="00531D67">
        <w:rPr>
          <w:rFonts w:ascii="Times New Roman" w:eastAsia="Times New Roman" w:hAnsi="Times New Roman" w:cs="Times New Roman"/>
          <w:bCs/>
          <w:sz w:val="28"/>
          <w:szCs w:val="28"/>
          <w:lang w:eastAsia="ru-RU"/>
        </w:rPr>
        <w:t>Сафонов</w:t>
      </w:r>
      <w:proofErr w:type="spellEnd"/>
    </w:p>
    <w:p w:rsidR="00152F50" w:rsidRPr="00152F50" w:rsidRDefault="00152F50" w:rsidP="00152F50">
      <w:pPr>
        <w:widowControl w:val="0"/>
        <w:tabs>
          <w:tab w:val="left" w:pos="142"/>
          <w:tab w:val="left" w:pos="284"/>
        </w:tabs>
        <w:autoSpaceDE w:val="0"/>
        <w:autoSpaceDN w:val="0"/>
        <w:adjustRightInd w:val="0"/>
        <w:spacing w:after="0" w:line="240" w:lineRule="auto"/>
        <w:ind w:firstLine="709"/>
        <w:jc w:val="both"/>
        <w:outlineLvl w:val="0"/>
        <w:rPr>
          <w:rFonts w:ascii="Times New Roman" w:eastAsia="Times New Roman" w:hAnsi="Times New Roman" w:cs="Times New Roman"/>
          <w:bCs/>
          <w:sz w:val="16"/>
          <w:szCs w:val="16"/>
          <w:lang w:eastAsia="ru-RU"/>
        </w:rPr>
      </w:pPr>
    </w:p>
    <w:p w:rsidR="00152F50" w:rsidRPr="00152F50" w:rsidRDefault="00152F50"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152F50" w:rsidRPr="00152F50" w:rsidRDefault="00152F50"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bookmarkStart w:id="0" w:name="_GoBack"/>
    </w:p>
    <w:bookmarkEnd w:id="0"/>
    <w:p w:rsidR="00152F50" w:rsidRPr="00152F50" w:rsidRDefault="00152F50"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152F50" w:rsidRPr="00152F50" w:rsidRDefault="00152F50"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152F50" w:rsidRPr="00152F50" w:rsidRDefault="00152F50"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152F50" w:rsidRPr="00152F50" w:rsidRDefault="00152F50"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152F50" w:rsidRPr="00152F50" w:rsidRDefault="00152F50"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152F50" w:rsidRPr="00152F50" w:rsidRDefault="00152F50"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152F50" w:rsidRPr="00152F50" w:rsidRDefault="00152F50"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152F50" w:rsidRPr="00152F50" w:rsidRDefault="00152F50"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152F50" w:rsidRPr="00152F50" w:rsidRDefault="00152F50"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152F50" w:rsidRPr="00152F50" w:rsidRDefault="00152F50"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152F50" w:rsidRPr="00152F50" w:rsidRDefault="00152F50"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152F50" w:rsidRPr="00152F50" w:rsidRDefault="00152F50"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152F50" w:rsidRPr="00152F50" w:rsidRDefault="00152F50"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152F50" w:rsidRPr="00152F50" w:rsidRDefault="00152F50"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152F50" w:rsidRPr="00152F50" w:rsidRDefault="00152F50"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152F50" w:rsidRPr="00152F50" w:rsidRDefault="00152F50"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152F50" w:rsidRPr="00152F50" w:rsidRDefault="00152F50"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152F50" w:rsidRPr="00152F50" w:rsidRDefault="00152F50"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152F50" w:rsidRPr="00152F50" w:rsidRDefault="00152F50"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152F50" w:rsidRPr="00152F50" w:rsidRDefault="00152F50"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152F50" w:rsidRPr="00152F50" w:rsidRDefault="00152F50"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152F50" w:rsidRPr="00152F50" w:rsidRDefault="00152F50"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152F50" w:rsidRPr="00152F50" w:rsidRDefault="00152F50"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152F50" w:rsidRPr="00152F50" w:rsidRDefault="00152F50"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152F50" w:rsidRPr="00152F50" w:rsidRDefault="00152F50"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152F50" w:rsidRPr="00152F50" w:rsidRDefault="00152F50"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152F50" w:rsidRPr="00152F50" w:rsidRDefault="00152F50"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237BED" w:rsidRPr="00152F50" w:rsidRDefault="00237BED"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152F50" w:rsidRPr="00152F50" w:rsidRDefault="00152F50"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2B5C59" w:rsidRDefault="002B5C59"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2B5C59" w:rsidRDefault="002B5C59"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2B5C59" w:rsidRDefault="002B5C59"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286D19" w:rsidRDefault="00286D19"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2B5C59" w:rsidRDefault="002B5C59"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2B5C59" w:rsidRDefault="002B5C59"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591A39" w:rsidRDefault="00591A39"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591A39" w:rsidRDefault="00591A39"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591A39" w:rsidRDefault="00591A39"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p>
    <w:p w:rsidR="00152F50" w:rsidRPr="00152F50" w:rsidRDefault="002F0607" w:rsidP="00152F50">
      <w:pPr>
        <w:widowControl w:val="0"/>
        <w:autoSpaceDE w:val="0"/>
        <w:autoSpaceDN w:val="0"/>
        <w:adjustRightInd w:val="0"/>
        <w:spacing w:after="0" w:line="240" w:lineRule="auto"/>
        <w:jc w:val="both"/>
        <w:outlineLvl w:val="0"/>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Т.С. Посохова</w:t>
      </w:r>
      <w:r w:rsidR="002158FB">
        <w:rPr>
          <w:rFonts w:ascii="Times New Roman" w:eastAsia="Times New Roman" w:hAnsi="Times New Roman" w:cs="Times New Roman"/>
          <w:bCs/>
          <w:sz w:val="16"/>
          <w:szCs w:val="16"/>
          <w:lang w:eastAsia="ru-RU"/>
        </w:rPr>
        <w:t xml:space="preserve"> </w:t>
      </w:r>
      <w:r w:rsidR="00152F50" w:rsidRPr="00152F50">
        <w:rPr>
          <w:rFonts w:ascii="Times New Roman" w:eastAsia="Times New Roman" w:hAnsi="Times New Roman" w:cs="Times New Roman"/>
          <w:bCs/>
          <w:sz w:val="16"/>
          <w:szCs w:val="16"/>
          <w:lang w:eastAsia="ru-RU"/>
        </w:rPr>
        <w:t xml:space="preserve">(8 81363) 78948                        </w:t>
      </w:r>
    </w:p>
    <w:p w:rsidR="001F15C1" w:rsidRDefault="001F15C1" w:rsidP="00FB3659">
      <w:pPr>
        <w:widowControl w:val="0"/>
        <w:autoSpaceDE w:val="0"/>
        <w:autoSpaceDN w:val="0"/>
        <w:adjustRightInd w:val="0"/>
        <w:spacing w:after="0" w:line="240" w:lineRule="auto"/>
        <w:ind w:left="-567" w:firstLine="340"/>
        <w:jc w:val="right"/>
        <w:outlineLvl w:val="0"/>
        <w:rPr>
          <w:rFonts w:ascii="Times New Roman" w:eastAsia="Calibri" w:hAnsi="Times New Roman" w:cs="Times New Roman"/>
          <w:bCs/>
          <w:sz w:val="28"/>
          <w:szCs w:val="28"/>
        </w:rPr>
      </w:pPr>
      <w:r>
        <w:rPr>
          <w:rFonts w:ascii="Times New Roman" w:eastAsia="Calibri" w:hAnsi="Times New Roman" w:cs="Times New Roman"/>
          <w:bCs/>
          <w:sz w:val="28"/>
          <w:szCs w:val="28"/>
        </w:rPr>
        <w:lastRenderedPageBreak/>
        <w:t>Приложение</w:t>
      </w:r>
    </w:p>
    <w:p w:rsidR="00152F50" w:rsidRPr="00152F50" w:rsidRDefault="00152F50" w:rsidP="00FB3659">
      <w:pPr>
        <w:widowControl w:val="0"/>
        <w:autoSpaceDE w:val="0"/>
        <w:autoSpaceDN w:val="0"/>
        <w:adjustRightInd w:val="0"/>
        <w:spacing w:after="0" w:line="240" w:lineRule="auto"/>
        <w:ind w:left="-567" w:firstLine="340"/>
        <w:jc w:val="right"/>
        <w:outlineLvl w:val="0"/>
        <w:rPr>
          <w:rFonts w:ascii="Times New Roman" w:eastAsia="Calibri" w:hAnsi="Times New Roman" w:cs="Times New Roman"/>
          <w:bCs/>
          <w:sz w:val="28"/>
          <w:szCs w:val="28"/>
        </w:rPr>
      </w:pPr>
      <w:r w:rsidRPr="00152F50">
        <w:rPr>
          <w:rFonts w:ascii="Times New Roman" w:eastAsia="Calibri" w:hAnsi="Times New Roman" w:cs="Times New Roman"/>
          <w:bCs/>
          <w:sz w:val="28"/>
          <w:szCs w:val="28"/>
        </w:rPr>
        <w:t>УТВЕРЖДЕН</w:t>
      </w:r>
      <w:r w:rsidR="001F15C1">
        <w:rPr>
          <w:rFonts w:ascii="Times New Roman" w:eastAsia="Calibri" w:hAnsi="Times New Roman" w:cs="Times New Roman"/>
          <w:bCs/>
          <w:sz w:val="28"/>
          <w:szCs w:val="28"/>
        </w:rPr>
        <w:t>О</w:t>
      </w:r>
    </w:p>
    <w:p w:rsidR="00152F50" w:rsidRPr="00152F50" w:rsidRDefault="00152F50" w:rsidP="00152F50">
      <w:pPr>
        <w:widowControl w:val="0"/>
        <w:tabs>
          <w:tab w:val="left" w:pos="142"/>
          <w:tab w:val="left" w:pos="284"/>
        </w:tabs>
        <w:suppressAutoHyphens/>
        <w:autoSpaceDE w:val="0"/>
        <w:autoSpaceDN w:val="0"/>
        <w:adjustRightInd w:val="0"/>
        <w:spacing w:after="0" w:line="240" w:lineRule="auto"/>
        <w:ind w:left="-567" w:firstLine="340"/>
        <w:jc w:val="right"/>
        <w:outlineLvl w:val="0"/>
        <w:rPr>
          <w:rFonts w:ascii="Times New Roman" w:eastAsia="Calibri" w:hAnsi="Times New Roman" w:cs="Times New Roman"/>
          <w:bCs/>
          <w:sz w:val="28"/>
          <w:szCs w:val="28"/>
        </w:rPr>
      </w:pPr>
      <w:r w:rsidRPr="00152F50">
        <w:rPr>
          <w:rFonts w:ascii="Times New Roman" w:eastAsia="Calibri" w:hAnsi="Times New Roman" w:cs="Times New Roman"/>
          <w:bCs/>
          <w:sz w:val="28"/>
          <w:szCs w:val="28"/>
        </w:rPr>
        <w:t>постановлением администрации</w:t>
      </w:r>
    </w:p>
    <w:p w:rsidR="00152F50" w:rsidRPr="00152F50" w:rsidRDefault="00152F50" w:rsidP="00152F50">
      <w:pPr>
        <w:widowControl w:val="0"/>
        <w:tabs>
          <w:tab w:val="left" w:pos="142"/>
          <w:tab w:val="left" w:pos="284"/>
        </w:tabs>
        <w:suppressAutoHyphens/>
        <w:autoSpaceDE w:val="0"/>
        <w:autoSpaceDN w:val="0"/>
        <w:adjustRightInd w:val="0"/>
        <w:spacing w:after="0" w:line="240" w:lineRule="auto"/>
        <w:ind w:left="-567" w:firstLine="340"/>
        <w:jc w:val="right"/>
        <w:outlineLvl w:val="0"/>
        <w:rPr>
          <w:rFonts w:ascii="Times New Roman" w:eastAsia="Calibri" w:hAnsi="Times New Roman" w:cs="Times New Roman"/>
          <w:bCs/>
          <w:sz w:val="28"/>
          <w:szCs w:val="28"/>
        </w:rPr>
      </w:pPr>
      <w:r w:rsidRPr="00152F50">
        <w:rPr>
          <w:rFonts w:ascii="Times New Roman" w:eastAsia="Calibri" w:hAnsi="Times New Roman" w:cs="Times New Roman"/>
          <w:bCs/>
          <w:sz w:val="28"/>
          <w:szCs w:val="28"/>
        </w:rPr>
        <w:t>Волховского муниципального района</w:t>
      </w:r>
    </w:p>
    <w:p w:rsidR="00152F50" w:rsidRPr="00152F50" w:rsidRDefault="00152F50" w:rsidP="00152F50">
      <w:pPr>
        <w:widowControl w:val="0"/>
        <w:tabs>
          <w:tab w:val="left" w:pos="142"/>
          <w:tab w:val="left" w:pos="284"/>
        </w:tabs>
        <w:suppressAutoHyphens/>
        <w:autoSpaceDE w:val="0"/>
        <w:autoSpaceDN w:val="0"/>
        <w:adjustRightInd w:val="0"/>
        <w:spacing w:after="0" w:line="240" w:lineRule="auto"/>
        <w:ind w:left="-567" w:firstLine="340"/>
        <w:jc w:val="right"/>
        <w:outlineLvl w:val="0"/>
        <w:rPr>
          <w:rFonts w:ascii="Times New Roman" w:eastAsia="Calibri" w:hAnsi="Times New Roman" w:cs="Times New Roman"/>
          <w:bCs/>
          <w:sz w:val="28"/>
          <w:szCs w:val="28"/>
        </w:rPr>
      </w:pPr>
      <w:r w:rsidRPr="00152F50">
        <w:rPr>
          <w:rFonts w:ascii="Times New Roman" w:eastAsia="Calibri" w:hAnsi="Times New Roman" w:cs="Times New Roman"/>
          <w:bCs/>
          <w:sz w:val="28"/>
          <w:szCs w:val="28"/>
        </w:rPr>
        <w:t>Ленинградской области</w:t>
      </w:r>
    </w:p>
    <w:p w:rsidR="00152F50" w:rsidRPr="00152F50" w:rsidRDefault="00542C49" w:rsidP="00152F50">
      <w:pPr>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от</w:t>
      </w:r>
      <w:r w:rsidR="00152F50" w:rsidRPr="00152F50">
        <w:rPr>
          <w:rFonts w:ascii="Times New Roman" w:eastAsia="Times New Roman" w:hAnsi="Times New Roman" w:cs="Times New Roman"/>
          <w:bCs/>
          <w:sz w:val="28"/>
          <w:szCs w:val="28"/>
          <w:lang w:eastAsia="ru-RU"/>
        </w:rPr>
        <w:t xml:space="preserve"> </w:t>
      </w:r>
      <w:r w:rsidR="005A68C3">
        <w:rPr>
          <w:rFonts w:ascii="Times New Roman" w:eastAsia="Times New Roman" w:hAnsi="Times New Roman" w:cs="Times New Roman"/>
          <w:bCs/>
          <w:sz w:val="28"/>
          <w:szCs w:val="28"/>
          <w:lang w:eastAsia="ru-RU"/>
        </w:rPr>
        <w:t xml:space="preserve">24 августа 226 г. </w:t>
      </w:r>
      <w:r w:rsidR="00152F50" w:rsidRPr="00152F50">
        <w:rPr>
          <w:rFonts w:ascii="Times New Roman" w:eastAsia="Times New Roman" w:hAnsi="Times New Roman" w:cs="Times New Roman"/>
          <w:bCs/>
          <w:sz w:val="28"/>
          <w:szCs w:val="28"/>
          <w:lang w:eastAsia="ru-RU"/>
        </w:rPr>
        <w:t>№</w:t>
      </w:r>
      <w:r w:rsidR="005A68C3">
        <w:rPr>
          <w:rFonts w:ascii="Times New Roman" w:eastAsia="Times New Roman" w:hAnsi="Times New Roman" w:cs="Times New Roman"/>
          <w:bCs/>
          <w:sz w:val="28"/>
          <w:szCs w:val="28"/>
          <w:lang w:eastAsia="ru-RU"/>
        </w:rPr>
        <w:t xml:space="preserve"> 2816</w:t>
      </w:r>
      <w:r w:rsidR="00152F50" w:rsidRPr="00152F50">
        <w:rPr>
          <w:rFonts w:ascii="Times New Roman" w:eastAsia="Times New Roman" w:hAnsi="Times New Roman" w:cs="Times New Roman"/>
          <w:bCs/>
          <w:sz w:val="28"/>
          <w:szCs w:val="28"/>
          <w:lang w:eastAsia="ru-RU"/>
        </w:rPr>
        <w:t xml:space="preserve"> </w:t>
      </w:r>
    </w:p>
    <w:p w:rsidR="009E35B6" w:rsidRPr="00B50483" w:rsidRDefault="009E35B6" w:rsidP="009E35B6">
      <w:pPr>
        <w:pStyle w:val="a9"/>
        <w:ind w:left="0" w:right="41"/>
        <w:jc w:val="right"/>
        <w:rPr>
          <w:rFonts w:ascii="Times New Roman" w:hAnsi="Times New Roman" w:cs="Times New Roman"/>
          <w:b w:val="0"/>
          <w:color w:val="auto"/>
          <w:sz w:val="28"/>
          <w:szCs w:val="28"/>
        </w:rPr>
      </w:pPr>
    </w:p>
    <w:p w:rsidR="009E35B6" w:rsidRDefault="009E35B6" w:rsidP="009E35B6">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0C0421" w:rsidRPr="00F73FE7" w:rsidRDefault="00152F50" w:rsidP="000C0421">
      <w:pPr>
        <w:autoSpaceDE w:val="0"/>
        <w:autoSpaceDN w:val="0"/>
        <w:adjustRightInd w:val="0"/>
        <w:spacing w:after="0" w:line="240" w:lineRule="auto"/>
        <w:jc w:val="center"/>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sz w:val="28"/>
          <w:szCs w:val="28"/>
          <w:lang w:eastAsia="ru-RU"/>
        </w:rPr>
        <w:t>А</w:t>
      </w:r>
      <w:r w:rsidR="000C0421" w:rsidRPr="0033383F">
        <w:rPr>
          <w:rFonts w:ascii="Times New Roman" w:eastAsia="Times New Roman" w:hAnsi="Times New Roman" w:cs="Times New Roman"/>
          <w:b/>
          <w:bCs/>
          <w:sz w:val="28"/>
          <w:szCs w:val="28"/>
          <w:lang w:eastAsia="ru-RU"/>
        </w:rPr>
        <w:t>дминистративн</w:t>
      </w:r>
      <w:r>
        <w:rPr>
          <w:rFonts w:ascii="Times New Roman" w:eastAsia="Times New Roman" w:hAnsi="Times New Roman" w:cs="Times New Roman"/>
          <w:b/>
          <w:bCs/>
          <w:sz w:val="28"/>
          <w:szCs w:val="28"/>
          <w:lang w:eastAsia="ru-RU"/>
        </w:rPr>
        <w:t>ый</w:t>
      </w:r>
      <w:r w:rsidR="000C0421" w:rsidRPr="0033383F">
        <w:rPr>
          <w:rFonts w:ascii="Times New Roman" w:eastAsia="Times New Roman" w:hAnsi="Times New Roman" w:cs="Times New Roman"/>
          <w:b/>
          <w:bCs/>
          <w:sz w:val="28"/>
          <w:szCs w:val="28"/>
          <w:lang w:eastAsia="ru-RU"/>
        </w:rPr>
        <w:t xml:space="preserve"> регламент </w:t>
      </w:r>
      <w:r w:rsidR="006E608B" w:rsidRPr="0033383F">
        <w:rPr>
          <w:rFonts w:ascii="Times New Roman" w:eastAsia="Times New Roman" w:hAnsi="Times New Roman" w:cs="Times New Roman"/>
          <w:b/>
          <w:bCs/>
          <w:sz w:val="28"/>
          <w:szCs w:val="28"/>
          <w:lang w:eastAsia="ru-RU"/>
        </w:rPr>
        <w:t>предоставлени</w:t>
      </w:r>
      <w:r w:rsidR="00791C9A">
        <w:rPr>
          <w:rFonts w:ascii="Times New Roman" w:eastAsia="Times New Roman" w:hAnsi="Times New Roman" w:cs="Times New Roman"/>
          <w:b/>
          <w:bCs/>
          <w:sz w:val="28"/>
          <w:szCs w:val="28"/>
          <w:lang w:eastAsia="ru-RU"/>
        </w:rPr>
        <w:t>я</w:t>
      </w:r>
      <w:r w:rsidR="006E608B" w:rsidRPr="0033383F">
        <w:rPr>
          <w:rFonts w:ascii="Times New Roman" w:eastAsia="Times New Roman" w:hAnsi="Times New Roman" w:cs="Times New Roman"/>
          <w:b/>
          <w:bCs/>
          <w:sz w:val="28"/>
          <w:szCs w:val="28"/>
          <w:lang w:eastAsia="ru-RU"/>
        </w:rPr>
        <w:t xml:space="preserve"> муниципальной услуги </w:t>
      </w:r>
      <w:r w:rsidR="00586FEC" w:rsidRPr="0033383F">
        <w:rPr>
          <w:rFonts w:ascii="Times New Roman" w:eastAsia="Times New Roman" w:hAnsi="Times New Roman" w:cs="Times New Roman"/>
          <w:b/>
          <w:bCs/>
          <w:color w:val="000000" w:themeColor="text1"/>
          <w:sz w:val="28"/>
          <w:szCs w:val="28"/>
          <w:lang w:eastAsia="ru-RU"/>
        </w:rPr>
        <w:t>«</w:t>
      </w:r>
      <w:r w:rsidR="006E608B" w:rsidRPr="0033383F">
        <w:rPr>
          <w:rFonts w:ascii="Times New Roman" w:eastAsia="Times New Roman" w:hAnsi="Times New Roman" w:cs="Times New Roman"/>
          <w:b/>
          <w:bCs/>
          <w:color w:val="000000" w:themeColor="text1"/>
          <w:sz w:val="28"/>
          <w:szCs w:val="28"/>
          <w:lang w:eastAsia="ru-RU"/>
        </w:rPr>
        <w:t>Установление публичного сервитута в отношении земельн</w:t>
      </w:r>
      <w:r w:rsidR="00A31182" w:rsidRPr="0033383F">
        <w:rPr>
          <w:rFonts w:ascii="Times New Roman" w:eastAsia="Times New Roman" w:hAnsi="Times New Roman" w:cs="Times New Roman"/>
          <w:b/>
          <w:bCs/>
          <w:color w:val="000000" w:themeColor="text1"/>
          <w:sz w:val="28"/>
          <w:szCs w:val="28"/>
          <w:lang w:eastAsia="ru-RU"/>
        </w:rPr>
        <w:t>ых</w:t>
      </w:r>
      <w:r w:rsidR="006E608B" w:rsidRPr="0033383F">
        <w:rPr>
          <w:rFonts w:ascii="Times New Roman" w:eastAsia="Times New Roman" w:hAnsi="Times New Roman" w:cs="Times New Roman"/>
          <w:b/>
          <w:bCs/>
          <w:color w:val="000000" w:themeColor="text1"/>
          <w:sz w:val="28"/>
          <w:szCs w:val="28"/>
          <w:lang w:eastAsia="ru-RU"/>
        </w:rPr>
        <w:t xml:space="preserve"> участк</w:t>
      </w:r>
      <w:r w:rsidR="00A31182" w:rsidRPr="0033383F">
        <w:rPr>
          <w:rFonts w:ascii="Times New Roman" w:eastAsia="Times New Roman" w:hAnsi="Times New Roman" w:cs="Times New Roman"/>
          <w:b/>
          <w:bCs/>
          <w:color w:val="000000" w:themeColor="text1"/>
          <w:sz w:val="28"/>
          <w:szCs w:val="28"/>
          <w:lang w:eastAsia="ru-RU"/>
        </w:rPr>
        <w:t>ов</w:t>
      </w:r>
      <w:r w:rsidR="006E608B" w:rsidRPr="0033383F">
        <w:rPr>
          <w:rFonts w:ascii="Times New Roman" w:eastAsia="Times New Roman" w:hAnsi="Times New Roman" w:cs="Times New Roman"/>
          <w:b/>
          <w:bCs/>
          <w:color w:val="000000" w:themeColor="text1"/>
          <w:sz w:val="28"/>
          <w:szCs w:val="28"/>
          <w:lang w:eastAsia="ru-RU"/>
        </w:rPr>
        <w:t xml:space="preserve"> </w:t>
      </w:r>
      <w:r w:rsidR="00A31182" w:rsidRPr="0033383F">
        <w:rPr>
          <w:rFonts w:ascii="Times New Roman" w:eastAsia="Times New Roman" w:hAnsi="Times New Roman" w:cs="Times New Roman"/>
          <w:b/>
          <w:bCs/>
          <w:color w:val="000000" w:themeColor="text1"/>
          <w:sz w:val="28"/>
          <w:szCs w:val="28"/>
          <w:lang w:eastAsia="ru-RU"/>
        </w:rPr>
        <w:t xml:space="preserve">и </w:t>
      </w:r>
      <w:r w:rsidR="006E608B" w:rsidRPr="0033383F">
        <w:rPr>
          <w:rFonts w:ascii="Times New Roman" w:eastAsia="Times New Roman" w:hAnsi="Times New Roman" w:cs="Times New Roman"/>
          <w:b/>
          <w:bCs/>
          <w:color w:val="000000" w:themeColor="text1"/>
          <w:sz w:val="28"/>
          <w:szCs w:val="28"/>
          <w:lang w:eastAsia="ru-RU"/>
        </w:rPr>
        <w:t>(или) земель</w:t>
      </w:r>
      <w:r w:rsidR="006E608B" w:rsidRPr="00152F50">
        <w:rPr>
          <w:rFonts w:ascii="Times New Roman" w:eastAsia="Times New Roman" w:hAnsi="Times New Roman" w:cs="Times New Roman"/>
          <w:b/>
          <w:bCs/>
          <w:color w:val="000000" w:themeColor="text1"/>
          <w:sz w:val="28"/>
          <w:szCs w:val="28"/>
          <w:lang w:eastAsia="ru-RU"/>
        </w:rPr>
        <w:t>,</w:t>
      </w:r>
      <w:r w:rsidR="00620CEB" w:rsidRPr="00152F50">
        <w:rPr>
          <w:rFonts w:ascii="Times New Roman" w:eastAsia="Times New Roman" w:hAnsi="Times New Roman" w:cs="Times New Roman"/>
          <w:b/>
          <w:bCs/>
          <w:color w:val="000000" w:themeColor="text1"/>
          <w:sz w:val="28"/>
          <w:szCs w:val="28"/>
          <w:lang w:eastAsia="ru-RU"/>
        </w:rPr>
        <w:t xml:space="preserve"> </w:t>
      </w:r>
      <w:r w:rsidR="00A07505" w:rsidRPr="00152F50">
        <w:rPr>
          <w:rFonts w:ascii="Times New Roman" w:eastAsia="Times New Roman" w:hAnsi="Times New Roman" w:cs="Times New Roman"/>
          <w:b/>
          <w:bCs/>
          <w:color w:val="000000" w:themeColor="text1"/>
          <w:sz w:val="28"/>
          <w:szCs w:val="28"/>
          <w:lang w:eastAsia="ru-RU"/>
        </w:rPr>
        <w:t xml:space="preserve">расположенных на территории </w:t>
      </w:r>
      <w:r w:rsidRPr="00152F50">
        <w:rPr>
          <w:rFonts w:ascii="Times New Roman" w:eastAsia="Times New Roman" w:hAnsi="Times New Roman" w:cs="Times New Roman"/>
          <w:b/>
          <w:bCs/>
          <w:color w:val="000000" w:themeColor="text1"/>
          <w:sz w:val="28"/>
          <w:szCs w:val="28"/>
          <w:lang w:eastAsia="ru-RU"/>
        </w:rPr>
        <w:t xml:space="preserve">Волховского муниципального района </w:t>
      </w:r>
      <w:r w:rsidR="00A07505" w:rsidRPr="00152F50">
        <w:rPr>
          <w:rFonts w:ascii="Times New Roman" w:eastAsia="Times New Roman" w:hAnsi="Times New Roman" w:cs="Times New Roman"/>
          <w:b/>
          <w:bCs/>
          <w:color w:val="000000" w:themeColor="text1"/>
          <w:sz w:val="28"/>
          <w:szCs w:val="28"/>
          <w:lang w:eastAsia="ru-RU"/>
        </w:rPr>
        <w:t>Ленинградской области</w:t>
      </w:r>
      <w:r w:rsidR="00A07505" w:rsidRPr="00A07505">
        <w:rPr>
          <w:rFonts w:ascii="Times New Roman" w:eastAsia="Times New Roman" w:hAnsi="Times New Roman" w:cs="Times New Roman"/>
          <w:b/>
          <w:bCs/>
          <w:color w:val="000000" w:themeColor="text1"/>
          <w:sz w:val="28"/>
          <w:szCs w:val="28"/>
          <w:lang w:eastAsia="ru-RU"/>
        </w:rPr>
        <w:t xml:space="preserve"> </w:t>
      </w:r>
      <w:r w:rsidR="006E608B" w:rsidRPr="0033383F">
        <w:rPr>
          <w:rFonts w:ascii="Times New Roman" w:eastAsia="Times New Roman" w:hAnsi="Times New Roman" w:cs="Times New Roman"/>
          <w:b/>
          <w:bCs/>
          <w:color w:val="000000" w:themeColor="text1"/>
          <w:sz w:val="28"/>
          <w:szCs w:val="28"/>
          <w:lang w:eastAsia="ru-RU"/>
        </w:rPr>
        <w:t>(государственная собственность на которые не разграничена</w:t>
      </w:r>
      <w:r w:rsidR="00997A56" w:rsidRPr="0033383F">
        <w:rPr>
          <w:rStyle w:val="af4"/>
          <w:rFonts w:ascii="Times New Roman" w:eastAsia="Times New Roman" w:hAnsi="Times New Roman" w:cs="Times New Roman"/>
          <w:b/>
          <w:bCs/>
          <w:color w:val="000000" w:themeColor="text1"/>
          <w:sz w:val="28"/>
          <w:szCs w:val="28"/>
          <w:lang w:eastAsia="ru-RU"/>
        </w:rPr>
        <w:footnoteReference w:id="1"/>
      </w:r>
      <w:r w:rsidR="006E608B" w:rsidRPr="0033383F">
        <w:rPr>
          <w:rFonts w:ascii="Times New Roman" w:eastAsia="Times New Roman" w:hAnsi="Times New Roman" w:cs="Times New Roman"/>
          <w:b/>
          <w:bCs/>
          <w:color w:val="000000" w:themeColor="text1"/>
          <w:sz w:val="28"/>
          <w:szCs w:val="28"/>
          <w:lang w:eastAsia="ru-RU"/>
        </w:rPr>
        <w:t>), для их использования в целях, предусмотренных статьей 39.37 Земельного кодекса Российской Федерации</w:t>
      </w:r>
      <w:r w:rsidR="00711460" w:rsidRPr="0033383F">
        <w:rPr>
          <w:rFonts w:ascii="Times New Roman" w:eastAsia="Times New Roman" w:hAnsi="Times New Roman" w:cs="Times New Roman"/>
          <w:b/>
          <w:bCs/>
          <w:color w:val="000000" w:themeColor="text1"/>
          <w:sz w:val="28"/>
          <w:szCs w:val="28"/>
          <w:lang w:eastAsia="ru-RU"/>
        </w:rPr>
        <w:t>»</w:t>
      </w:r>
      <w:r w:rsidR="00711460" w:rsidRPr="00F73FE7">
        <w:rPr>
          <w:rFonts w:ascii="Times New Roman" w:eastAsia="Times New Roman" w:hAnsi="Times New Roman" w:cs="Times New Roman"/>
          <w:b/>
          <w:bCs/>
          <w:color w:val="000000" w:themeColor="text1"/>
          <w:sz w:val="28"/>
          <w:szCs w:val="28"/>
          <w:lang w:eastAsia="ru-RU"/>
        </w:rPr>
        <w:t xml:space="preserve"> </w:t>
      </w:r>
    </w:p>
    <w:p w:rsidR="007C4758" w:rsidRDefault="007C4758" w:rsidP="000C0421">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481E9B" w:rsidRDefault="006E608B" w:rsidP="00CF472F">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 xml:space="preserve"> </w:t>
      </w:r>
      <w:r w:rsidR="00481E9B">
        <w:rPr>
          <w:rFonts w:ascii="Times New Roman" w:hAnsi="Times New Roman" w:cs="Times New Roman"/>
          <w:sz w:val="28"/>
          <w:szCs w:val="28"/>
        </w:rPr>
        <w:t>(С</w:t>
      </w:r>
      <w:r w:rsidR="00CF472F" w:rsidRPr="00CF472F">
        <w:rPr>
          <w:rFonts w:ascii="Times New Roman" w:hAnsi="Times New Roman" w:cs="Times New Roman"/>
          <w:sz w:val="28"/>
          <w:szCs w:val="28"/>
        </w:rPr>
        <w:t xml:space="preserve">окращенное наименование – Установление </w:t>
      </w:r>
      <w:r w:rsidR="00D2720A">
        <w:rPr>
          <w:rFonts w:ascii="Times New Roman" w:hAnsi="Times New Roman" w:cs="Times New Roman"/>
          <w:sz w:val="28"/>
          <w:szCs w:val="28"/>
        </w:rPr>
        <w:t xml:space="preserve">публичного </w:t>
      </w:r>
      <w:r w:rsidR="00CF472F" w:rsidRPr="00CF472F">
        <w:rPr>
          <w:rFonts w:ascii="Times New Roman" w:hAnsi="Times New Roman" w:cs="Times New Roman"/>
          <w:sz w:val="28"/>
          <w:szCs w:val="28"/>
        </w:rPr>
        <w:t>сервитута в отношении земельного участка</w:t>
      </w:r>
      <w:r w:rsidR="00620CEB" w:rsidRPr="00620CEB">
        <w:t xml:space="preserve"> </w:t>
      </w:r>
      <w:r w:rsidR="00620CEB" w:rsidRPr="00152F50">
        <w:rPr>
          <w:rFonts w:ascii="Times New Roman" w:hAnsi="Times New Roman" w:cs="Times New Roman"/>
          <w:sz w:val="28"/>
          <w:szCs w:val="28"/>
        </w:rPr>
        <w:t>в целях статьи 39.37 Земельного кодекса Российской Федерации</w:t>
      </w:r>
      <w:r w:rsidR="00CF472F" w:rsidRPr="00CF472F">
        <w:rPr>
          <w:rFonts w:ascii="Times New Roman" w:hAnsi="Times New Roman" w:cs="Times New Roman"/>
          <w:sz w:val="28"/>
          <w:szCs w:val="28"/>
        </w:rPr>
        <w:t xml:space="preserve">) </w:t>
      </w:r>
    </w:p>
    <w:p w:rsidR="00A877B4" w:rsidRDefault="00CF472F" w:rsidP="00CF472F">
      <w:pPr>
        <w:pStyle w:val="ConsPlusNormal"/>
        <w:ind w:firstLine="540"/>
        <w:jc w:val="center"/>
        <w:rPr>
          <w:rFonts w:ascii="Times New Roman" w:hAnsi="Times New Roman" w:cs="Times New Roman"/>
          <w:sz w:val="28"/>
          <w:szCs w:val="28"/>
        </w:rPr>
      </w:pPr>
      <w:r w:rsidRPr="00CF472F">
        <w:rPr>
          <w:rFonts w:ascii="Times New Roman" w:hAnsi="Times New Roman" w:cs="Times New Roman"/>
          <w:sz w:val="28"/>
          <w:szCs w:val="28"/>
        </w:rPr>
        <w:t>(далее – административный регламент, муниципальная услуга)</w:t>
      </w:r>
    </w:p>
    <w:p w:rsidR="00CF472F" w:rsidRPr="00F11CF7" w:rsidRDefault="00CF472F" w:rsidP="00CF472F">
      <w:pPr>
        <w:pStyle w:val="ConsPlusNormal"/>
        <w:ind w:firstLine="540"/>
        <w:jc w:val="center"/>
        <w:rPr>
          <w:rFonts w:ascii="Times New Roman" w:hAnsi="Times New Roman" w:cs="Times New Roman"/>
          <w:sz w:val="28"/>
          <w:szCs w:val="28"/>
        </w:rPr>
      </w:pPr>
    </w:p>
    <w:p w:rsidR="00A877B4" w:rsidRPr="00152F50" w:rsidRDefault="00A877B4">
      <w:pPr>
        <w:pStyle w:val="ConsPlusNormal"/>
        <w:jc w:val="center"/>
        <w:outlineLvl w:val="1"/>
        <w:rPr>
          <w:rFonts w:ascii="Times New Roman" w:hAnsi="Times New Roman" w:cs="Times New Roman"/>
          <w:b/>
          <w:sz w:val="28"/>
          <w:szCs w:val="28"/>
        </w:rPr>
      </w:pPr>
      <w:r w:rsidRPr="00152F50">
        <w:rPr>
          <w:rFonts w:ascii="Times New Roman" w:hAnsi="Times New Roman" w:cs="Times New Roman"/>
          <w:b/>
          <w:sz w:val="28"/>
          <w:szCs w:val="28"/>
        </w:rPr>
        <w:t>1. Общие положения</w:t>
      </w:r>
    </w:p>
    <w:p w:rsidR="00A877B4" w:rsidRPr="00F11CF7" w:rsidRDefault="00A877B4">
      <w:pPr>
        <w:pStyle w:val="ConsPlusNormal"/>
        <w:ind w:firstLine="540"/>
        <w:jc w:val="both"/>
        <w:rPr>
          <w:rFonts w:ascii="Times New Roman" w:hAnsi="Times New Roman" w:cs="Times New Roman"/>
          <w:sz w:val="28"/>
          <w:szCs w:val="28"/>
        </w:rPr>
      </w:pPr>
    </w:p>
    <w:p w:rsidR="002F0607" w:rsidRPr="002F0607" w:rsidRDefault="002F0607" w:rsidP="002F0607">
      <w:pPr>
        <w:widowControl w:val="0"/>
        <w:numPr>
          <w:ilvl w:val="1"/>
          <w:numId w:val="4"/>
        </w:numPr>
        <w:spacing w:after="0" w:line="240" w:lineRule="auto"/>
        <w:contextualSpacing/>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Предмет регулирования.</w:t>
      </w:r>
    </w:p>
    <w:p w:rsidR="002F0607" w:rsidRPr="002F0607" w:rsidRDefault="002F0607" w:rsidP="002F0607">
      <w:pPr>
        <w:spacing w:after="0" w:line="240" w:lineRule="auto"/>
        <w:ind w:firstLine="567"/>
        <w:rPr>
          <w:rFonts w:ascii="Times New Roman CYR" w:eastAsia="Calibri" w:hAnsi="Times New Roman CYR" w:cs="Times New Roman CYR"/>
          <w:color w:val="000000"/>
          <w:sz w:val="24"/>
          <w:szCs w:val="24"/>
        </w:rPr>
      </w:pPr>
      <w:r w:rsidRPr="002F0607">
        <w:rPr>
          <w:rFonts w:ascii="Times New Roman CYR" w:eastAsia="Calibri" w:hAnsi="Times New Roman CYR" w:cs="Times New Roman CYR"/>
          <w:color w:val="000000"/>
          <w:sz w:val="24"/>
          <w:szCs w:val="24"/>
        </w:rPr>
        <w:t>Регламент устанавливает порядок и стандарт предоставления муниципальной услуги.</w:t>
      </w:r>
    </w:p>
    <w:p w:rsidR="002F0607" w:rsidRPr="002F0607" w:rsidRDefault="002F0607" w:rsidP="002F0607">
      <w:pPr>
        <w:widowControl w:val="0"/>
        <w:numPr>
          <w:ilvl w:val="1"/>
          <w:numId w:val="4"/>
        </w:numPr>
        <w:spacing w:after="0" w:line="240" w:lineRule="auto"/>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Круг заявителей.</w:t>
      </w:r>
    </w:p>
    <w:p w:rsidR="002F0607" w:rsidRPr="002F0607" w:rsidRDefault="002F0607" w:rsidP="002F0607">
      <w:pPr>
        <w:widowControl w:val="0"/>
        <w:spacing w:after="0" w:line="240" w:lineRule="auto"/>
        <w:ind w:left="709"/>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Муниципальная услуга предоставляется:</w:t>
      </w:r>
    </w:p>
    <w:p w:rsidR="002F0607" w:rsidRPr="002F0607" w:rsidRDefault="002F0607" w:rsidP="002F0607">
      <w:pPr>
        <w:widowControl w:val="0"/>
        <w:spacing w:after="0" w:line="240" w:lineRule="auto"/>
        <w:ind w:firstLine="709"/>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 юридическим лицам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перечисленные в ст. 39.40 Земельного кодекса Российской Федерации (далее – заявитель):</w:t>
      </w:r>
    </w:p>
    <w:p w:rsidR="002F0607" w:rsidRPr="002F0607" w:rsidRDefault="002F0607" w:rsidP="002F0607">
      <w:pPr>
        <w:widowControl w:val="0"/>
        <w:spacing w:after="0" w:line="240" w:lineRule="auto"/>
        <w:ind w:firstLine="709"/>
        <w:jc w:val="both"/>
        <w:rPr>
          <w:rFonts w:ascii="Times New Roman" w:eastAsia="Times New Roman" w:hAnsi="Times New Roman" w:cs="Times New Roman"/>
          <w:sz w:val="24"/>
          <w:szCs w:val="24"/>
          <w:lang w:eastAsia="ru-RU"/>
        </w:rPr>
      </w:pPr>
      <w:proofErr w:type="gramStart"/>
      <w:r w:rsidRPr="002F0607">
        <w:rPr>
          <w:rFonts w:ascii="Times New Roman" w:eastAsia="Times New Roman" w:hAnsi="Times New Roman" w:cs="Times New Roman"/>
          <w:sz w:val="24"/>
          <w:szCs w:val="24"/>
          <w:lang w:eastAsia="ru-RU"/>
        </w:rPr>
        <w:t>1) являющимся субъектом естественных монополий, - в случаях установления публичного сервитута для размещения, капитального ремонта инженерных сооружений, обеспечивающих деятельность этого субъекта,</w:t>
      </w:r>
      <w:r w:rsidRPr="002F0607">
        <w:rPr>
          <w:rFonts w:ascii="Times New Roman" w:eastAsia="Times New Roman" w:hAnsi="Times New Roman" w:cs="Times New Roman"/>
          <w:b/>
          <w:bCs/>
          <w:sz w:val="24"/>
          <w:szCs w:val="24"/>
          <w:lang w:eastAsia="ru-RU"/>
        </w:rPr>
        <w:t xml:space="preserve"> </w:t>
      </w:r>
      <w:r w:rsidRPr="002F0607">
        <w:rPr>
          <w:rFonts w:ascii="Times New Roman" w:eastAsia="Times New Roman" w:hAnsi="Times New Roman" w:cs="Times New Roman"/>
          <w:bCs/>
          <w:sz w:val="24"/>
          <w:szCs w:val="24"/>
          <w:lang w:eastAsia="ru-RU"/>
        </w:rPr>
        <w:t>реконструкции, капитального ремонта их участков (частей),</w:t>
      </w:r>
      <w:r w:rsidRPr="002F0607">
        <w:rPr>
          <w:rFonts w:ascii="Times New Roman" w:eastAsia="Times New Roman" w:hAnsi="Times New Roman" w:cs="Times New Roman"/>
          <w:sz w:val="24"/>
          <w:szCs w:val="24"/>
          <w:lang w:eastAsia="ru-RU"/>
        </w:rPr>
        <w:t xml:space="preserve">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w:t>
      </w:r>
      <w:r w:rsidRPr="002F0607">
        <w:rPr>
          <w:rFonts w:ascii="Times New Roman" w:eastAsia="Times New Roman" w:hAnsi="Times New Roman" w:cs="Times New Roman"/>
          <w:b/>
          <w:sz w:val="24"/>
          <w:szCs w:val="24"/>
          <w:lang w:eastAsia="ru-RU"/>
        </w:rPr>
        <w:t xml:space="preserve"> </w:t>
      </w:r>
      <w:r w:rsidRPr="002F0607">
        <w:rPr>
          <w:rFonts w:ascii="Times New Roman" w:eastAsia="Times New Roman" w:hAnsi="Times New Roman" w:cs="Times New Roman"/>
          <w:sz w:val="24"/>
          <w:szCs w:val="24"/>
          <w:lang w:eastAsia="ru-RU"/>
        </w:rPr>
        <w:t>реконструкции их участков (частей);</w:t>
      </w:r>
      <w:proofErr w:type="gramEnd"/>
    </w:p>
    <w:p w:rsidR="002F0607" w:rsidRPr="002F0607" w:rsidRDefault="002F0607" w:rsidP="002F0607">
      <w:pPr>
        <w:widowControl w:val="0"/>
        <w:spacing w:after="0" w:line="240" w:lineRule="auto"/>
        <w:ind w:firstLine="709"/>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2) являющееся организацией связи, - для размещения линий или сооружений связи, указанных в подпункте 1 статьи 39.37 Земельного кодекса Российской Федерации (далее – Земельного кодекса РФ),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rsidR="002F0607" w:rsidRPr="002F0607" w:rsidRDefault="002F0607" w:rsidP="002F0607">
      <w:pPr>
        <w:widowControl w:val="0"/>
        <w:spacing w:after="0" w:line="240" w:lineRule="auto"/>
        <w:ind w:firstLine="709"/>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 xml:space="preserve">3) </w:t>
      </w:r>
      <w:proofErr w:type="gramStart"/>
      <w:r w:rsidRPr="002F0607">
        <w:rPr>
          <w:rFonts w:ascii="Times New Roman" w:eastAsia="Times New Roman" w:hAnsi="Times New Roman" w:cs="Times New Roman"/>
          <w:sz w:val="24"/>
          <w:szCs w:val="24"/>
          <w:lang w:eastAsia="ru-RU"/>
        </w:rPr>
        <w:t>являющееся</w:t>
      </w:r>
      <w:proofErr w:type="gramEnd"/>
      <w:r w:rsidRPr="002F0607">
        <w:rPr>
          <w:rFonts w:ascii="Times New Roman" w:eastAsia="Times New Roman" w:hAnsi="Times New Roman" w:cs="Times New Roman"/>
          <w:sz w:val="24"/>
          <w:szCs w:val="24"/>
          <w:lang w:eastAsia="ru-RU"/>
        </w:rPr>
        <w:t xml:space="preserve"> владельцем инженерного сооружения или объекта транспортной инфраструктуры федерального, регионального или местного значения, - в случае </w:t>
      </w:r>
      <w:r w:rsidRPr="002F0607">
        <w:rPr>
          <w:rFonts w:ascii="Times New Roman" w:eastAsia="Times New Roman" w:hAnsi="Times New Roman" w:cs="Times New Roman"/>
          <w:sz w:val="24"/>
          <w:szCs w:val="24"/>
          <w:lang w:eastAsia="ru-RU"/>
        </w:rPr>
        <w:lastRenderedPageBreak/>
        <w:t>установления публичного сервитута для целей, указанных в подпунктах 2 - 6 статьи 39.37 Земельного кодекса РФ;</w:t>
      </w:r>
    </w:p>
    <w:p w:rsidR="002F0607" w:rsidRPr="002F0607" w:rsidRDefault="002F0607" w:rsidP="002F0607">
      <w:pPr>
        <w:widowControl w:val="0"/>
        <w:spacing w:after="0" w:line="240" w:lineRule="auto"/>
        <w:ind w:firstLine="709"/>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4) предусмотренное пунктом 1 статьи 56.4 Земельного кодекса РФ и подавшее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w:t>
      </w:r>
      <w:r w:rsidRPr="002F0607">
        <w:rPr>
          <w:rFonts w:ascii="Times New Roman" w:eastAsia="Times New Roman" w:hAnsi="Times New Roman" w:cs="Times New Roman"/>
          <w:b/>
          <w:sz w:val="24"/>
          <w:szCs w:val="24"/>
          <w:lang w:eastAsia="ru-RU"/>
        </w:rPr>
        <w:t xml:space="preserve"> </w:t>
      </w:r>
      <w:r w:rsidRPr="002F0607">
        <w:rPr>
          <w:rFonts w:ascii="Times New Roman" w:eastAsia="Times New Roman" w:hAnsi="Times New Roman" w:cs="Times New Roman"/>
          <w:sz w:val="24"/>
          <w:szCs w:val="24"/>
          <w:lang w:eastAsia="ru-RU"/>
        </w:rPr>
        <w:t>реконструкции его участка (части);</w:t>
      </w:r>
    </w:p>
    <w:p w:rsidR="002F0607" w:rsidRPr="002F0607" w:rsidRDefault="002F0607" w:rsidP="002F0607">
      <w:pPr>
        <w:widowControl w:val="0"/>
        <w:spacing w:after="0" w:line="240" w:lineRule="auto"/>
        <w:ind w:firstLine="709"/>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 xml:space="preserve">5) </w:t>
      </w:r>
      <w:proofErr w:type="gramStart"/>
      <w:r w:rsidRPr="002F0607">
        <w:rPr>
          <w:rFonts w:ascii="Times New Roman" w:eastAsia="Times New Roman" w:hAnsi="Times New Roman" w:cs="Times New Roman"/>
          <w:sz w:val="24"/>
          <w:szCs w:val="24"/>
          <w:lang w:eastAsia="ru-RU"/>
        </w:rPr>
        <w:t>являющееся</w:t>
      </w:r>
      <w:proofErr w:type="gramEnd"/>
      <w:r w:rsidRPr="002F0607">
        <w:rPr>
          <w:rFonts w:ascii="Times New Roman" w:eastAsia="Times New Roman" w:hAnsi="Times New Roman" w:cs="Times New Roman"/>
          <w:sz w:val="24"/>
          <w:szCs w:val="24"/>
          <w:lang w:eastAsia="ru-RU"/>
        </w:rPr>
        <w:t xml:space="preserve"> единым оператором газификации, региональным оператором газификации, - в случае установления публичного сервитута для строительства, реконструкции, капитального ремонта и (или) эксплуатации линейных объектов систем газоснабжения, реконструкции или капитального ремонта их частей;</w:t>
      </w:r>
    </w:p>
    <w:p w:rsidR="002F0607" w:rsidRPr="002F0607" w:rsidRDefault="002F0607" w:rsidP="002F0607">
      <w:pPr>
        <w:widowControl w:val="0"/>
        <w:spacing w:after="0" w:line="240" w:lineRule="auto"/>
        <w:ind w:firstLine="709"/>
        <w:jc w:val="both"/>
        <w:rPr>
          <w:rFonts w:ascii="Times New Roman" w:eastAsia="Times New Roman" w:hAnsi="Times New Roman" w:cs="Times New Roman"/>
          <w:sz w:val="24"/>
          <w:szCs w:val="24"/>
          <w:lang w:eastAsia="ru-RU"/>
        </w:rPr>
      </w:pPr>
      <w:proofErr w:type="gramStart"/>
      <w:r w:rsidRPr="002F0607">
        <w:rPr>
          <w:rFonts w:ascii="Times New Roman" w:eastAsia="Times New Roman" w:hAnsi="Times New Roman" w:cs="Times New Roman"/>
          <w:sz w:val="24"/>
          <w:szCs w:val="24"/>
          <w:lang w:eastAsia="ru-RU"/>
        </w:rPr>
        <w:t>6) осуществляющее реконструкцию</w:t>
      </w:r>
      <w:r w:rsidRPr="002F0607">
        <w:rPr>
          <w:rFonts w:ascii="Times New Roman" w:eastAsia="Times New Roman" w:hAnsi="Times New Roman" w:cs="Times New Roman"/>
          <w:b/>
          <w:sz w:val="24"/>
          <w:szCs w:val="24"/>
          <w:lang w:eastAsia="ru-RU"/>
        </w:rPr>
        <w:t xml:space="preserve"> </w:t>
      </w:r>
      <w:r w:rsidRPr="002F0607">
        <w:rPr>
          <w:rFonts w:ascii="Times New Roman" w:eastAsia="Times New Roman" w:hAnsi="Times New Roman" w:cs="Times New Roman"/>
          <w:sz w:val="24"/>
          <w:szCs w:val="24"/>
          <w:lang w:eastAsia="ru-RU"/>
        </w:rPr>
        <w:t>или капитальный</w:t>
      </w:r>
      <w:r w:rsidRPr="002F0607">
        <w:rPr>
          <w:rFonts w:ascii="Times New Roman" w:eastAsia="Times New Roman" w:hAnsi="Times New Roman" w:cs="Times New Roman"/>
          <w:b/>
          <w:sz w:val="24"/>
          <w:szCs w:val="24"/>
          <w:lang w:eastAsia="ru-RU"/>
        </w:rPr>
        <w:t xml:space="preserve"> </w:t>
      </w:r>
      <w:r w:rsidRPr="002F0607">
        <w:rPr>
          <w:rFonts w:ascii="Times New Roman" w:eastAsia="Times New Roman" w:hAnsi="Times New Roman" w:cs="Times New Roman"/>
          <w:sz w:val="24"/>
          <w:szCs w:val="24"/>
          <w:lang w:eastAsia="ru-RU"/>
        </w:rPr>
        <w:t>ремонт инженерного сооружения, являющегося линейным объектом,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w:t>
      </w:r>
      <w:proofErr w:type="gramEnd"/>
    </w:p>
    <w:p w:rsidR="002F0607" w:rsidRPr="002F0607" w:rsidRDefault="002F0607" w:rsidP="002F0607">
      <w:pPr>
        <w:widowControl w:val="0"/>
        <w:spacing w:after="0" w:line="240" w:lineRule="auto"/>
        <w:ind w:firstLine="709"/>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 xml:space="preserve">7) 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 </w:t>
      </w:r>
    </w:p>
    <w:p w:rsidR="002F0607" w:rsidRPr="002F0607" w:rsidRDefault="002F0607" w:rsidP="002F0607">
      <w:pPr>
        <w:widowControl w:val="0"/>
        <w:spacing w:after="0" w:line="240" w:lineRule="auto"/>
        <w:ind w:firstLine="709"/>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Представлять интересы заявителя имеют право:</w:t>
      </w:r>
    </w:p>
    <w:p w:rsidR="002F0607" w:rsidRPr="002F0607" w:rsidRDefault="002F0607" w:rsidP="002F0607">
      <w:pPr>
        <w:widowControl w:val="0"/>
        <w:spacing w:after="0" w:line="240" w:lineRule="auto"/>
        <w:ind w:firstLine="709"/>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 лица, действующие в соответствии с законом или учредительными документами от имени заявителя без доверенности;</w:t>
      </w:r>
    </w:p>
    <w:p w:rsidR="002F0607" w:rsidRPr="002F0607" w:rsidRDefault="002F0607" w:rsidP="002F0607">
      <w:pPr>
        <w:widowControl w:val="0"/>
        <w:spacing w:after="0" w:line="240" w:lineRule="auto"/>
        <w:ind w:firstLine="709"/>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 представители, действующие от имени заявителя в силу полномочий на основании доверенности.</w:t>
      </w:r>
    </w:p>
    <w:p w:rsid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 xml:space="preserve">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 ЕПГУ). </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p>
    <w:p w:rsidR="002F0607" w:rsidRDefault="002F0607" w:rsidP="002F0607">
      <w:pPr>
        <w:pStyle w:val="ConsPlusNormal"/>
        <w:numPr>
          <w:ilvl w:val="0"/>
          <w:numId w:val="4"/>
        </w:numPr>
        <w:jc w:val="center"/>
        <w:outlineLvl w:val="1"/>
        <w:rPr>
          <w:rFonts w:ascii="Times New Roman" w:hAnsi="Times New Roman" w:cs="Times New Roman"/>
          <w:b/>
          <w:sz w:val="28"/>
          <w:szCs w:val="28"/>
        </w:rPr>
      </w:pPr>
      <w:r w:rsidRPr="002F0607">
        <w:rPr>
          <w:rFonts w:ascii="Times New Roman" w:hAnsi="Times New Roman" w:cs="Times New Roman"/>
          <w:b/>
          <w:sz w:val="28"/>
          <w:szCs w:val="28"/>
        </w:rPr>
        <w:t>Стандарт предоставления муниципальной услуги</w:t>
      </w:r>
    </w:p>
    <w:p w:rsidR="002F0607" w:rsidRPr="002F0607" w:rsidRDefault="002F0607" w:rsidP="002F0607">
      <w:pPr>
        <w:pStyle w:val="ConsPlusNormal"/>
        <w:ind w:left="525"/>
        <w:outlineLvl w:val="1"/>
        <w:rPr>
          <w:rFonts w:ascii="Times New Roman" w:hAnsi="Times New Roman" w:cs="Times New Roman"/>
          <w:b/>
          <w:sz w:val="28"/>
          <w:szCs w:val="28"/>
        </w:rPr>
      </w:pP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 xml:space="preserve">2.1. Наименование муниципальной услуги: </w:t>
      </w:r>
    </w:p>
    <w:p w:rsidR="002F0607" w:rsidRPr="002F0607" w:rsidRDefault="002F0607" w:rsidP="002F0607">
      <w:pPr>
        <w:widowControl w:val="0"/>
        <w:spacing w:after="0" w:line="240" w:lineRule="auto"/>
        <w:ind w:firstLine="539"/>
        <w:jc w:val="both"/>
        <w:rPr>
          <w:rFonts w:ascii="Times New Roman" w:eastAsia="Times New Roman" w:hAnsi="Times New Roman" w:cs="Times New Roman"/>
          <w:sz w:val="24"/>
          <w:szCs w:val="24"/>
          <w:lang w:eastAsia="ru-RU"/>
        </w:rPr>
      </w:pPr>
      <w:proofErr w:type="gramStart"/>
      <w:r w:rsidRPr="002F0607">
        <w:rPr>
          <w:rFonts w:ascii="Times New Roman" w:eastAsia="Times New Roman" w:hAnsi="Times New Roman" w:cs="Times New Roman"/>
          <w:sz w:val="24"/>
          <w:szCs w:val="24"/>
          <w:lang w:eastAsia="ru-RU"/>
        </w:rPr>
        <w:t xml:space="preserve">Установление публичного сервитута в отношении земельных участков и (или) земель, расположенных на территории </w:t>
      </w:r>
      <w:r w:rsidR="00387DE5">
        <w:rPr>
          <w:rFonts w:ascii="Times New Roman" w:eastAsia="Times New Roman" w:hAnsi="Times New Roman" w:cs="Times New Roman"/>
          <w:sz w:val="24"/>
          <w:szCs w:val="24"/>
          <w:lang w:eastAsia="ru-RU"/>
        </w:rPr>
        <w:t>Волховского муниципального района</w:t>
      </w:r>
      <w:r w:rsidRPr="002F0607">
        <w:rPr>
          <w:rFonts w:ascii="Times New Roman" w:eastAsia="Times New Roman" w:hAnsi="Times New Roman" w:cs="Times New Roman"/>
          <w:sz w:val="24"/>
          <w:szCs w:val="24"/>
          <w:lang w:eastAsia="ru-RU"/>
        </w:rPr>
        <w:t xml:space="preserve"> Ленинградской области (государственная собственность на которые не разграничена), для их использования в целях, предусмотренных статьей 39.37 Земельного кодекса Российской Федерации (сокращенное наименование:</w:t>
      </w:r>
      <w:proofErr w:type="gramEnd"/>
      <w:r w:rsidRPr="002F0607">
        <w:rPr>
          <w:rFonts w:ascii="Times New Roman" w:eastAsia="Times New Roman" w:hAnsi="Times New Roman" w:cs="Times New Roman"/>
          <w:sz w:val="24"/>
          <w:szCs w:val="24"/>
          <w:lang w:eastAsia="ru-RU"/>
        </w:rPr>
        <w:t xml:space="preserve"> </w:t>
      </w:r>
      <w:proofErr w:type="gramStart"/>
      <w:r w:rsidRPr="002F0607">
        <w:rPr>
          <w:rFonts w:ascii="Times New Roman" w:eastAsia="Times New Roman" w:hAnsi="Times New Roman" w:cs="Times New Roman"/>
          <w:sz w:val="24"/>
          <w:szCs w:val="24"/>
          <w:lang w:eastAsia="ru-RU"/>
        </w:rPr>
        <w:t>Установление публичного сервитута в отношении земельного участка</w:t>
      </w:r>
      <w:r w:rsidRPr="002F0607">
        <w:rPr>
          <w:rFonts w:ascii="Calibri" w:eastAsia="Times New Roman" w:hAnsi="Calibri" w:cs="Calibri"/>
          <w:sz w:val="24"/>
          <w:szCs w:val="24"/>
          <w:lang w:eastAsia="ru-RU"/>
        </w:rPr>
        <w:t xml:space="preserve"> </w:t>
      </w:r>
      <w:r w:rsidRPr="002F0607">
        <w:rPr>
          <w:rFonts w:ascii="Times New Roman" w:eastAsia="Times New Roman" w:hAnsi="Times New Roman" w:cs="Times New Roman"/>
          <w:sz w:val="24"/>
          <w:szCs w:val="24"/>
          <w:lang w:eastAsia="ru-RU"/>
        </w:rPr>
        <w:t xml:space="preserve">в целях статьи 39.37 Земельного кодекса Российской Федерации). </w:t>
      </w:r>
      <w:proofErr w:type="gramEnd"/>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2.2. Наименование органа, предоставляющего муниципальную услугу.</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Муниципальную услугу предоставляет:</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 xml:space="preserve">Администрация </w:t>
      </w:r>
      <w:r w:rsidR="00387DE5" w:rsidRPr="00387DE5">
        <w:rPr>
          <w:rFonts w:ascii="Times New Roman" w:eastAsia="Times New Roman" w:hAnsi="Times New Roman" w:cs="Times New Roman"/>
          <w:sz w:val="24"/>
          <w:szCs w:val="24"/>
          <w:lang w:eastAsia="ru-RU"/>
        </w:rPr>
        <w:t>Волховского муниципального района</w:t>
      </w:r>
      <w:r w:rsidRPr="002F0607">
        <w:rPr>
          <w:rFonts w:ascii="Times New Roman" w:eastAsia="Times New Roman" w:hAnsi="Times New Roman" w:cs="Times New Roman"/>
          <w:sz w:val="24"/>
          <w:szCs w:val="24"/>
          <w:lang w:eastAsia="ru-RU"/>
        </w:rPr>
        <w:t xml:space="preserve"> Ленинградской области (далее - ОМСУ).</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2.3. Результат предоставления муниципальной услуги.</w:t>
      </w:r>
    </w:p>
    <w:p w:rsidR="002F0607" w:rsidRPr="002F0607" w:rsidRDefault="002F0607" w:rsidP="002F0607">
      <w:pPr>
        <w:spacing w:after="0" w:line="240" w:lineRule="auto"/>
        <w:ind w:firstLine="709"/>
        <w:jc w:val="both"/>
        <w:rPr>
          <w:rFonts w:ascii="Times New Roman" w:eastAsia="Calibri" w:hAnsi="Times New Roman" w:cs="Times New Roman"/>
          <w:sz w:val="24"/>
          <w:szCs w:val="24"/>
        </w:rPr>
      </w:pPr>
      <w:r w:rsidRPr="002F0607">
        <w:rPr>
          <w:rFonts w:ascii="Times New Roman" w:eastAsia="Calibri" w:hAnsi="Times New Roman" w:cs="Times New Roman"/>
          <w:sz w:val="24"/>
          <w:szCs w:val="24"/>
        </w:rPr>
        <w:t>Результатом предоставления услуги является:</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 xml:space="preserve">- </w:t>
      </w:r>
      <w:r w:rsidRPr="002F0607">
        <w:rPr>
          <w:rFonts w:ascii="Times New Roman" w:eastAsia="Calibri" w:hAnsi="Times New Roman" w:cs="Times New Roman"/>
          <w:sz w:val="24"/>
          <w:szCs w:val="24"/>
        </w:rPr>
        <w:t xml:space="preserve">решение об установлении публичного сервитута </w:t>
      </w:r>
      <w:r w:rsidRPr="002F0607">
        <w:rPr>
          <w:rFonts w:ascii="Times New Roman" w:eastAsia="Times New Roman" w:hAnsi="Times New Roman" w:cs="Times New Roman"/>
          <w:sz w:val="24"/>
          <w:szCs w:val="24"/>
          <w:lang w:eastAsia="ru-RU"/>
        </w:rPr>
        <w:t>(приложение к настоящему регламенту - образец 4);</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 xml:space="preserve">- решение о возвращении заявления (ходатайства) </w:t>
      </w:r>
      <w:r w:rsidRPr="002F0607">
        <w:rPr>
          <w:rFonts w:ascii="Times New Roman" w:eastAsia="Calibri" w:hAnsi="Times New Roman" w:cs="Times New Roman"/>
          <w:sz w:val="24"/>
          <w:szCs w:val="24"/>
        </w:rPr>
        <w:t xml:space="preserve">об установлении публичного сервитута </w:t>
      </w:r>
      <w:r w:rsidRPr="002F0607">
        <w:rPr>
          <w:rFonts w:ascii="Times New Roman" w:eastAsia="Times New Roman" w:hAnsi="Times New Roman" w:cs="Times New Roman"/>
          <w:sz w:val="24"/>
          <w:szCs w:val="24"/>
          <w:lang w:eastAsia="ru-RU"/>
        </w:rPr>
        <w:t>(приложение к настоящему регламенту - образец 2);</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 xml:space="preserve">- </w:t>
      </w:r>
      <w:r w:rsidRPr="002F0607">
        <w:rPr>
          <w:rFonts w:ascii="Times New Roman" w:eastAsia="Calibri" w:hAnsi="Times New Roman" w:cs="Times New Roman"/>
          <w:sz w:val="24"/>
          <w:szCs w:val="24"/>
        </w:rPr>
        <w:t xml:space="preserve">решение об отказе в предоставлении муниципальной услуги </w:t>
      </w:r>
      <w:r w:rsidRPr="002F0607">
        <w:rPr>
          <w:rFonts w:ascii="Times New Roman" w:eastAsia="Times New Roman" w:hAnsi="Times New Roman" w:cs="Times New Roman"/>
          <w:sz w:val="24"/>
          <w:szCs w:val="24"/>
          <w:lang w:eastAsia="ru-RU"/>
        </w:rPr>
        <w:t xml:space="preserve">(приложение к </w:t>
      </w:r>
      <w:r w:rsidRPr="002F0607">
        <w:rPr>
          <w:rFonts w:ascii="Times New Roman" w:eastAsia="Times New Roman" w:hAnsi="Times New Roman" w:cs="Times New Roman"/>
          <w:sz w:val="24"/>
          <w:szCs w:val="24"/>
          <w:lang w:eastAsia="ru-RU"/>
        </w:rPr>
        <w:lastRenderedPageBreak/>
        <w:t>настоящему регламенту –</w:t>
      </w:r>
      <w:r w:rsidRPr="002F0607">
        <w:rPr>
          <w:rFonts w:ascii="Calibri" w:eastAsia="Times New Roman" w:hAnsi="Calibri" w:cs="Calibri"/>
          <w:sz w:val="24"/>
          <w:szCs w:val="24"/>
          <w:lang w:eastAsia="ru-RU"/>
        </w:rPr>
        <w:t xml:space="preserve"> </w:t>
      </w:r>
      <w:r w:rsidRPr="002F0607">
        <w:rPr>
          <w:rFonts w:ascii="Times New Roman" w:eastAsia="Times New Roman" w:hAnsi="Times New Roman" w:cs="Times New Roman"/>
          <w:sz w:val="24"/>
          <w:szCs w:val="24"/>
          <w:lang w:eastAsia="ru-RU"/>
        </w:rPr>
        <w:t>образец 3).</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1) при личной явке:</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в филиалах, отделах, удаленных рабочих местах ГБУ ЛО «МФЦ»;</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2) без личной явки:</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почтовым отправлением;</w:t>
      </w:r>
    </w:p>
    <w:p w:rsidR="002F0607" w:rsidRPr="002F0607" w:rsidRDefault="00387DE5"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387DE5">
        <w:rPr>
          <w:rFonts w:ascii="Times New Roman" w:eastAsia="Times New Roman" w:hAnsi="Times New Roman" w:cs="Times New Roman"/>
          <w:sz w:val="24"/>
          <w:szCs w:val="24"/>
          <w:lang w:eastAsia="ru-RU"/>
        </w:rPr>
        <w:t>через личный кабинет заявителя на Едином портале в форме электронного документа, подписанного усиленной квалифицированной электронной подписью уполномоченного должностного лица</w:t>
      </w:r>
      <w:r w:rsidR="002F0607" w:rsidRPr="002F0607">
        <w:rPr>
          <w:rFonts w:ascii="Times New Roman" w:eastAsia="Times New Roman" w:hAnsi="Times New Roman" w:cs="Times New Roman"/>
          <w:sz w:val="24"/>
          <w:szCs w:val="24"/>
          <w:lang w:eastAsia="ru-RU"/>
        </w:rPr>
        <w:t>.</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2.4. Срок предоставления муниципальной услуги.</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 xml:space="preserve">Максимальный срок предоставления муниципальной услуги составляет: </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 не более 20 календарных дней со дня регистрации заявления в ОМСУ в целях, предусмотренных подпунктом 3 статьи 39.37 Земельного кодекса РФ;</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proofErr w:type="gramStart"/>
      <w:r w:rsidRPr="002F0607">
        <w:rPr>
          <w:rFonts w:ascii="Times New Roman" w:eastAsia="Times New Roman" w:hAnsi="Times New Roman" w:cs="Times New Roman"/>
          <w:sz w:val="24"/>
          <w:szCs w:val="24"/>
          <w:lang w:eastAsia="ru-RU"/>
        </w:rPr>
        <w:t>- не более 30 календарных дней со дня регистрации заявления в ОМСУ в целях, предусмотренных подпунктами 1, 2, 4, 4.1 и 5 статьи 39.37 Земельного кодекса Российской Федерации, а также в целях установления публичного сервитута для реконструкции участков (частей) инженерных сооружений, предусмотренного подпунктом 6 статьи 39.37 Земельного кодекса Российской Федерации, но не ранее чем 15 календарных дней со дня опубликования сообщения</w:t>
      </w:r>
      <w:proofErr w:type="gramEnd"/>
      <w:r w:rsidRPr="002F0607">
        <w:rPr>
          <w:rFonts w:ascii="Times New Roman" w:eastAsia="Times New Roman" w:hAnsi="Times New Roman" w:cs="Times New Roman"/>
          <w:sz w:val="24"/>
          <w:szCs w:val="24"/>
          <w:lang w:eastAsia="ru-RU"/>
        </w:rPr>
        <w:t xml:space="preserve"> о поступившем ходатайстве, предусмотренного подпунктом 1 пункта 3 статьи 39.42 Земельного кодекса Российской Федерации (за исключением случая, предусмотренного пунктом 10 статьи 39.42 Земельного кодекса РФ);</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 не более 20 календарных дней со дня регистрации заявления в ОМСУ в целях установления публичного сервитута для капитального ремонта участков (частей) инженерных сооружений, предусмотренного подпунктом 6 статьи 39.37 Земельного кодекса РФ.</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2.5. Размер платы, взимаемой с заявителя при предоставлении муниципальной услуги, и способы ее взимания.</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Муниципальная услуга предоставляется бесплатно.</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2.7. Срок регистрации запроса заявителя о предоставлении муниципальной услуги:</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 при направлении запроса почтовой связью в ОМСУ - в день поступления запроса;</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 при направлении запроса на бумажном носителе из МФЦ в ОМСУ - в день передачи документов из МФЦ в ОМСУ;</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 при направлении запроса в форме электронного документа посредством ЕПГУ - в день поступления запроса на ЕПГУ или на следующий рабочий день (в случае направления документов в нерабочее время, в выходные, праздничные дни).</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2.8. Требования к помещениям, в которых предоставляется муниципальная услуга.</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Требования к помещениям, в которых предоставляется муниципальная услуга, в случае обращения заявителя непосредственно в орган, предоставляющий муниципальную услугу, или многофункциональный центр, размещены на официальном сайте ОМСУ в информационно-телекоммуникационной сети «Интернет», а также на Едином портале.</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2.9. Показатели качества и доступности муниципальной услуги.</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Перечень показателей качества и доступности муниципальной услуги размещен на официальном сайте ОМСУ в информационно-телекоммуникационной сети «Интернет», а также на Едином портале.</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 xml:space="preserve">2.10. Иные требования к предоставлению муниципальной услуги, в том числе </w:t>
      </w:r>
      <w:r w:rsidRPr="002F0607">
        <w:rPr>
          <w:rFonts w:ascii="Times New Roman" w:eastAsia="Times New Roman" w:hAnsi="Times New Roman" w:cs="Times New Roman"/>
          <w:sz w:val="24"/>
          <w:szCs w:val="24"/>
          <w:lang w:eastAsia="ru-RU"/>
        </w:rPr>
        <w:lastRenderedPageBreak/>
        <w:t>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2F0607" w:rsidRPr="00704B14"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 xml:space="preserve">2.10.2. Информационная система, используемая для предоставления государственной услуги, - Единый портал, СМЭВ, </w:t>
      </w:r>
      <w:r w:rsidRPr="00704B14">
        <w:rPr>
          <w:rFonts w:ascii="Times New Roman" w:eastAsia="Times New Roman" w:hAnsi="Times New Roman" w:cs="Times New Roman"/>
          <w:sz w:val="24"/>
          <w:szCs w:val="24"/>
          <w:lang w:eastAsia="ru-RU"/>
        </w:rPr>
        <w:t>Федеральная государственная географическая информационная система «Единая цифровая платформа «Национальная система пространственных данных» (ФГИС ЕЦП НСПД)» (при технической реализации).</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704B14">
        <w:rPr>
          <w:rFonts w:ascii="Times New Roman" w:eastAsia="Times New Roman" w:hAnsi="Times New Roman" w:cs="Times New Roman"/>
          <w:sz w:val="24"/>
          <w:szCs w:val="24"/>
          <w:lang w:eastAsia="ru-RU"/>
        </w:rPr>
        <w:t>При предоставлении муниципальной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 (при наличии технической возможности).</w:t>
      </w:r>
      <w:r w:rsidRPr="002F0607">
        <w:rPr>
          <w:rFonts w:ascii="Times New Roman" w:eastAsia="Times New Roman" w:hAnsi="Times New Roman" w:cs="Times New Roman"/>
          <w:sz w:val="24"/>
          <w:szCs w:val="24"/>
          <w:lang w:eastAsia="ru-RU"/>
        </w:rPr>
        <w:t xml:space="preserve"> </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2.10.3. Невозможность предоставления законному представителю несовершеннолетнего, не являющемуся заявителем, результатов предоставления государственной услуги в отношении несовершеннолетнего, оформленных в форме документа на бумажном носителе в случае, если заявитель в момент подачи заявления выразил письменно желание получить запрашиваемые результаты предоставления государственной услуги в отношении несовершеннолетнего лично, обусловлена предоставлением муниципальной услуги юридическим лицам.</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2.10.4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 xml:space="preserve">Многофункциональный центр принимает в том числе решение об отказе в приеме запроса и документов </w:t>
      </w:r>
      <w:proofErr w:type="gramStart"/>
      <w:r w:rsidRPr="002F0607">
        <w:rPr>
          <w:rFonts w:ascii="Times New Roman" w:eastAsia="Times New Roman" w:hAnsi="Times New Roman" w:cs="Times New Roman"/>
          <w:sz w:val="24"/>
          <w:szCs w:val="24"/>
          <w:lang w:eastAsia="ru-RU"/>
        </w:rPr>
        <w:t>и(</w:t>
      </w:r>
      <w:proofErr w:type="gramEnd"/>
      <w:r w:rsidRPr="002F0607">
        <w:rPr>
          <w:rFonts w:ascii="Times New Roman" w:eastAsia="Times New Roman" w:hAnsi="Times New Roman" w:cs="Times New Roman"/>
          <w:sz w:val="24"/>
          <w:szCs w:val="24"/>
          <w:lang w:eastAsia="ru-RU"/>
        </w:rPr>
        <w:t>или) информации, необходимых для предоставления муниципальной услуги.</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 xml:space="preserve">2.10.5. </w:t>
      </w:r>
      <w:proofErr w:type="gramStart"/>
      <w:r w:rsidRPr="002F0607">
        <w:rPr>
          <w:rFonts w:ascii="Times New Roman" w:eastAsia="Times New Roman" w:hAnsi="Times New Roman" w:cs="Times New Roman"/>
          <w:sz w:val="24"/>
          <w:szCs w:val="24"/>
          <w:lang w:eastAsia="ru-RU"/>
        </w:rPr>
        <w:t>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roofErr w:type="gramEnd"/>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2.11. Исчерпывающий перечень документов, необходимых для предоставления муниципальной услуги</w:t>
      </w:r>
      <w:r w:rsidR="00704B14">
        <w:rPr>
          <w:rFonts w:ascii="Times New Roman" w:eastAsia="Times New Roman" w:hAnsi="Times New Roman" w:cs="Times New Roman"/>
          <w:sz w:val="24"/>
          <w:szCs w:val="24"/>
          <w:lang w:eastAsia="ru-RU"/>
        </w:rPr>
        <w:t>.</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 xml:space="preserve">2.11.1. </w:t>
      </w:r>
      <w:proofErr w:type="gramStart"/>
      <w:r w:rsidRPr="002F0607">
        <w:rPr>
          <w:rFonts w:ascii="Times New Roman" w:eastAsia="Times New Roman" w:hAnsi="Times New Roman" w:cs="Times New Roman"/>
          <w:sz w:val="24"/>
          <w:szCs w:val="24"/>
          <w:lang w:eastAsia="ru-RU"/>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roofErr w:type="gramEnd"/>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2.11.2. Формы заявления и документов приведены в приложении к настоящему регламенту.</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 xml:space="preserve">2.12.1. Исчерпывающий перечень оснований для отказа в приеме заявления и документов, необходимых для предоставления муниципальной услуги, приведены в </w:t>
      </w:r>
      <w:r w:rsidRPr="002F0607">
        <w:rPr>
          <w:rFonts w:ascii="Times New Roman" w:eastAsia="Times New Roman" w:hAnsi="Times New Roman" w:cs="Times New Roman"/>
          <w:sz w:val="24"/>
          <w:szCs w:val="24"/>
          <w:lang w:eastAsia="ru-RU"/>
        </w:rPr>
        <w:lastRenderedPageBreak/>
        <w:t>приложении к настоящему регламенту (таблица № 3).</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2.12.2. Основания для приостановления предоставления муниципальной услуги не предусмотрены.</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 xml:space="preserve">2.12.3. </w:t>
      </w:r>
      <w:proofErr w:type="gramStart"/>
      <w:r w:rsidRPr="002F0607">
        <w:rPr>
          <w:rFonts w:ascii="Times New Roman" w:eastAsia="Times New Roman" w:hAnsi="Times New Roman" w:cs="Times New Roman"/>
          <w:sz w:val="24"/>
          <w:szCs w:val="24"/>
          <w:lang w:eastAsia="ru-RU"/>
        </w:rPr>
        <w:t>Исчерпывающий перечень оснований для отказа в предоставлении муниципальной услуги приведены в приложении к настоящему регламенту (таблица № 3).</w:t>
      </w:r>
      <w:proofErr w:type="gramEnd"/>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p>
    <w:p w:rsidR="002F0607" w:rsidRPr="00704B14" w:rsidRDefault="002F0607" w:rsidP="002F0607">
      <w:pPr>
        <w:widowControl w:val="0"/>
        <w:spacing w:after="0" w:line="240" w:lineRule="auto"/>
        <w:ind w:firstLine="567"/>
        <w:jc w:val="center"/>
        <w:rPr>
          <w:rFonts w:ascii="Times New Roman" w:eastAsia="Times New Roman" w:hAnsi="Times New Roman" w:cs="Times New Roman"/>
          <w:b/>
          <w:sz w:val="24"/>
          <w:szCs w:val="24"/>
          <w:lang w:eastAsia="ru-RU"/>
        </w:rPr>
      </w:pPr>
      <w:r w:rsidRPr="00704B14">
        <w:rPr>
          <w:rFonts w:ascii="Times New Roman" w:eastAsia="Times New Roman" w:hAnsi="Times New Roman" w:cs="Times New Roman"/>
          <w:b/>
          <w:sz w:val="24"/>
          <w:szCs w:val="24"/>
          <w:lang w:eastAsia="ru-RU"/>
        </w:rPr>
        <w:t xml:space="preserve">3. Состав, последовательность и сроки выполнения </w:t>
      </w:r>
    </w:p>
    <w:p w:rsidR="002F0607" w:rsidRPr="00704B14" w:rsidRDefault="002F0607" w:rsidP="002F0607">
      <w:pPr>
        <w:widowControl w:val="0"/>
        <w:spacing w:after="0" w:line="240" w:lineRule="auto"/>
        <w:ind w:firstLine="567"/>
        <w:jc w:val="center"/>
        <w:rPr>
          <w:rFonts w:ascii="Times New Roman" w:eastAsia="Times New Roman" w:hAnsi="Times New Roman" w:cs="Times New Roman"/>
          <w:b/>
          <w:sz w:val="24"/>
          <w:szCs w:val="24"/>
          <w:lang w:eastAsia="ru-RU"/>
        </w:rPr>
      </w:pPr>
      <w:r w:rsidRPr="00704B14">
        <w:rPr>
          <w:rFonts w:ascii="Times New Roman" w:eastAsia="Times New Roman" w:hAnsi="Times New Roman" w:cs="Times New Roman"/>
          <w:b/>
          <w:sz w:val="24"/>
          <w:szCs w:val="24"/>
          <w:lang w:eastAsia="ru-RU"/>
        </w:rPr>
        <w:t>административных процедур</w:t>
      </w:r>
    </w:p>
    <w:p w:rsidR="002F0607" w:rsidRPr="002F0607" w:rsidRDefault="002F0607" w:rsidP="002F0607">
      <w:pPr>
        <w:widowControl w:val="0"/>
        <w:spacing w:after="0" w:line="240" w:lineRule="auto"/>
        <w:ind w:firstLine="567"/>
        <w:jc w:val="center"/>
        <w:rPr>
          <w:rFonts w:ascii="Times New Roman" w:eastAsia="Times New Roman" w:hAnsi="Times New Roman" w:cs="Times New Roman"/>
          <w:sz w:val="24"/>
          <w:szCs w:val="24"/>
          <w:lang w:eastAsia="ru-RU"/>
        </w:rPr>
      </w:pP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3.1. Перечень осуществляемых при предоставлении муниципальной услуги административных процедур:</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 xml:space="preserve">а) профилирование заявителя; </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 xml:space="preserve">б) прием заявления и документов; </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в) межведомственное информационное взаимодействие;</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 xml:space="preserve">г) принятие решения о предоставлении (отказе в предоставлении) муниципальной услуги; </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 xml:space="preserve">д) предоставление результата муниципальной услуги. </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3.2. Профилирование заявителя.</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proofErr w:type="gramStart"/>
      <w:r w:rsidRPr="002F0607">
        <w:rPr>
          <w:rFonts w:ascii="Times New Roman" w:eastAsia="Times New Roman" w:hAnsi="Times New Roman" w:cs="Times New Roman"/>
          <w:sz w:val="24"/>
          <w:szCs w:val="24"/>
          <w:lang w:eastAsia="ru-RU"/>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муниципальной услуги.</w:t>
      </w:r>
      <w:proofErr w:type="gramEnd"/>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Идентификаторы категорий (признаков) заявителей приведены в приложении к настоящему регламенту (таблица № 1).</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3.3. Прием запроса и документов и (или) информации, необходимых для предоставления муниципальной услуги.</w:t>
      </w:r>
    </w:p>
    <w:p w:rsidR="002F0607" w:rsidRPr="002F0607" w:rsidRDefault="002F0607" w:rsidP="002F0607">
      <w:pPr>
        <w:widowControl w:val="0"/>
        <w:spacing w:after="0" w:line="240" w:lineRule="auto"/>
        <w:ind w:firstLine="567"/>
        <w:jc w:val="both"/>
        <w:rPr>
          <w:rFonts w:ascii="Times New Roman" w:eastAsia="Calibri" w:hAnsi="Times New Roman" w:cs="Times New Roman"/>
          <w:sz w:val="24"/>
          <w:szCs w:val="24"/>
        </w:rPr>
      </w:pPr>
      <w:r w:rsidRPr="002F0607">
        <w:rPr>
          <w:rFonts w:ascii="Times New Roman" w:eastAsia="Times New Roman" w:hAnsi="Times New Roman" w:cs="Times New Roman"/>
          <w:sz w:val="24"/>
          <w:szCs w:val="24"/>
          <w:lang w:eastAsia="ru-RU"/>
        </w:rPr>
        <w:t xml:space="preserve">3.3.1. </w:t>
      </w:r>
      <w:r w:rsidRPr="002F0607">
        <w:rPr>
          <w:rFonts w:ascii="Times New Roman" w:eastAsia="Calibri" w:hAnsi="Times New Roman" w:cs="Times New Roman"/>
          <w:sz w:val="24"/>
          <w:szCs w:val="24"/>
        </w:rPr>
        <w:t xml:space="preserve">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w:t>
      </w:r>
      <w:proofErr w:type="gramStart"/>
      <w:r w:rsidRPr="002F0607">
        <w:rPr>
          <w:rFonts w:ascii="Times New Roman" w:eastAsia="Calibri" w:hAnsi="Times New Roman" w:cs="Times New Roman"/>
          <w:sz w:val="24"/>
          <w:szCs w:val="24"/>
        </w:rPr>
        <w:t>и(</w:t>
      </w:r>
      <w:proofErr w:type="gramEnd"/>
      <w:r w:rsidRPr="002F0607">
        <w:rPr>
          <w:rFonts w:ascii="Times New Roman" w:eastAsia="Calibri" w:hAnsi="Times New Roman" w:cs="Times New Roman"/>
          <w:sz w:val="24"/>
          <w:szCs w:val="24"/>
        </w:rPr>
        <w:t xml:space="preserve">или) информации приведены в приложении к настоящему регламенту </w:t>
      </w:r>
      <w:hyperlink r:id="rId10" w:tooltip="https://login.consultant.ru/link/?req=doc&amp;base=SPB&amp;n=316702&amp;dst=101254" w:history="1">
        <w:r w:rsidRPr="002F0607">
          <w:rPr>
            <w:rFonts w:ascii="Times New Roman" w:eastAsia="Calibri" w:hAnsi="Times New Roman" w:cs="Times New Roman"/>
            <w:sz w:val="24"/>
            <w:szCs w:val="24"/>
          </w:rPr>
          <w:t>(таблица № 2)</w:t>
        </w:r>
      </w:hyperlink>
      <w:r w:rsidRPr="002F0607">
        <w:rPr>
          <w:rFonts w:ascii="Times New Roman" w:eastAsia="Calibri" w:hAnsi="Times New Roman" w:cs="Times New Roman"/>
          <w:sz w:val="24"/>
          <w:szCs w:val="24"/>
        </w:rPr>
        <w:t>.</w:t>
      </w:r>
    </w:p>
    <w:p w:rsidR="002F0607" w:rsidRPr="002F0607" w:rsidRDefault="002F0607" w:rsidP="002F0607">
      <w:pPr>
        <w:widowControl w:val="0"/>
        <w:spacing w:after="0" w:line="240" w:lineRule="auto"/>
        <w:ind w:firstLine="567"/>
        <w:jc w:val="both"/>
        <w:rPr>
          <w:rFonts w:ascii="Times New Roman" w:eastAsia="Calibri" w:hAnsi="Times New Roman" w:cs="Times New Roman"/>
          <w:sz w:val="24"/>
          <w:szCs w:val="24"/>
        </w:rPr>
      </w:pPr>
      <w:r w:rsidRPr="002F0607">
        <w:rPr>
          <w:rFonts w:ascii="Times New Roman" w:eastAsia="Calibri" w:hAnsi="Times New Roman" w:cs="Times New Roman"/>
          <w:sz w:val="24"/>
          <w:szCs w:val="24"/>
        </w:rPr>
        <w:t xml:space="preserve">3.3.2. </w:t>
      </w:r>
      <w:proofErr w:type="gramStart"/>
      <w:r w:rsidRPr="002F0607">
        <w:rPr>
          <w:rFonts w:ascii="Times New Roman" w:eastAsia="Calibri" w:hAnsi="Times New Roman" w:cs="Times New Roman"/>
          <w:sz w:val="24"/>
          <w:szCs w:val="24"/>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11" w:tooltip="https://login.consultant.ru/link/?req=doc&amp;base=LAW&amp;n=494999&amp;dst=100189" w:history="1">
        <w:r w:rsidRPr="002F0607">
          <w:rPr>
            <w:rFonts w:ascii="Times New Roman" w:eastAsia="Calibri" w:hAnsi="Times New Roman" w:cs="Times New Roman"/>
            <w:sz w:val="24"/>
            <w:szCs w:val="24"/>
          </w:rPr>
          <w:t>статьями 9</w:t>
        </w:r>
      </w:hyperlink>
      <w:r w:rsidRPr="002F0607">
        <w:rPr>
          <w:rFonts w:ascii="Times New Roman" w:eastAsia="Calibri" w:hAnsi="Times New Roman" w:cs="Times New Roman"/>
          <w:sz w:val="24"/>
          <w:szCs w:val="24"/>
        </w:rPr>
        <w:t xml:space="preserve">, </w:t>
      </w:r>
      <w:hyperlink r:id="rId12" w:tooltip="https://login.consultant.ru/link/?req=doc&amp;base=LAW&amp;n=494999&amp;dst=100202" w:history="1">
        <w:r w:rsidRPr="002F0607">
          <w:rPr>
            <w:rFonts w:ascii="Times New Roman" w:eastAsia="Calibri" w:hAnsi="Times New Roman" w:cs="Times New Roman"/>
            <w:sz w:val="24"/>
            <w:szCs w:val="24"/>
          </w:rPr>
          <w:t>10</w:t>
        </w:r>
      </w:hyperlink>
      <w:r w:rsidRPr="002F0607">
        <w:rPr>
          <w:rFonts w:ascii="Times New Roman" w:eastAsia="Calibri" w:hAnsi="Times New Roman" w:cs="Times New Roman"/>
          <w:sz w:val="24"/>
          <w:szCs w:val="24"/>
        </w:rPr>
        <w:t xml:space="preserve"> и </w:t>
      </w:r>
      <w:hyperlink r:id="rId13" w:tooltip="https://login.consultant.ru/link/?req=doc&amp;base=LAW&amp;n=494999&amp;dst=100243" w:history="1">
        <w:r w:rsidRPr="002F0607">
          <w:rPr>
            <w:rFonts w:ascii="Times New Roman" w:eastAsia="Calibri" w:hAnsi="Times New Roman" w:cs="Times New Roman"/>
            <w:sz w:val="24"/>
            <w:szCs w:val="24"/>
          </w:rPr>
          <w:t>14</w:t>
        </w:r>
      </w:hyperlink>
      <w:r w:rsidRPr="002F0607">
        <w:rPr>
          <w:rFonts w:ascii="Times New Roman" w:eastAsia="Calibri" w:hAnsi="Times New Roman" w:cs="Times New Roman"/>
          <w:sz w:val="24"/>
          <w:szCs w:val="24"/>
        </w:rPr>
        <w:t xml:space="preserve"> Федерального закона от 29 декабря 2022 года № 572-ФЗ «Об</w:t>
      </w:r>
      <w:proofErr w:type="gramEnd"/>
      <w:r w:rsidRPr="002F0607">
        <w:rPr>
          <w:rFonts w:ascii="Times New Roman" w:eastAsia="Calibri" w:hAnsi="Times New Roman" w:cs="Times New Roman"/>
          <w:sz w:val="24"/>
          <w:szCs w:val="24"/>
        </w:rPr>
        <w:t xml:space="preserve"> осуществлении идентификации </w:t>
      </w:r>
      <w:proofErr w:type="gramStart"/>
      <w:r w:rsidRPr="002F0607">
        <w:rPr>
          <w:rFonts w:ascii="Times New Roman" w:eastAsia="Calibri" w:hAnsi="Times New Roman" w:cs="Times New Roman"/>
          <w:sz w:val="24"/>
          <w:szCs w:val="24"/>
        </w:rPr>
        <w:t>и(</w:t>
      </w:r>
      <w:proofErr w:type="gramEnd"/>
      <w:r w:rsidRPr="002F0607">
        <w:rPr>
          <w:rFonts w:ascii="Times New Roman" w:eastAsia="Calibri" w:hAnsi="Times New Roman" w:cs="Times New Roman"/>
          <w:sz w:val="24"/>
          <w:szCs w:val="24"/>
        </w:rPr>
        <w:t>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w:t>
      </w:r>
    </w:p>
    <w:p w:rsidR="002F0607" w:rsidRPr="002F0607" w:rsidRDefault="002F0607" w:rsidP="002F0607">
      <w:pPr>
        <w:widowControl w:val="0"/>
        <w:spacing w:after="0" w:line="240" w:lineRule="auto"/>
        <w:ind w:firstLine="567"/>
        <w:jc w:val="both"/>
        <w:rPr>
          <w:rFonts w:ascii="Times New Roman" w:eastAsia="Calibri" w:hAnsi="Times New Roman" w:cs="Times New Roman"/>
          <w:sz w:val="24"/>
          <w:szCs w:val="24"/>
        </w:rPr>
      </w:pPr>
      <w:r w:rsidRPr="002F0607">
        <w:rPr>
          <w:rFonts w:ascii="Times New Roman" w:eastAsia="Calibri" w:hAnsi="Times New Roman" w:cs="Times New Roman"/>
          <w:sz w:val="24"/>
          <w:szCs w:val="24"/>
        </w:rPr>
        <w:t>При предоставлении муниципальной услуги в электронной форме идентификация и аутентификация могут осуществляться посредством:</w:t>
      </w:r>
    </w:p>
    <w:p w:rsidR="002F0607" w:rsidRPr="002F0607" w:rsidRDefault="002F0607" w:rsidP="002F0607">
      <w:pPr>
        <w:widowControl w:val="0"/>
        <w:spacing w:after="0" w:line="240" w:lineRule="auto"/>
        <w:ind w:firstLine="567"/>
        <w:jc w:val="both"/>
        <w:rPr>
          <w:rFonts w:ascii="Times New Roman" w:eastAsia="Calibri" w:hAnsi="Times New Roman" w:cs="Times New Roman"/>
          <w:sz w:val="24"/>
          <w:szCs w:val="24"/>
        </w:rPr>
      </w:pPr>
      <w:proofErr w:type="gramStart"/>
      <w:r w:rsidRPr="002F0607">
        <w:rPr>
          <w:rFonts w:ascii="Times New Roman" w:eastAsia="Calibri"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2F0607" w:rsidRPr="002F0607" w:rsidRDefault="002F0607" w:rsidP="002F0607">
      <w:pPr>
        <w:widowControl w:val="0"/>
        <w:spacing w:after="0" w:line="240" w:lineRule="auto"/>
        <w:ind w:firstLine="567"/>
        <w:jc w:val="both"/>
        <w:rPr>
          <w:rFonts w:ascii="Times New Roman" w:eastAsia="Calibri" w:hAnsi="Times New Roman" w:cs="Times New Roman"/>
          <w:sz w:val="24"/>
          <w:szCs w:val="24"/>
        </w:rPr>
      </w:pPr>
      <w:r w:rsidRPr="002F0607">
        <w:rPr>
          <w:rFonts w:ascii="Times New Roman" w:eastAsia="Calibri" w:hAnsi="Times New Roman" w:cs="Times New Roman"/>
          <w:sz w:val="24"/>
          <w:szCs w:val="24"/>
        </w:rPr>
        <w:lastRenderedPageBreak/>
        <w:t xml:space="preserve">2) информационных технологий, предусмотренных </w:t>
      </w:r>
      <w:hyperlink r:id="rId14" w:tooltip="https://login.consultant.ru/link/?req=doc&amp;base=LAW&amp;n=494999&amp;dst=100189" w:history="1">
        <w:r w:rsidRPr="002F0607">
          <w:rPr>
            <w:rFonts w:ascii="Times New Roman" w:eastAsia="Calibri" w:hAnsi="Times New Roman" w:cs="Times New Roman"/>
            <w:sz w:val="24"/>
            <w:szCs w:val="24"/>
          </w:rPr>
          <w:t>статьями 9</w:t>
        </w:r>
      </w:hyperlink>
      <w:r w:rsidRPr="002F0607">
        <w:rPr>
          <w:rFonts w:ascii="Times New Roman" w:eastAsia="Calibri" w:hAnsi="Times New Roman" w:cs="Times New Roman"/>
          <w:sz w:val="24"/>
          <w:szCs w:val="24"/>
        </w:rPr>
        <w:t xml:space="preserve">, </w:t>
      </w:r>
      <w:hyperlink r:id="rId15" w:tooltip="https://login.consultant.ru/link/?req=doc&amp;base=LAW&amp;n=494999&amp;dst=100202" w:history="1">
        <w:r w:rsidRPr="002F0607">
          <w:rPr>
            <w:rFonts w:ascii="Times New Roman" w:eastAsia="Calibri" w:hAnsi="Times New Roman" w:cs="Times New Roman"/>
            <w:sz w:val="24"/>
            <w:szCs w:val="24"/>
          </w:rPr>
          <w:t>10</w:t>
        </w:r>
      </w:hyperlink>
      <w:r w:rsidRPr="002F0607">
        <w:rPr>
          <w:rFonts w:ascii="Times New Roman" w:eastAsia="Calibri" w:hAnsi="Times New Roman" w:cs="Times New Roman"/>
          <w:sz w:val="24"/>
          <w:szCs w:val="24"/>
        </w:rPr>
        <w:t xml:space="preserve"> и </w:t>
      </w:r>
      <w:hyperlink r:id="rId16" w:tooltip="https://login.consultant.ru/link/?req=doc&amp;base=LAW&amp;n=494999&amp;dst=100243" w:history="1">
        <w:r w:rsidRPr="002F0607">
          <w:rPr>
            <w:rFonts w:ascii="Times New Roman" w:eastAsia="Calibri" w:hAnsi="Times New Roman" w:cs="Times New Roman"/>
            <w:sz w:val="24"/>
            <w:szCs w:val="24"/>
          </w:rPr>
          <w:t>14</w:t>
        </w:r>
      </w:hyperlink>
      <w:r w:rsidRPr="002F0607">
        <w:rPr>
          <w:rFonts w:ascii="Times New Roman" w:eastAsia="Calibri" w:hAnsi="Times New Roman" w:cs="Times New Roman"/>
          <w:sz w:val="24"/>
          <w:szCs w:val="24"/>
        </w:rPr>
        <w:t xml:space="preserve"> Федерального закона № 572-ФЗ.</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3.3.3. Основания для принятия решения об отказе в приеме запроса и документов и (или) информации приведены в приложении к настоящему регламенту (таблица № 3).</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proofErr w:type="gramStart"/>
      <w:r w:rsidRPr="002F0607">
        <w:rPr>
          <w:rFonts w:ascii="Times New Roman" w:eastAsia="Times New Roman" w:hAnsi="Times New Roman" w:cs="Times New Roman"/>
          <w:sz w:val="24"/>
          <w:szCs w:val="24"/>
          <w:lang w:eastAsia="ru-RU"/>
        </w:rPr>
        <w:t>При наличии оснований для отказа в приеме документов, предусмотренных пунктом 2.12.1 настоящего административного регламента, работник ОМСУ,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к настоящему административному регламенту – образец 5).</w:t>
      </w:r>
      <w:proofErr w:type="gramEnd"/>
    </w:p>
    <w:p w:rsidR="002F0607" w:rsidRPr="002F0607" w:rsidRDefault="002F0607" w:rsidP="002F0607">
      <w:pPr>
        <w:widowControl w:val="0"/>
        <w:tabs>
          <w:tab w:val="left" w:pos="1418"/>
        </w:tabs>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3.3.4. Возможность приема ОМСУ или МФЦ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rsidR="002F0607" w:rsidRPr="002F0607" w:rsidRDefault="002F0607" w:rsidP="002F0607">
      <w:pPr>
        <w:widowControl w:val="0"/>
        <w:tabs>
          <w:tab w:val="left" w:pos="1418"/>
        </w:tabs>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 xml:space="preserve">3.3.5. </w:t>
      </w:r>
      <w:proofErr w:type="gramStart"/>
      <w:r w:rsidRPr="002F0607">
        <w:rPr>
          <w:rFonts w:ascii="Times New Roman" w:eastAsia="Times New Roman" w:hAnsi="Times New Roman" w:cs="Times New Roman"/>
          <w:sz w:val="24"/>
          <w:szCs w:val="24"/>
          <w:lang w:eastAsia="ru-RU"/>
        </w:rPr>
        <w:t>Срок регистрации запроса и документов и (или) информации, необходимых для предоставления муниципальной услуги, в ОМСУ или</w:t>
      </w:r>
      <w:r w:rsidRPr="002F0607">
        <w:rPr>
          <w:rFonts w:ascii="Calibri" w:eastAsia="Times New Roman" w:hAnsi="Calibri" w:cs="Calibri"/>
          <w:sz w:val="24"/>
          <w:szCs w:val="24"/>
          <w:lang w:eastAsia="ru-RU"/>
        </w:rPr>
        <w:t xml:space="preserve">  </w:t>
      </w:r>
      <w:r w:rsidRPr="002F0607">
        <w:rPr>
          <w:rFonts w:ascii="Times New Roman" w:eastAsia="Times New Roman" w:hAnsi="Times New Roman" w:cs="Times New Roman"/>
          <w:sz w:val="24"/>
          <w:szCs w:val="24"/>
          <w:lang w:eastAsia="ru-RU"/>
        </w:rPr>
        <w:t>МФЦ составляет: при направлении запроса почтовой связью, при направлении запроса в форме электронного документа посредством Едино</w:t>
      </w:r>
      <w:r w:rsidR="00704B14">
        <w:rPr>
          <w:rFonts w:ascii="Times New Roman" w:eastAsia="Times New Roman" w:hAnsi="Times New Roman" w:cs="Times New Roman"/>
          <w:sz w:val="24"/>
          <w:szCs w:val="24"/>
          <w:lang w:eastAsia="ru-RU"/>
        </w:rPr>
        <w:t xml:space="preserve">го портала </w:t>
      </w:r>
      <w:r w:rsidRPr="002F0607">
        <w:rPr>
          <w:rFonts w:ascii="Times New Roman" w:eastAsia="Times New Roman" w:hAnsi="Times New Roman" w:cs="Times New Roman"/>
          <w:sz w:val="24"/>
          <w:szCs w:val="24"/>
          <w:lang w:eastAsia="ru-RU"/>
        </w:rPr>
        <w:t>– в день поступления запроса или на следующий рабочий день (в случае направления документов в нерабочее время, в выходные, праздничные дни);</w:t>
      </w:r>
      <w:proofErr w:type="gramEnd"/>
      <w:r w:rsidRPr="002F0607">
        <w:rPr>
          <w:rFonts w:ascii="Times New Roman" w:eastAsia="Times New Roman" w:hAnsi="Times New Roman" w:cs="Times New Roman"/>
          <w:sz w:val="24"/>
          <w:szCs w:val="24"/>
          <w:lang w:eastAsia="ru-RU"/>
        </w:rPr>
        <w:t xml:space="preserve"> при направлении запроса из МФЦ в ОМСУ на бумажном носителе - в день передачи документов.</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3.4. Межведомственное информационное взаимодействие.</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Для получения муниципальной услуги необходимо направление посредством федеральной государственной информационной системы «Единая система межведомственного электронного взаимодействия» следующих межведомственных информационных запросов:</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1) сведения из Единого государственного реестра юридических лиц;</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Указанный информационный запрос направляется Федеральную налоговую службу;</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2) сведения (выписка) из Единого государственного реестра недвижимости (ЕГРН) о земельном участке;</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3) сведения о правообладателях земельных участков, в отношении которых подано ходатайство об установлении публичного сервитута;</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4) сведения из Единого государственного реестра недвижимости об инженерном сооружении.</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 xml:space="preserve">Указанные информационные запросы направляются в </w:t>
      </w:r>
      <w:proofErr w:type="spellStart"/>
      <w:r w:rsidRPr="002F0607">
        <w:rPr>
          <w:rFonts w:ascii="Times New Roman" w:eastAsia="Times New Roman" w:hAnsi="Times New Roman" w:cs="Times New Roman"/>
          <w:sz w:val="24"/>
          <w:szCs w:val="24"/>
          <w:lang w:eastAsia="ru-RU"/>
        </w:rPr>
        <w:t>Росреестр</w:t>
      </w:r>
      <w:proofErr w:type="spellEnd"/>
      <w:r w:rsidRPr="002F0607">
        <w:rPr>
          <w:rFonts w:ascii="Times New Roman" w:eastAsia="Times New Roman" w:hAnsi="Times New Roman" w:cs="Times New Roman"/>
          <w:sz w:val="24"/>
          <w:szCs w:val="24"/>
          <w:lang w:eastAsia="ru-RU"/>
        </w:rPr>
        <w:t xml:space="preserve">. </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3.5. Принятие решения о предоставлении (об отказе в предоставлении) муниципальной услуги.</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3.5.1. Основания для отказа в предоставлении муниципальной услуги приведены в приложении к настоящему регламенту (таблица № 3).</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3.5.2. Срок принятия решения о предоставлении (об отказе в предоставлении) муниципальной услуги – 30 календарных дней со дня регистрации заявления.</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3.5.3. Срок принятия решения о возвращении заявления (ходатайства) при наличии оснований, предусмотренных п</w:t>
      </w:r>
      <w:r w:rsidR="00704B14">
        <w:rPr>
          <w:rFonts w:ascii="Times New Roman" w:eastAsia="Times New Roman" w:hAnsi="Times New Roman" w:cs="Times New Roman"/>
          <w:sz w:val="24"/>
          <w:szCs w:val="24"/>
          <w:lang w:eastAsia="ru-RU"/>
        </w:rPr>
        <w:t>унктом</w:t>
      </w:r>
      <w:r w:rsidRPr="002F0607">
        <w:rPr>
          <w:rFonts w:ascii="Times New Roman" w:eastAsia="Times New Roman" w:hAnsi="Times New Roman" w:cs="Times New Roman"/>
          <w:sz w:val="24"/>
          <w:szCs w:val="24"/>
          <w:lang w:eastAsia="ru-RU"/>
        </w:rPr>
        <w:t xml:space="preserve"> 9 ст</w:t>
      </w:r>
      <w:r w:rsidR="00704B14">
        <w:rPr>
          <w:rFonts w:ascii="Times New Roman" w:eastAsia="Times New Roman" w:hAnsi="Times New Roman" w:cs="Times New Roman"/>
          <w:sz w:val="24"/>
          <w:szCs w:val="24"/>
          <w:lang w:eastAsia="ru-RU"/>
        </w:rPr>
        <w:t>атьи</w:t>
      </w:r>
      <w:r w:rsidRPr="002F0607">
        <w:rPr>
          <w:rFonts w:ascii="Times New Roman" w:eastAsia="Times New Roman" w:hAnsi="Times New Roman" w:cs="Times New Roman"/>
          <w:sz w:val="24"/>
          <w:szCs w:val="24"/>
          <w:lang w:eastAsia="ru-RU"/>
        </w:rPr>
        <w:t xml:space="preserve"> 39.41 Земельного кодекса РФ – 5 рабочих дней со дня регистрации заявления (ходатайства) в ОМСУ. </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3.6. Предоставление результата муниципальной услуги.</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3.6.1. Результат предоставления муниципальной услуги предоставляется (в соответствии со способом, указанным заявителем при подаче заявления и документов), в течение 1 рабочего дня, следующего за днем принятия решения:</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1) при личной явке:</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в филиалах, отделах, удаленных рабочих местах ГБУ ЛО «МФЦ»;</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2) без личной явки:</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почтовым отправлением;</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lastRenderedPageBreak/>
        <w:t>на адрес электронной почты;</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в электронной форме через личный кабинет заявителя на ЕПГУ (при технической реализации).</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3.6.2.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нахождения не предусмотрена.</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4. Способы информирования заявителя об изменении статуса рассмотрения запроса о предоставлении муниципальной услуги.</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 xml:space="preserve">Перечень способов информирования заявителя об изменении статуса рассмотрения заявления: </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 xml:space="preserve">а) посредством Единого портала. </w:t>
      </w:r>
    </w:p>
    <w:p w:rsidR="002F0607" w:rsidRPr="002F0607" w:rsidRDefault="002F0607" w:rsidP="002F0607">
      <w:pPr>
        <w:widowControl w:val="0"/>
        <w:spacing w:after="0" w:line="240" w:lineRule="auto"/>
        <w:ind w:firstLine="567"/>
        <w:jc w:val="both"/>
        <w:rPr>
          <w:rFonts w:ascii="Times New Roman" w:eastAsia="Times New Roman" w:hAnsi="Times New Roman" w:cs="Times New Roman"/>
          <w:sz w:val="24"/>
          <w:szCs w:val="24"/>
          <w:lang w:eastAsia="ru-RU"/>
        </w:rPr>
      </w:pPr>
    </w:p>
    <w:p w:rsidR="00704B14" w:rsidRDefault="002F0607" w:rsidP="002F0607">
      <w:pPr>
        <w:ind w:firstLine="709"/>
        <w:jc w:val="right"/>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br w:type="page" w:clear="all"/>
      </w:r>
    </w:p>
    <w:p w:rsidR="00704B14" w:rsidRDefault="00704B14" w:rsidP="00704B14">
      <w:pPr>
        <w:spacing w:after="0" w:line="240" w:lineRule="auto"/>
        <w:ind w:firstLine="709"/>
        <w:jc w:val="right"/>
        <w:outlineLvl w:val="0"/>
        <w:rPr>
          <w:rFonts w:ascii="Times New Roman" w:eastAsia="Calibri" w:hAnsi="Times New Roman" w:cs="Times New Roman"/>
          <w:sz w:val="24"/>
          <w:szCs w:val="24"/>
        </w:rPr>
      </w:pPr>
      <w:r>
        <w:rPr>
          <w:rFonts w:ascii="Times New Roman" w:eastAsia="Calibri" w:hAnsi="Times New Roman" w:cs="Times New Roman"/>
          <w:sz w:val="24"/>
          <w:szCs w:val="24"/>
        </w:rPr>
        <w:lastRenderedPageBreak/>
        <w:t>Приложение</w:t>
      </w:r>
    </w:p>
    <w:p w:rsidR="002F0607" w:rsidRPr="002F0607" w:rsidRDefault="002F0607" w:rsidP="00704B14">
      <w:pPr>
        <w:spacing w:after="0" w:line="240" w:lineRule="auto"/>
        <w:ind w:firstLine="709"/>
        <w:jc w:val="right"/>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к Административному регламенту</w:t>
      </w:r>
    </w:p>
    <w:p w:rsidR="002F0607" w:rsidRPr="002F0607" w:rsidRDefault="002F0607" w:rsidP="00704B14">
      <w:pPr>
        <w:spacing w:after="0" w:line="240" w:lineRule="auto"/>
        <w:ind w:firstLine="709"/>
        <w:jc w:val="right"/>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по предоставлению</w:t>
      </w:r>
    </w:p>
    <w:p w:rsidR="002F0607" w:rsidRPr="002F0607" w:rsidRDefault="002F0607" w:rsidP="002F0607">
      <w:pPr>
        <w:spacing w:after="0" w:line="240" w:lineRule="auto"/>
        <w:ind w:firstLine="709"/>
        <w:jc w:val="right"/>
        <w:outlineLvl w:val="0"/>
        <w:rPr>
          <w:rFonts w:ascii="Times New Roman" w:eastAsia="Calibri" w:hAnsi="Times New Roman" w:cs="Times New Roman"/>
          <w:sz w:val="24"/>
          <w:szCs w:val="24"/>
        </w:rPr>
      </w:pPr>
      <w:r w:rsidRPr="002F0607">
        <w:rPr>
          <w:rFonts w:ascii="Times New Roman" w:eastAsia="Times New Roman" w:hAnsi="Times New Roman" w:cs="Times New Roman"/>
          <w:sz w:val="24"/>
          <w:szCs w:val="24"/>
          <w:lang w:eastAsia="ru-RU"/>
        </w:rPr>
        <w:t>муниципальной</w:t>
      </w:r>
      <w:r w:rsidRPr="002F0607">
        <w:rPr>
          <w:rFonts w:ascii="Times New Roman" w:eastAsia="Calibri" w:hAnsi="Times New Roman" w:cs="Times New Roman"/>
          <w:sz w:val="24"/>
          <w:szCs w:val="24"/>
        </w:rPr>
        <w:t xml:space="preserve"> услуги</w:t>
      </w:r>
    </w:p>
    <w:p w:rsidR="002F0607" w:rsidRPr="002F0607" w:rsidRDefault="002F0607" w:rsidP="002F0607">
      <w:pPr>
        <w:spacing w:after="0" w:line="240" w:lineRule="auto"/>
        <w:ind w:firstLine="709"/>
        <w:jc w:val="both"/>
        <w:outlineLvl w:val="0"/>
        <w:rPr>
          <w:rFonts w:ascii="Times New Roman" w:eastAsia="Calibri" w:hAnsi="Times New Roman" w:cs="Times New Roman"/>
          <w:sz w:val="24"/>
          <w:szCs w:val="24"/>
        </w:rPr>
      </w:pPr>
    </w:p>
    <w:p w:rsidR="002F0607" w:rsidRPr="002F0607" w:rsidRDefault="002F0607" w:rsidP="002F0607">
      <w:pPr>
        <w:spacing w:after="0" w:line="240" w:lineRule="auto"/>
        <w:ind w:firstLine="709"/>
        <w:jc w:val="center"/>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ПЕРЕЧЕНЬ</w:t>
      </w:r>
    </w:p>
    <w:p w:rsidR="002F0607" w:rsidRPr="002F0607" w:rsidRDefault="002F0607" w:rsidP="002F0607">
      <w:pPr>
        <w:spacing w:after="0" w:line="240" w:lineRule="auto"/>
        <w:ind w:firstLine="709"/>
        <w:jc w:val="center"/>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условных обозначений и сокращений,</w:t>
      </w:r>
    </w:p>
    <w:p w:rsidR="002F0607" w:rsidRPr="002F0607" w:rsidRDefault="002F0607" w:rsidP="002F0607">
      <w:pPr>
        <w:spacing w:after="0" w:line="240" w:lineRule="auto"/>
        <w:ind w:firstLine="709"/>
        <w:jc w:val="center"/>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Идентификаторы категорий (признаков) заявителей,</w:t>
      </w:r>
    </w:p>
    <w:p w:rsidR="002F0607" w:rsidRPr="002F0607" w:rsidRDefault="002F0607" w:rsidP="002F0607">
      <w:pPr>
        <w:spacing w:after="0" w:line="240" w:lineRule="auto"/>
        <w:ind w:firstLine="709"/>
        <w:jc w:val="center"/>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Исчерпывающий перечень документов,</w:t>
      </w:r>
    </w:p>
    <w:p w:rsidR="002F0607" w:rsidRPr="002F0607" w:rsidRDefault="002F0607" w:rsidP="002F0607">
      <w:pPr>
        <w:spacing w:after="0" w:line="240" w:lineRule="auto"/>
        <w:ind w:firstLine="709"/>
        <w:jc w:val="center"/>
        <w:outlineLvl w:val="0"/>
        <w:rPr>
          <w:rFonts w:ascii="Times New Roman" w:eastAsia="Calibri" w:hAnsi="Times New Roman" w:cs="Times New Roman"/>
          <w:sz w:val="24"/>
          <w:szCs w:val="24"/>
        </w:rPr>
      </w:pPr>
      <w:proofErr w:type="gramStart"/>
      <w:r w:rsidRPr="002F0607">
        <w:rPr>
          <w:rFonts w:ascii="Times New Roman" w:eastAsia="Calibri" w:hAnsi="Times New Roman" w:cs="Times New Roman"/>
          <w:sz w:val="24"/>
          <w:szCs w:val="24"/>
        </w:rPr>
        <w:t>необходимых</w:t>
      </w:r>
      <w:proofErr w:type="gramEnd"/>
      <w:r w:rsidRPr="002F0607">
        <w:rPr>
          <w:rFonts w:ascii="Times New Roman" w:eastAsia="Calibri" w:hAnsi="Times New Roman" w:cs="Times New Roman"/>
          <w:sz w:val="24"/>
          <w:szCs w:val="24"/>
        </w:rPr>
        <w:t xml:space="preserve"> для предоставлении муниципальной услуги,</w:t>
      </w:r>
    </w:p>
    <w:p w:rsidR="002F0607" w:rsidRPr="002F0607" w:rsidRDefault="002F0607" w:rsidP="002F0607">
      <w:pPr>
        <w:spacing w:after="0" w:line="240" w:lineRule="auto"/>
        <w:ind w:firstLine="709"/>
        <w:jc w:val="center"/>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Исчерпывающий перечень оснований для отказа</w:t>
      </w:r>
    </w:p>
    <w:p w:rsidR="002F0607" w:rsidRPr="002F0607" w:rsidRDefault="002F0607" w:rsidP="002F0607">
      <w:pPr>
        <w:spacing w:after="0" w:line="240" w:lineRule="auto"/>
        <w:ind w:firstLine="709"/>
        <w:jc w:val="center"/>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в приеме запроса о предоставлении муниципальной услуги и документов,</w:t>
      </w:r>
    </w:p>
    <w:p w:rsidR="002F0607" w:rsidRPr="002F0607" w:rsidRDefault="002F0607" w:rsidP="002F0607">
      <w:pPr>
        <w:spacing w:after="0" w:line="240" w:lineRule="auto"/>
        <w:ind w:firstLine="709"/>
        <w:jc w:val="center"/>
        <w:outlineLvl w:val="0"/>
        <w:rPr>
          <w:rFonts w:ascii="Times New Roman" w:eastAsia="Calibri" w:hAnsi="Times New Roman" w:cs="Times New Roman"/>
          <w:sz w:val="24"/>
          <w:szCs w:val="24"/>
        </w:rPr>
      </w:pPr>
      <w:proofErr w:type="gramStart"/>
      <w:r w:rsidRPr="002F0607">
        <w:rPr>
          <w:rFonts w:ascii="Times New Roman" w:eastAsia="Calibri" w:hAnsi="Times New Roman" w:cs="Times New Roman"/>
          <w:sz w:val="24"/>
          <w:szCs w:val="24"/>
        </w:rPr>
        <w:t>необходимых</w:t>
      </w:r>
      <w:proofErr w:type="gramEnd"/>
      <w:r w:rsidRPr="002F0607">
        <w:rPr>
          <w:rFonts w:ascii="Times New Roman" w:eastAsia="Calibri" w:hAnsi="Times New Roman" w:cs="Times New Roman"/>
          <w:sz w:val="24"/>
          <w:szCs w:val="24"/>
        </w:rPr>
        <w:t xml:space="preserve"> для предоставления услуги,</w:t>
      </w:r>
    </w:p>
    <w:p w:rsidR="002F0607" w:rsidRPr="002F0607" w:rsidRDefault="002F0607" w:rsidP="002F0607">
      <w:pPr>
        <w:spacing w:after="0" w:line="240" w:lineRule="auto"/>
        <w:ind w:firstLine="709"/>
        <w:jc w:val="center"/>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оснований для приостановления предоставления муниципальной услуги</w:t>
      </w:r>
    </w:p>
    <w:p w:rsidR="002F0607" w:rsidRPr="002F0607" w:rsidRDefault="002F0607" w:rsidP="002F0607">
      <w:pPr>
        <w:spacing w:after="0" w:line="240" w:lineRule="auto"/>
        <w:ind w:firstLine="709"/>
        <w:jc w:val="center"/>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или отказа в предоставлении муниципальной услуги,</w:t>
      </w:r>
    </w:p>
    <w:p w:rsidR="002F0607" w:rsidRPr="002F0607" w:rsidRDefault="002F0607" w:rsidP="002F0607">
      <w:pPr>
        <w:spacing w:after="0" w:line="240" w:lineRule="auto"/>
        <w:ind w:firstLine="709"/>
        <w:jc w:val="center"/>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Формы запроса о предоставлении муниципальной услуги</w:t>
      </w:r>
    </w:p>
    <w:p w:rsidR="002F0607" w:rsidRPr="002F0607" w:rsidRDefault="002F0607" w:rsidP="002F0607">
      <w:pPr>
        <w:spacing w:after="0" w:line="240" w:lineRule="auto"/>
        <w:ind w:firstLine="709"/>
        <w:jc w:val="center"/>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и документов, необходимых для предоставления муниципальной услуги</w:t>
      </w:r>
    </w:p>
    <w:p w:rsidR="002F0607" w:rsidRPr="002F0607" w:rsidRDefault="002F0607" w:rsidP="002F0607">
      <w:pPr>
        <w:spacing w:after="0" w:line="240" w:lineRule="auto"/>
        <w:ind w:firstLine="709"/>
        <w:jc w:val="center"/>
        <w:outlineLvl w:val="0"/>
        <w:rPr>
          <w:rFonts w:ascii="Times New Roman" w:eastAsia="Calibri" w:hAnsi="Times New Roman" w:cs="Times New Roman"/>
          <w:sz w:val="24"/>
          <w:szCs w:val="24"/>
        </w:rPr>
      </w:pPr>
    </w:p>
    <w:p w:rsidR="002F0607" w:rsidRPr="002F0607" w:rsidRDefault="002F0607" w:rsidP="002F0607">
      <w:pPr>
        <w:spacing w:after="0" w:line="240" w:lineRule="auto"/>
        <w:ind w:firstLine="709"/>
        <w:jc w:val="center"/>
        <w:outlineLvl w:val="0"/>
        <w:rPr>
          <w:rFonts w:ascii="Times New Roman" w:eastAsia="Calibri" w:hAnsi="Times New Roman" w:cs="Times New Roman"/>
          <w:sz w:val="24"/>
          <w:szCs w:val="24"/>
        </w:rPr>
      </w:pPr>
    </w:p>
    <w:p w:rsidR="002F0607" w:rsidRPr="002F0607" w:rsidRDefault="002F0607" w:rsidP="002F0607">
      <w:pPr>
        <w:numPr>
          <w:ilvl w:val="0"/>
          <w:numId w:val="5"/>
        </w:numPr>
        <w:spacing w:after="0" w:line="240" w:lineRule="auto"/>
        <w:jc w:val="center"/>
        <w:outlineLvl w:val="0"/>
        <w:rPr>
          <w:rFonts w:ascii="Times New Roman" w:eastAsia="Calibri" w:hAnsi="Times New Roman" w:cs="Times New Roman"/>
          <w:b/>
          <w:sz w:val="24"/>
          <w:szCs w:val="24"/>
        </w:rPr>
      </w:pPr>
      <w:r w:rsidRPr="002F0607">
        <w:rPr>
          <w:rFonts w:ascii="Times New Roman" w:eastAsia="Calibri" w:hAnsi="Times New Roman" w:cs="Times New Roman"/>
          <w:b/>
          <w:sz w:val="24"/>
          <w:szCs w:val="24"/>
        </w:rPr>
        <w:t>Перечень условных обозначений и сокращений</w:t>
      </w:r>
    </w:p>
    <w:p w:rsidR="002F0607" w:rsidRPr="002F0607" w:rsidRDefault="002F0607" w:rsidP="002F0607">
      <w:pPr>
        <w:spacing w:after="0" w:line="240" w:lineRule="auto"/>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1. Условные сокращения:</w:t>
      </w:r>
    </w:p>
    <w:p w:rsidR="002F0607" w:rsidRPr="002F0607" w:rsidRDefault="002F0607" w:rsidP="002F0607">
      <w:pPr>
        <w:spacing w:after="0" w:line="240" w:lineRule="auto"/>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а) ОМСУ – органы местного самоуправления</w:t>
      </w:r>
    </w:p>
    <w:p w:rsidR="002F0607" w:rsidRPr="002F0607" w:rsidRDefault="002F0607" w:rsidP="002F0607">
      <w:pPr>
        <w:spacing w:after="0" w:line="240" w:lineRule="auto"/>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 xml:space="preserve">б) </w:t>
      </w:r>
      <w:proofErr w:type="gramStart"/>
      <w:r w:rsidRPr="002F0607">
        <w:rPr>
          <w:rFonts w:ascii="Times New Roman" w:eastAsia="Calibri" w:hAnsi="Times New Roman" w:cs="Times New Roman"/>
          <w:sz w:val="24"/>
          <w:szCs w:val="24"/>
        </w:rPr>
        <w:t>ЕП</w:t>
      </w:r>
      <w:proofErr w:type="gramEnd"/>
      <w:r w:rsidRPr="002F0607">
        <w:rPr>
          <w:rFonts w:ascii="Times New Roman" w:eastAsia="Calibri" w:hAnsi="Times New Roman" w:cs="Times New Roman"/>
          <w:sz w:val="24"/>
          <w:szCs w:val="24"/>
        </w:rPr>
        <w:t>, ЕПГУ – федеральная государственная информационная система «Единый портал государственных и муниципальных услуг (функций)»;</w:t>
      </w:r>
    </w:p>
    <w:p w:rsidR="002F0607" w:rsidRPr="002F0607" w:rsidRDefault="00A76CA9" w:rsidP="002F0607">
      <w:pPr>
        <w:spacing w:after="0" w:line="240" w:lineRule="auto"/>
        <w:ind w:firstLine="709"/>
        <w:jc w:val="both"/>
        <w:outlineLvl w:val="0"/>
        <w:rPr>
          <w:rFonts w:ascii="Times New Roman" w:eastAsia="Calibri" w:hAnsi="Times New Roman" w:cs="Times New Roman"/>
          <w:sz w:val="24"/>
          <w:szCs w:val="24"/>
        </w:rPr>
      </w:pPr>
      <w:r>
        <w:rPr>
          <w:rFonts w:ascii="Times New Roman" w:eastAsia="Calibri" w:hAnsi="Times New Roman" w:cs="Times New Roman"/>
          <w:sz w:val="24"/>
          <w:szCs w:val="24"/>
        </w:rPr>
        <w:t>в</w:t>
      </w:r>
      <w:r w:rsidR="002F0607" w:rsidRPr="002F0607">
        <w:rPr>
          <w:rFonts w:ascii="Times New Roman" w:eastAsia="Calibri" w:hAnsi="Times New Roman" w:cs="Times New Roman"/>
          <w:sz w:val="24"/>
          <w:szCs w:val="24"/>
        </w:rPr>
        <w:t>) МФЦ,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2F0607" w:rsidRPr="002F0607" w:rsidRDefault="00A76CA9" w:rsidP="002F0607">
      <w:pPr>
        <w:spacing w:after="0" w:line="240" w:lineRule="auto"/>
        <w:ind w:firstLine="709"/>
        <w:jc w:val="both"/>
        <w:outlineLvl w:val="0"/>
        <w:rPr>
          <w:rFonts w:ascii="Times New Roman" w:eastAsia="Calibri" w:hAnsi="Times New Roman" w:cs="Times New Roman"/>
          <w:sz w:val="24"/>
          <w:szCs w:val="24"/>
        </w:rPr>
      </w:pPr>
      <w:r>
        <w:rPr>
          <w:rFonts w:ascii="Times New Roman" w:eastAsia="Calibri" w:hAnsi="Times New Roman" w:cs="Times New Roman"/>
          <w:sz w:val="24"/>
          <w:szCs w:val="24"/>
        </w:rPr>
        <w:t>г</w:t>
      </w:r>
      <w:r w:rsidR="002F0607" w:rsidRPr="002F0607">
        <w:rPr>
          <w:rFonts w:ascii="Times New Roman" w:eastAsia="Calibri" w:hAnsi="Times New Roman" w:cs="Times New Roman"/>
          <w:sz w:val="24"/>
          <w:szCs w:val="24"/>
        </w:rPr>
        <w:t>) ЗК РФ – Земельный кодекс Российской Федерации.</w:t>
      </w:r>
    </w:p>
    <w:p w:rsidR="002F0607" w:rsidRPr="002F0607" w:rsidRDefault="002F0607" w:rsidP="002F0607">
      <w:pPr>
        <w:spacing w:after="0" w:line="240" w:lineRule="auto"/>
        <w:jc w:val="both"/>
        <w:outlineLvl w:val="0"/>
        <w:rPr>
          <w:rFonts w:ascii="Times New Roman" w:eastAsia="Calibri" w:hAnsi="Times New Roman" w:cs="Times New Roman"/>
          <w:sz w:val="24"/>
          <w:szCs w:val="24"/>
        </w:rPr>
      </w:pPr>
    </w:p>
    <w:p w:rsidR="002F0607" w:rsidRPr="002F0607" w:rsidRDefault="002F0607" w:rsidP="002F0607">
      <w:pPr>
        <w:spacing w:after="0" w:line="240" w:lineRule="auto"/>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2. Условные обозначения:</w:t>
      </w:r>
    </w:p>
    <w:p w:rsidR="002F0607" w:rsidRPr="002F0607" w:rsidRDefault="002F0607" w:rsidP="002F0607">
      <w:pPr>
        <w:spacing w:after="0" w:line="240" w:lineRule="auto"/>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 xml:space="preserve">а) [Все] – документы представляются всеми заявителями, обращающимися за получением </w:t>
      </w:r>
      <w:r w:rsidRPr="002F0607">
        <w:rPr>
          <w:rFonts w:ascii="Times New Roman" w:eastAsia="Times New Roman" w:hAnsi="Times New Roman" w:cs="Times New Roman"/>
          <w:sz w:val="24"/>
          <w:szCs w:val="24"/>
          <w:lang w:eastAsia="ru-RU"/>
        </w:rPr>
        <w:t>муниципальной</w:t>
      </w:r>
      <w:r w:rsidRPr="002F0607">
        <w:rPr>
          <w:rFonts w:ascii="Times New Roman" w:eastAsia="Calibri" w:hAnsi="Times New Roman" w:cs="Times New Roman"/>
          <w:sz w:val="24"/>
          <w:szCs w:val="24"/>
        </w:rPr>
        <w:t xml:space="preserve"> услуги;</w:t>
      </w:r>
    </w:p>
    <w:p w:rsidR="002F0607" w:rsidRPr="002F0607" w:rsidRDefault="002F0607" w:rsidP="002F0607">
      <w:pPr>
        <w:spacing w:after="0" w:line="240" w:lineRule="auto"/>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б) ЮЛ – заявителем является юридическое лицо;</w:t>
      </w:r>
    </w:p>
    <w:p w:rsidR="002F0607" w:rsidRPr="002F0607" w:rsidRDefault="002F0607" w:rsidP="002F0607">
      <w:pPr>
        <w:spacing w:after="0" w:line="240" w:lineRule="auto"/>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 xml:space="preserve">в) </w:t>
      </w:r>
      <w:proofErr w:type="gramStart"/>
      <w:r w:rsidRPr="002F0607">
        <w:rPr>
          <w:rFonts w:ascii="Times New Roman" w:eastAsia="Calibri" w:hAnsi="Times New Roman" w:cs="Times New Roman"/>
          <w:sz w:val="24"/>
          <w:szCs w:val="24"/>
        </w:rPr>
        <w:t>П(</w:t>
      </w:r>
      <w:proofErr w:type="gramEnd"/>
      <w:r w:rsidRPr="002F0607">
        <w:rPr>
          <w:rFonts w:ascii="Times New Roman" w:eastAsia="Calibri" w:hAnsi="Times New Roman" w:cs="Times New Roman"/>
          <w:sz w:val="24"/>
          <w:szCs w:val="24"/>
        </w:rPr>
        <w:t>з) – представитель заявителя;</w:t>
      </w:r>
    </w:p>
    <w:p w:rsidR="002F0607" w:rsidRPr="002F0607" w:rsidRDefault="002F0607" w:rsidP="002F0607">
      <w:pPr>
        <w:spacing w:after="0" w:line="240" w:lineRule="auto"/>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 xml:space="preserve">г) </w:t>
      </w:r>
      <w:proofErr w:type="gramStart"/>
      <w:r w:rsidRPr="002F0607">
        <w:rPr>
          <w:rFonts w:ascii="Times New Roman" w:eastAsia="Calibri" w:hAnsi="Times New Roman" w:cs="Times New Roman"/>
          <w:sz w:val="24"/>
          <w:szCs w:val="24"/>
        </w:rPr>
        <w:t>ЕП</w:t>
      </w:r>
      <w:proofErr w:type="gramEnd"/>
      <w:r w:rsidRPr="002F0607">
        <w:rPr>
          <w:rFonts w:ascii="Times New Roman" w:eastAsia="Calibri" w:hAnsi="Times New Roman" w:cs="Times New Roman"/>
          <w:sz w:val="24"/>
          <w:szCs w:val="24"/>
        </w:rPr>
        <w:t xml:space="preserve"> – Единый портал;</w:t>
      </w:r>
    </w:p>
    <w:p w:rsidR="002F0607" w:rsidRPr="002F0607" w:rsidRDefault="002F0607" w:rsidP="002F0607">
      <w:pPr>
        <w:spacing w:after="0" w:line="240" w:lineRule="auto"/>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д) ЕПГУ, ПГУ ЛО – документы подаются посредством портала;</w:t>
      </w:r>
    </w:p>
    <w:p w:rsidR="002F0607" w:rsidRPr="002F0607" w:rsidRDefault="002F0607" w:rsidP="002F0607">
      <w:pPr>
        <w:spacing w:after="0" w:line="240" w:lineRule="auto"/>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е) ПС – документы подаются посредством почтовой связи;</w:t>
      </w:r>
    </w:p>
    <w:p w:rsidR="002F0607" w:rsidRPr="002F0607" w:rsidRDefault="002F0607" w:rsidP="002F0607">
      <w:pPr>
        <w:spacing w:after="0" w:line="240" w:lineRule="auto"/>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ж) Л - документы подаются при личном посещении МФЦ;</w:t>
      </w:r>
    </w:p>
    <w:p w:rsidR="002F0607" w:rsidRPr="002F0607" w:rsidRDefault="002F0607" w:rsidP="002F0607">
      <w:pPr>
        <w:spacing w:after="0" w:line="240" w:lineRule="auto"/>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з) О – представляется оригинал документа;</w:t>
      </w:r>
    </w:p>
    <w:p w:rsidR="002F0607" w:rsidRPr="002F0607" w:rsidRDefault="002F0607" w:rsidP="002F0607">
      <w:pPr>
        <w:spacing w:after="0" w:line="240" w:lineRule="auto"/>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 xml:space="preserve">и) </w:t>
      </w:r>
      <w:proofErr w:type="gramStart"/>
      <w:r w:rsidRPr="002F0607">
        <w:rPr>
          <w:rFonts w:ascii="Times New Roman" w:eastAsia="Calibri" w:hAnsi="Times New Roman" w:cs="Times New Roman"/>
          <w:sz w:val="24"/>
          <w:szCs w:val="24"/>
        </w:rPr>
        <w:t>О(</w:t>
      </w:r>
      <w:proofErr w:type="gramEnd"/>
      <w:r w:rsidRPr="002F0607">
        <w:rPr>
          <w:rFonts w:ascii="Times New Roman" w:eastAsia="Calibri" w:hAnsi="Times New Roman" w:cs="Times New Roman"/>
          <w:sz w:val="24"/>
          <w:szCs w:val="24"/>
        </w:rPr>
        <w:t>э) – представляется оригинал документа в электронной форме;</w:t>
      </w:r>
    </w:p>
    <w:p w:rsidR="002F0607" w:rsidRPr="002F0607" w:rsidRDefault="002F0607" w:rsidP="002F0607">
      <w:pPr>
        <w:spacing w:after="0" w:line="240" w:lineRule="auto"/>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 xml:space="preserve">к) </w:t>
      </w:r>
      <w:proofErr w:type="gramStart"/>
      <w:r w:rsidRPr="002F0607">
        <w:rPr>
          <w:rFonts w:ascii="Times New Roman" w:eastAsia="Calibri" w:hAnsi="Times New Roman" w:cs="Times New Roman"/>
          <w:sz w:val="24"/>
          <w:szCs w:val="24"/>
        </w:rPr>
        <w:t>К</w:t>
      </w:r>
      <w:proofErr w:type="gramEnd"/>
      <w:r w:rsidRPr="002F0607">
        <w:rPr>
          <w:rFonts w:ascii="Times New Roman" w:eastAsia="Calibri" w:hAnsi="Times New Roman" w:cs="Times New Roman"/>
          <w:sz w:val="24"/>
          <w:szCs w:val="24"/>
        </w:rPr>
        <w:t xml:space="preserve"> – представляется копия документа;</w:t>
      </w:r>
    </w:p>
    <w:p w:rsidR="002F0607" w:rsidRPr="002F0607" w:rsidRDefault="002F0607" w:rsidP="002F0607">
      <w:pPr>
        <w:spacing w:after="0" w:line="240" w:lineRule="auto"/>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 xml:space="preserve">л) </w:t>
      </w:r>
      <w:proofErr w:type="gramStart"/>
      <w:r w:rsidRPr="002F0607">
        <w:rPr>
          <w:rFonts w:ascii="Times New Roman" w:eastAsia="Calibri" w:hAnsi="Times New Roman" w:cs="Times New Roman"/>
          <w:sz w:val="24"/>
          <w:szCs w:val="24"/>
        </w:rPr>
        <w:t>К(</w:t>
      </w:r>
      <w:proofErr w:type="gramEnd"/>
      <w:r w:rsidRPr="002F0607">
        <w:rPr>
          <w:rFonts w:ascii="Times New Roman" w:eastAsia="Calibri" w:hAnsi="Times New Roman" w:cs="Times New Roman"/>
          <w:sz w:val="24"/>
          <w:szCs w:val="24"/>
        </w:rPr>
        <w:t>э) – представляется копия документа в электронной форме;</w:t>
      </w:r>
    </w:p>
    <w:p w:rsidR="002F0607" w:rsidRPr="002F0607" w:rsidRDefault="002F0607" w:rsidP="002F0607">
      <w:pPr>
        <w:spacing w:after="0" w:line="240" w:lineRule="auto"/>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м) Д(1) – документы представляются в одном экземпляре;</w:t>
      </w:r>
    </w:p>
    <w:p w:rsidR="002F0607" w:rsidRPr="002F0607" w:rsidRDefault="002F0607" w:rsidP="002F0607">
      <w:pPr>
        <w:spacing w:after="0" w:line="240" w:lineRule="auto"/>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н) Д(2) – документы представляются в двух экземплярах.</w:t>
      </w:r>
    </w:p>
    <w:p w:rsidR="002F0607" w:rsidRPr="002F0607" w:rsidRDefault="002F0607" w:rsidP="002F0607">
      <w:pPr>
        <w:rPr>
          <w:rFonts w:ascii="Times New Roman" w:eastAsia="Times New Roman" w:hAnsi="Times New Roman" w:cs="Times New Roman"/>
          <w:sz w:val="28"/>
          <w:szCs w:val="28"/>
          <w:lang w:eastAsia="ru-RU"/>
        </w:rPr>
      </w:pPr>
    </w:p>
    <w:p w:rsidR="002F0607" w:rsidRPr="002F0607" w:rsidRDefault="002F0607" w:rsidP="002F0607">
      <w:pPr>
        <w:numPr>
          <w:ilvl w:val="0"/>
          <w:numId w:val="6"/>
        </w:numPr>
        <w:spacing w:after="0" w:line="240" w:lineRule="auto"/>
        <w:jc w:val="center"/>
        <w:outlineLvl w:val="0"/>
        <w:rPr>
          <w:rFonts w:ascii="Times New Roman" w:eastAsia="Calibri" w:hAnsi="Times New Roman" w:cs="Times New Roman"/>
          <w:b/>
          <w:sz w:val="28"/>
          <w:szCs w:val="28"/>
        </w:rPr>
        <w:sectPr w:rsidR="002F0607" w:rsidRPr="002F0607" w:rsidSect="002F0607">
          <w:pgSz w:w="11906" w:h="16838"/>
          <w:pgMar w:top="1134" w:right="566" w:bottom="1134" w:left="1701" w:header="708" w:footer="708" w:gutter="0"/>
          <w:cols w:space="708"/>
          <w:titlePg/>
          <w:docGrid w:linePitch="360"/>
        </w:sectPr>
      </w:pPr>
    </w:p>
    <w:p w:rsidR="002F0607" w:rsidRPr="002F0607" w:rsidRDefault="002F0607" w:rsidP="002F0607">
      <w:pPr>
        <w:numPr>
          <w:ilvl w:val="0"/>
          <w:numId w:val="6"/>
        </w:numPr>
        <w:spacing w:after="0" w:line="240" w:lineRule="auto"/>
        <w:jc w:val="center"/>
        <w:outlineLvl w:val="0"/>
        <w:rPr>
          <w:rFonts w:ascii="Times New Roman" w:eastAsia="Calibri" w:hAnsi="Times New Roman" w:cs="Times New Roman"/>
          <w:b/>
          <w:sz w:val="28"/>
          <w:szCs w:val="28"/>
        </w:rPr>
      </w:pPr>
      <w:r w:rsidRPr="002F0607">
        <w:rPr>
          <w:rFonts w:ascii="Times New Roman" w:eastAsia="Calibri" w:hAnsi="Times New Roman" w:cs="Times New Roman"/>
          <w:b/>
          <w:sz w:val="28"/>
          <w:szCs w:val="28"/>
        </w:rPr>
        <w:lastRenderedPageBreak/>
        <w:t>Идентификаторы категорий (признаков) заявителей</w:t>
      </w:r>
    </w:p>
    <w:p w:rsidR="002F0607" w:rsidRPr="002F0607" w:rsidRDefault="002F0607" w:rsidP="002F0607">
      <w:pPr>
        <w:spacing w:after="0" w:line="240" w:lineRule="auto"/>
        <w:ind w:firstLine="709"/>
        <w:jc w:val="both"/>
        <w:outlineLvl w:val="0"/>
        <w:rPr>
          <w:rFonts w:ascii="Times New Roman" w:eastAsia="Calibri" w:hAnsi="Times New Roman" w:cs="Times New Roman"/>
          <w:sz w:val="28"/>
          <w:szCs w:val="28"/>
        </w:rPr>
      </w:pPr>
    </w:p>
    <w:p w:rsidR="002F0607" w:rsidRPr="002F0607" w:rsidRDefault="002F0607" w:rsidP="002F0607">
      <w:pPr>
        <w:spacing w:after="0" w:line="240" w:lineRule="auto"/>
        <w:ind w:firstLine="709"/>
        <w:jc w:val="right"/>
        <w:outlineLvl w:val="0"/>
        <w:rPr>
          <w:rFonts w:ascii="Times New Roman" w:eastAsia="Calibri" w:hAnsi="Times New Roman" w:cs="Times New Roman"/>
          <w:sz w:val="28"/>
          <w:szCs w:val="28"/>
        </w:rPr>
      </w:pPr>
      <w:r w:rsidRPr="002F0607">
        <w:rPr>
          <w:rFonts w:ascii="Times New Roman" w:eastAsia="Calibri" w:hAnsi="Times New Roman" w:cs="Times New Roman"/>
          <w:sz w:val="28"/>
          <w:szCs w:val="28"/>
        </w:rPr>
        <w:t>Таблица №1</w:t>
      </w:r>
    </w:p>
    <w:tbl>
      <w:tblPr>
        <w:tblW w:w="14663" w:type="dxa"/>
        <w:tblLayout w:type="fixed"/>
        <w:tblCellMar>
          <w:top w:w="102" w:type="dxa"/>
          <w:left w:w="62" w:type="dxa"/>
          <w:bottom w:w="102" w:type="dxa"/>
          <w:right w:w="62" w:type="dxa"/>
        </w:tblCellMar>
        <w:tblLook w:val="0000" w:firstRow="0" w:lastRow="0" w:firstColumn="0" w:lastColumn="0" w:noHBand="0" w:noVBand="0"/>
      </w:tblPr>
      <w:tblGrid>
        <w:gridCol w:w="3748"/>
        <w:gridCol w:w="1417"/>
        <w:gridCol w:w="1843"/>
        <w:gridCol w:w="1559"/>
        <w:gridCol w:w="2127"/>
        <w:gridCol w:w="1984"/>
        <w:gridCol w:w="1985"/>
      </w:tblGrid>
      <w:tr w:rsidR="002F0607" w:rsidRPr="002F0607" w:rsidTr="002F0607">
        <w:trPr>
          <w:trHeight w:val="198"/>
        </w:trPr>
        <w:tc>
          <w:tcPr>
            <w:tcW w:w="3748" w:type="dxa"/>
            <w:vMerge w:val="restart"/>
            <w:tcBorders>
              <w:top w:val="single" w:sz="4" w:space="0" w:color="auto"/>
              <w:left w:val="single" w:sz="4" w:space="0" w:color="auto"/>
              <w:right w:val="single" w:sz="4" w:space="0" w:color="auto"/>
            </w:tcBorders>
            <w:vAlign w:val="center"/>
          </w:tcPr>
          <w:p w:rsidR="002F0607" w:rsidRPr="002F0607" w:rsidRDefault="002F0607" w:rsidP="002F0607">
            <w:pPr>
              <w:spacing w:after="0" w:line="240" w:lineRule="auto"/>
              <w:jc w:val="center"/>
              <w:rPr>
                <w:rFonts w:ascii="Times New Roman" w:eastAsia="Times New Roman" w:hAnsi="Times New Roman" w:cs="Times New Roman"/>
                <w:b/>
                <w:lang w:eastAsia="ru-RU"/>
              </w:rPr>
            </w:pPr>
            <w:r w:rsidRPr="002F0607">
              <w:rPr>
                <w:rFonts w:ascii="Times New Roman" w:eastAsia="Calibri" w:hAnsi="Times New Roman" w:cs="Times New Roman"/>
              </w:rPr>
              <w:t>Наименование отдельного признака заявителя</w:t>
            </w:r>
          </w:p>
        </w:tc>
        <w:tc>
          <w:tcPr>
            <w:tcW w:w="10915" w:type="dxa"/>
            <w:gridSpan w:val="6"/>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b/>
                <w:lang w:eastAsia="ru-RU"/>
              </w:rPr>
            </w:pPr>
            <w:r w:rsidRPr="002F0607">
              <w:rPr>
                <w:rFonts w:ascii="Times New Roman" w:eastAsia="Times New Roman" w:hAnsi="Times New Roman" w:cs="Times New Roman"/>
                <w:b/>
                <w:lang w:eastAsia="ru-RU"/>
              </w:rPr>
              <w:t>Результат предоставления муниципальной услуги</w:t>
            </w:r>
          </w:p>
        </w:tc>
      </w:tr>
      <w:tr w:rsidR="002F0607" w:rsidRPr="002F0607" w:rsidTr="002F0607">
        <w:trPr>
          <w:trHeight w:val="161"/>
        </w:trPr>
        <w:tc>
          <w:tcPr>
            <w:tcW w:w="3748" w:type="dxa"/>
            <w:vMerge/>
            <w:tcBorders>
              <w:left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b/>
                <w:lang w:eastAsia="ru-RU"/>
              </w:rPr>
            </w:pPr>
          </w:p>
        </w:tc>
        <w:tc>
          <w:tcPr>
            <w:tcW w:w="10915" w:type="dxa"/>
            <w:gridSpan w:val="6"/>
            <w:tcBorders>
              <w:top w:val="single" w:sz="4" w:space="0" w:color="auto"/>
              <w:left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b/>
                <w:lang w:eastAsia="ru-RU"/>
              </w:rPr>
            </w:pPr>
            <w:r w:rsidRPr="002F0607">
              <w:rPr>
                <w:rFonts w:ascii="Times New Roman" w:eastAsia="Times New Roman" w:hAnsi="Times New Roman" w:cs="Times New Roman"/>
                <w:bCs/>
                <w:lang w:eastAsia="ru-RU"/>
              </w:rPr>
              <w:t xml:space="preserve">Решение об установлении публичного сервитута </w:t>
            </w:r>
          </w:p>
        </w:tc>
      </w:tr>
      <w:tr w:rsidR="002F0607" w:rsidRPr="002F0607" w:rsidTr="002F0607">
        <w:trPr>
          <w:trHeight w:val="1246"/>
        </w:trPr>
        <w:tc>
          <w:tcPr>
            <w:tcW w:w="3748" w:type="dxa"/>
            <w:vMerge/>
            <w:tcBorders>
              <w:left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b/>
                <w:lang w:eastAsia="ru-RU"/>
              </w:rPr>
            </w:pPr>
          </w:p>
        </w:tc>
        <w:tc>
          <w:tcPr>
            <w:tcW w:w="1417" w:type="dxa"/>
            <w:tcBorders>
              <w:top w:val="single" w:sz="4" w:space="0" w:color="auto"/>
              <w:left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bCs/>
                <w:lang w:eastAsia="ru-RU"/>
              </w:rPr>
            </w:pPr>
            <w:r w:rsidRPr="002F0607">
              <w:rPr>
                <w:rFonts w:ascii="Times New Roman" w:eastAsia="Times New Roman" w:hAnsi="Times New Roman" w:cs="Times New Roman"/>
                <w:bCs/>
                <w:lang w:eastAsia="ru-RU"/>
              </w:rPr>
              <w:t>в целях, предусмотренных п. 1 ст. 39.37 ЗК РФ</w:t>
            </w:r>
          </w:p>
        </w:tc>
        <w:tc>
          <w:tcPr>
            <w:tcW w:w="1843" w:type="dxa"/>
            <w:tcBorders>
              <w:top w:val="single" w:sz="4" w:space="0" w:color="auto"/>
              <w:left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b/>
                <w:lang w:eastAsia="ru-RU"/>
              </w:rPr>
            </w:pPr>
            <w:r w:rsidRPr="002F0607">
              <w:rPr>
                <w:rFonts w:ascii="Times New Roman" w:eastAsia="Times New Roman" w:hAnsi="Times New Roman" w:cs="Times New Roman"/>
                <w:bCs/>
                <w:lang w:eastAsia="ru-RU"/>
              </w:rPr>
              <w:t>в целях, предусмотренных п. 2 ст. 39.37 ЗК РФ</w:t>
            </w:r>
          </w:p>
        </w:tc>
        <w:tc>
          <w:tcPr>
            <w:tcW w:w="1559" w:type="dxa"/>
            <w:tcBorders>
              <w:top w:val="single" w:sz="4" w:space="0" w:color="auto"/>
              <w:left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b/>
                <w:lang w:eastAsia="ru-RU"/>
              </w:rPr>
            </w:pPr>
            <w:r w:rsidRPr="002F0607">
              <w:rPr>
                <w:rFonts w:ascii="Times New Roman" w:eastAsia="Times New Roman" w:hAnsi="Times New Roman" w:cs="Times New Roman"/>
                <w:bCs/>
                <w:lang w:eastAsia="ru-RU"/>
              </w:rPr>
              <w:t>в целях, предусмотренных п. 3 ст. 39.37 ЗК РФ</w:t>
            </w:r>
          </w:p>
        </w:tc>
        <w:tc>
          <w:tcPr>
            <w:tcW w:w="2127" w:type="dxa"/>
            <w:tcBorders>
              <w:top w:val="single" w:sz="4" w:space="0" w:color="auto"/>
              <w:left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b/>
                <w:lang w:eastAsia="ru-RU"/>
              </w:rPr>
            </w:pPr>
            <w:r w:rsidRPr="002F0607">
              <w:rPr>
                <w:rFonts w:ascii="Times New Roman" w:eastAsia="Times New Roman" w:hAnsi="Times New Roman" w:cs="Times New Roman"/>
                <w:bCs/>
                <w:lang w:eastAsia="ru-RU"/>
              </w:rPr>
              <w:t>в целях, предусмотренных п. 4 ст. 39.37 ЗК РФ</w:t>
            </w:r>
          </w:p>
        </w:tc>
        <w:tc>
          <w:tcPr>
            <w:tcW w:w="1984" w:type="dxa"/>
            <w:tcBorders>
              <w:top w:val="single" w:sz="4" w:space="0" w:color="auto"/>
              <w:left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b/>
                <w:lang w:eastAsia="ru-RU"/>
              </w:rPr>
            </w:pPr>
            <w:r w:rsidRPr="002F0607">
              <w:rPr>
                <w:rFonts w:ascii="Times New Roman" w:eastAsia="Times New Roman" w:hAnsi="Times New Roman" w:cs="Times New Roman"/>
                <w:bCs/>
                <w:lang w:eastAsia="ru-RU"/>
              </w:rPr>
              <w:t>в целях, предусмотренных п. 5 ст. 39.37 ЗК РФ</w:t>
            </w:r>
          </w:p>
        </w:tc>
        <w:tc>
          <w:tcPr>
            <w:tcW w:w="1985" w:type="dxa"/>
            <w:tcBorders>
              <w:top w:val="single" w:sz="4" w:space="0" w:color="auto"/>
              <w:left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b/>
                <w:lang w:eastAsia="ru-RU"/>
              </w:rPr>
            </w:pPr>
            <w:r w:rsidRPr="002F0607">
              <w:rPr>
                <w:rFonts w:ascii="Times New Roman" w:eastAsia="Times New Roman" w:hAnsi="Times New Roman" w:cs="Times New Roman"/>
                <w:bCs/>
                <w:lang w:eastAsia="ru-RU"/>
              </w:rPr>
              <w:t>в целях, предусмотренных п. 6 ст. 39.37 ЗК РФ</w:t>
            </w:r>
          </w:p>
        </w:tc>
      </w:tr>
      <w:tr w:rsidR="002F0607" w:rsidRPr="002F0607" w:rsidTr="002F0607">
        <w:trPr>
          <w:trHeight w:val="61"/>
        </w:trPr>
        <w:tc>
          <w:tcPr>
            <w:tcW w:w="3748" w:type="dxa"/>
            <w:vMerge/>
            <w:tcBorders>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b/>
                <w:lang w:eastAsia="ru-RU"/>
              </w:rPr>
            </w:pPr>
          </w:p>
        </w:tc>
        <w:tc>
          <w:tcPr>
            <w:tcW w:w="1417" w:type="dxa"/>
            <w:tcBorders>
              <w:top w:val="single" w:sz="4" w:space="0" w:color="auto"/>
              <w:left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bCs/>
                <w:lang w:eastAsia="ru-RU"/>
              </w:rPr>
            </w:pPr>
            <w:r w:rsidRPr="002F0607">
              <w:rPr>
                <w:rFonts w:ascii="Times New Roman" w:eastAsia="Times New Roman" w:hAnsi="Times New Roman" w:cs="Times New Roman"/>
                <w:bCs/>
                <w:lang w:eastAsia="ru-RU"/>
              </w:rPr>
              <w:t>А</w:t>
            </w:r>
          </w:p>
        </w:tc>
        <w:tc>
          <w:tcPr>
            <w:tcW w:w="1843" w:type="dxa"/>
            <w:tcBorders>
              <w:top w:val="single" w:sz="4" w:space="0" w:color="auto"/>
              <w:left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bCs/>
                <w:lang w:eastAsia="ru-RU"/>
              </w:rPr>
            </w:pPr>
            <w:r w:rsidRPr="002F0607">
              <w:rPr>
                <w:rFonts w:ascii="Times New Roman" w:eastAsia="Times New Roman" w:hAnsi="Times New Roman" w:cs="Times New Roman"/>
                <w:bCs/>
                <w:lang w:eastAsia="ru-RU"/>
              </w:rPr>
              <w:t>Б</w:t>
            </w:r>
          </w:p>
        </w:tc>
        <w:tc>
          <w:tcPr>
            <w:tcW w:w="1559" w:type="dxa"/>
            <w:tcBorders>
              <w:top w:val="single" w:sz="4" w:space="0" w:color="auto"/>
              <w:left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bCs/>
                <w:lang w:eastAsia="ru-RU"/>
              </w:rPr>
            </w:pPr>
            <w:r w:rsidRPr="002F0607">
              <w:rPr>
                <w:rFonts w:ascii="Times New Roman" w:eastAsia="Times New Roman" w:hAnsi="Times New Roman" w:cs="Times New Roman"/>
                <w:bCs/>
                <w:lang w:eastAsia="ru-RU"/>
              </w:rPr>
              <w:t>В</w:t>
            </w:r>
          </w:p>
        </w:tc>
        <w:tc>
          <w:tcPr>
            <w:tcW w:w="2127" w:type="dxa"/>
            <w:tcBorders>
              <w:top w:val="single" w:sz="4" w:space="0" w:color="auto"/>
              <w:left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bCs/>
                <w:lang w:eastAsia="ru-RU"/>
              </w:rPr>
            </w:pPr>
            <w:r w:rsidRPr="002F0607">
              <w:rPr>
                <w:rFonts w:ascii="Times New Roman" w:eastAsia="Times New Roman" w:hAnsi="Times New Roman" w:cs="Times New Roman"/>
                <w:bCs/>
                <w:lang w:eastAsia="ru-RU"/>
              </w:rPr>
              <w:t>Г</w:t>
            </w:r>
          </w:p>
        </w:tc>
        <w:tc>
          <w:tcPr>
            <w:tcW w:w="1984" w:type="dxa"/>
            <w:tcBorders>
              <w:top w:val="single" w:sz="4" w:space="0" w:color="auto"/>
              <w:left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bCs/>
                <w:lang w:eastAsia="ru-RU"/>
              </w:rPr>
            </w:pPr>
            <w:r w:rsidRPr="002F0607">
              <w:rPr>
                <w:rFonts w:ascii="Times New Roman" w:eastAsia="Times New Roman" w:hAnsi="Times New Roman" w:cs="Times New Roman"/>
                <w:bCs/>
                <w:lang w:eastAsia="ru-RU"/>
              </w:rPr>
              <w:t>Д</w:t>
            </w:r>
          </w:p>
        </w:tc>
        <w:tc>
          <w:tcPr>
            <w:tcW w:w="1985" w:type="dxa"/>
            <w:tcBorders>
              <w:top w:val="single" w:sz="4" w:space="0" w:color="auto"/>
              <w:left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bCs/>
                <w:lang w:eastAsia="ru-RU"/>
              </w:rPr>
            </w:pPr>
            <w:r w:rsidRPr="002F0607">
              <w:rPr>
                <w:rFonts w:ascii="Times New Roman" w:eastAsia="Times New Roman" w:hAnsi="Times New Roman" w:cs="Times New Roman"/>
                <w:bCs/>
                <w:lang w:eastAsia="ru-RU"/>
              </w:rPr>
              <w:t>Е</w:t>
            </w:r>
          </w:p>
        </w:tc>
      </w:tr>
      <w:tr w:rsidR="002F0607" w:rsidRPr="002F0607" w:rsidTr="002F0607">
        <w:trPr>
          <w:trHeight w:val="720"/>
        </w:trPr>
        <w:tc>
          <w:tcPr>
            <w:tcW w:w="3748"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rPr>
                <w:rFonts w:ascii="Times New Roman" w:eastAsia="Times New Roman" w:hAnsi="Times New Roman" w:cs="Times New Roman"/>
                <w:lang w:eastAsia="ru-RU"/>
              </w:rPr>
            </w:pPr>
            <w:r w:rsidRPr="002F0607">
              <w:rPr>
                <w:rFonts w:ascii="Times New Roman" w:eastAsia="Calibri" w:hAnsi="Times New Roman" w:cs="Times New Roman"/>
              </w:rPr>
              <w:t>Юридическое лицо, являющееся субъектом естественных монополий</w:t>
            </w:r>
          </w:p>
        </w:tc>
        <w:tc>
          <w:tcPr>
            <w:tcW w:w="1417"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1А</w:t>
            </w:r>
          </w:p>
        </w:tc>
        <w:tc>
          <w:tcPr>
            <w:tcW w:w="1843"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1Б</w:t>
            </w:r>
          </w:p>
        </w:tc>
        <w:tc>
          <w:tcPr>
            <w:tcW w:w="1559"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1В</w:t>
            </w:r>
          </w:p>
        </w:tc>
        <w:tc>
          <w:tcPr>
            <w:tcW w:w="2127"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1Г</w:t>
            </w:r>
          </w:p>
        </w:tc>
        <w:tc>
          <w:tcPr>
            <w:tcW w:w="1984"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1Д</w:t>
            </w:r>
          </w:p>
        </w:tc>
        <w:tc>
          <w:tcPr>
            <w:tcW w:w="1985"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1Е</w:t>
            </w:r>
          </w:p>
        </w:tc>
      </w:tr>
      <w:tr w:rsidR="002F0607" w:rsidRPr="002F0607" w:rsidTr="002F0607">
        <w:tc>
          <w:tcPr>
            <w:tcW w:w="3748"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rPr>
                <w:rFonts w:ascii="Times New Roman" w:eastAsia="Calibri" w:hAnsi="Times New Roman" w:cs="Times New Roman"/>
              </w:rPr>
            </w:pPr>
            <w:r w:rsidRPr="002F0607">
              <w:rPr>
                <w:rFonts w:ascii="Times New Roman" w:eastAsia="Calibri" w:hAnsi="Times New Roman" w:cs="Times New Roman"/>
              </w:rPr>
              <w:t>Юридическое лицо, являющееся организацией связи</w:t>
            </w:r>
          </w:p>
        </w:tc>
        <w:tc>
          <w:tcPr>
            <w:tcW w:w="1417"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2А</w:t>
            </w:r>
          </w:p>
        </w:tc>
        <w:tc>
          <w:tcPr>
            <w:tcW w:w="1843"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2Б</w:t>
            </w:r>
          </w:p>
        </w:tc>
        <w:tc>
          <w:tcPr>
            <w:tcW w:w="1559"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2В</w:t>
            </w:r>
          </w:p>
        </w:tc>
        <w:tc>
          <w:tcPr>
            <w:tcW w:w="2127"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2Г</w:t>
            </w:r>
          </w:p>
        </w:tc>
        <w:tc>
          <w:tcPr>
            <w:tcW w:w="1984"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2Д</w:t>
            </w:r>
          </w:p>
        </w:tc>
        <w:tc>
          <w:tcPr>
            <w:tcW w:w="1985"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2Е</w:t>
            </w:r>
          </w:p>
        </w:tc>
      </w:tr>
      <w:tr w:rsidR="002F0607" w:rsidRPr="002F0607" w:rsidTr="002F0607">
        <w:tc>
          <w:tcPr>
            <w:tcW w:w="3748"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rPr>
                <w:rFonts w:ascii="Times New Roman" w:eastAsia="Calibri" w:hAnsi="Times New Roman" w:cs="Times New Roman"/>
              </w:rPr>
            </w:pPr>
            <w:r w:rsidRPr="002F0607">
              <w:rPr>
                <w:rFonts w:ascii="Times New Roman" w:eastAsia="Calibri" w:hAnsi="Times New Roman" w:cs="Times New Roman"/>
              </w:rPr>
              <w:t>Юридическое лицо, являющееся владельцем инженерного сооружения или объекта транспортной инфраструктуры федерального, регионального или местного значения</w:t>
            </w:r>
          </w:p>
        </w:tc>
        <w:tc>
          <w:tcPr>
            <w:tcW w:w="1417"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3А</w:t>
            </w:r>
          </w:p>
        </w:tc>
        <w:tc>
          <w:tcPr>
            <w:tcW w:w="1843"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3Б</w:t>
            </w:r>
          </w:p>
        </w:tc>
        <w:tc>
          <w:tcPr>
            <w:tcW w:w="1559"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3В</w:t>
            </w:r>
          </w:p>
        </w:tc>
        <w:tc>
          <w:tcPr>
            <w:tcW w:w="2127"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3Г</w:t>
            </w:r>
          </w:p>
        </w:tc>
        <w:tc>
          <w:tcPr>
            <w:tcW w:w="1984"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3Д</w:t>
            </w:r>
          </w:p>
        </w:tc>
        <w:tc>
          <w:tcPr>
            <w:tcW w:w="1985"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3Е</w:t>
            </w:r>
          </w:p>
        </w:tc>
      </w:tr>
      <w:tr w:rsidR="002F0607" w:rsidRPr="002F0607" w:rsidTr="002F0607">
        <w:tc>
          <w:tcPr>
            <w:tcW w:w="3748"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rPr>
                <w:rFonts w:ascii="Times New Roman" w:eastAsia="Calibri" w:hAnsi="Times New Roman" w:cs="Times New Roman"/>
              </w:rPr>
            </w:pPr>
            <w:r w:rsidRPr="002F0607">
              <w:rPr>
                <w:rFonts w:ascii="Times New Roman" w:eastAsia="Calibri" w:hAnsi="Times New Roman" w:cs="Times New Roman"/>
              </w:rPr>
              <w:t>Юридическое лицо, предусмотренное пунктом 1 статьи 56.4 Земельного кодекса РФ и подавшее ходатайство об изъятии земельного участка для государственных или муниципальных нужд</w:t>
            </w:r>
          </w:p>
        </w:tc>
        <w:tc>
          <w:tcPr>
            <w:tcW w:w="1417"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4А</w:t>
            </w:r>
          </w:p>
        </w:tc>
        <w:tc>
          <w:tcPr>
            <w:tcW w:w="1843"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4Б</w:t>
            </w:r>
          </w:p>
        </w:tc>
        <w:tc>
          <w:tcPr>
            <w:tcW w:w="1559"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4В</w:t>
            </w:r>
          </w:p>
        </w:tc>
        <w:tc>
          <w:tcPr>
            <w:tcW w:w="2127"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4Г</w:t>
            </w:r>
          </w:p>
        </w:tc>
        <w:tc>
          <w:tcPr>
            <w:tcW w:w="1984"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4Д</w:t>
            </w:r>
          </w:p>
        </w:tc>
        <w:tc>
          <w:tcPr>
            <w:tcW w:w="1985"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4Е</w:t>
            </w:r>
          </w:p>
        </w:tc>
      </w:tr>
      <w:tr w:rsidR="002F0607" w:rsidRPr="002F0607" w:rsidTr="002F0607">
        <w:tc>
          <w:tcPr>
            <w:tcW w:w="3748"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rPr>
                <w:rFonts w:ascii="Times New Roman" w:eastAsia="Calibri" w:hAnsi="Times New Roman" w:cs="Times New Roman"/>
              </w:rPr>
            </w:pPr>
            <w:r w:rsidRPr="002F0607">
              <w:rPr>
                <w:rFonts w:ascii="Times New Roman" w:eastAsia="Calibri" w:hAnsi="Times New Roman" w:cs="Times New Roman"/>
              </w:rPr>
              <w:t xml:space="preserve">Юридическое лицо, являющееся единым оператором газификации, региональным оператором </w:t>
            </w:r>
            <w:r w:rsidRPr="002F0607">
              <w:rPr>
                <w:rFonts w:ascii="Times New Roman" w:eastAsia="Calibri" w:hAnsi="Times New Roman" w:cs="Times New Roman"/>
              </w:rPr>
              <w:lastRenderedPageBreak/>
              <w:t>газификации</w:t>
            </w:r>
          </w:p>
        </w:tc>
        <w:tc>
          <w:tcPr>
            <w:tcW w:w="1417"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lastRenderedPageBreak/>
              <w:t>5А</w:t>
            </w:r>
          </w:p>
        </w:tc>
        <w:tc>
          <w:tcPr>
            <w:tcW w:w="1843"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5Б</w:t>
            </w:r>
          </w:p>
        </w:tc>
        <w:tc>
          <w:tcPr>
            <w:tcW w:w="1559"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5В</w:t>
            </w:r>
          </w:p>
        </w:tc>
        <w:tc>
          <w:tcPr>
            <w:tcW w:w="2127"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5Г</w:t>
            </w:r>
          </w:p>
        </w:tc>
        <w:tc>
          <w:tcPr>
            <w:tcW w:w="1984"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5Д</w:t>
            </w:r>
          </w:p>
        </w:tc>
        <w:tc>
          <w:tcPr>
            <w:tcW w:w="1985"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5Е</w:t>
            </w:r>
          </w:p>
        </w:tc>
      </w:tr>
      <w:tr w:rsidR="002F0607" w:rsidRPr="002F0607" w:rsidTr="002F0607">
        <w:tc>
          <w:tcPr>
            <w:tcW w:w="3748"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rPr>
                <w:rFonts w:ascii="Calibri" w:eastAsia="Calibri" w:hAnsi="Calibri" w:cs="Times New Roman"/>
              </w:rPr>
            </w:pPr>
            <w:proofErr w:type="gramStart"/>
            <w:r w:rsidRPr="002F0607">
              <w:rPr>
                <w:rFonts w:ascii="Times New Roman" w:eastAsia="Calibri" w:hAnsi="Times New Roman" w:cs="Times New Roman"/>
              </w:rPr>
              <w:lastRenderedPageBreak/>
              <w:t>Юридическое лицо,</w:t>
            </w:r>
            <w:r w:rsidRPr="002F0607">
              <w:rPr>
                <w:rFonts w:ascii="Calibri" w:eastAsia="Calibri" w:hAnsi="Calibri" w:cs="Times New Roman"/>
              </w:rPr>
              <w:t xml:space="preserve"> </w:t>
            </w:r>
            <w:r w:rsidRPr="002F0607">
              <w:rPr>
                <w:rFonts w:ascii="Times New Roman" w:eastAsia="Calibri" w:hAnsi="Times New Roman" w:cs="Times New Roman"/>
              </w:rPr>
              <w:t>осуществляющее реконструкцию или капитальный ремонт инженерного сооружения, являющегося линейным объектом,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w:t>
            </w:r>
            <w:proofErr w:type="gramEnd"/>
          </w:p>
        </w:tc>
        <w:tc>
          <w:tcPr>
            <w:tcW w:w="1417"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6А</w:t>
            </w:r>
          </w:p>
        </w:tc>
        <w:tc>
          <w:tcPr>
            <w:tcW w:w="1843"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6Б</w:t>
            </w:r>
          </w:p>
        </w:tc>
        <w:tc>
          <w:tcPr>
            <w:tcW w:w="1559"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6В</w:t>
            </w:r>
          </w:p>
        </w:tc>
        <w:tc>
          <w:tcPr>
            <w:tcW w:w="2127"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6Г</w:t>
            </w:r>
          </w:p>
        </w:tc>
        <w:tc>
          <w:tcPr>
            <w:tcW w:w="1984"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6Д</w:t>
            </w:r>
          </w:p>
        </w:tc>
        <w:tc>
          <w:tcPr>
            <w:tcW w:w="1985"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6Е</w:t>
            </w:r>
          </w:p>
        </w:tc>
      </w:tr>
      <w:tr w:rsidR="002F0607" w:rsidRPr="002F0607" w:rsidTr="002F0607">
        <w:tc>
          <w:tcPr>
            <w:tcW w:w="3748"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rPr>
                <w:rFonts w:ascii="Times New Roman" w:eastAsia="Calibri" w:hAnsi="Times New Roman" w:cs="Times New Roman"/>
              </w:rPr>
            </w:pPr>
            <w:r w:rsidRPr="002F0607">
              <w:rPr>
                <w:rFonts w:ascii="Times New Roman" w:eastAsia="Calibri" w:hAnsi="Times New Roman" w:cs="Times New Roman"/>
              </w:rPr>
              <w:t>Юридическое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p>
        </w:tc>
        <w:tc>
          <w:tcPr>
            <w:tcW w:w="1417"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7А</w:t>
            </w:r>
          </w:p>
        </w:tc>
        <w:tc>
          <w:tcPr>
            <w:tcW w:w="1843"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7Б</w:t>
            </w:r>
          </w:p>
        </w:tc>
        <w:tc>
          <w:tcPr>
            <w:tcW w:w="1559"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7В</w:t>
            </w:r>
          </w:p>
        </w:tc>
        <w:tc>
          <w:tcPr>
            <w:tcW w:w="2127"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7Г</w:t>
            </w:r>
          </w:p>
        </w:tc>
        <w:tc>
          <w:tcPr>
            <w:tcW w:w="1984"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7Д</w:t>
            </w:r>
          </w:p>
        </w:tc>
        <w:tc>
          <w:tcPr>
            <w:tcW w:w="1985"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7Е</w:t>
            </w:r>
          </w:p>
        </w:tc>
      </w:tr>
    </w:tbl>
    <w:p w:rsidR="002F0607" w:rsidRDefault="002F0607" w:rsidP="002F0607">
      <w:pPr>
        <w:spacing w:after="0" w:line="240" w:lineRule="auto"/>
        <w:ind w:firstLine="709"/>
        <w:jc w:val="both"/>
        <w:outlineLvl w:val="0"/>
        <w:rPr>
          <w:rFonts w:ascii="Times New Roman" w:eastAsia="Calibri" w:hAnsi="Times New Roman" w:cs="Times New Roman"/>
          <w:sz w:val="28"/>
          <w:szCs w:val="28"/>
        </w:rPr>
      </w:pPr>
      <w:bookmarkStart w:id="1" w:name="Par441"/>
      <w:bookmarkEnd w:id="1"/>
    </w:p>
    <w:p w:rsidR="00A76CA9" w:rsidRDefault="00A76CA9" w:rsidP="002F0607">
      <w:pPr>
        <w:spacing w:after="0" w:line="240" w:lineRule="auto"/>
        <w:ind w:firstLine="709"/>
        <w:jc w:val="both"/>
        <w:outlineLvl w:val="0"/>
        <w:rPr>
          <w:rFonts w:ascii="Times New Roman" w:eastAsia="Calibri" w:hAnsi="Times New Roman" w:cs="Times New Roman"/>
          <w:sz w:val="28"/>
          <w:szCs w:val="28"/>
        </w:rPr>
      </w:pPr>
    </w:p>
    <w:p w:rsidR="00A76CA9" w:rsidRDefault="00A76CA9" w:rsidP="002F0607">
      <w:pPr>
        <w:spacing w:after="0" w:line="240" w:lineRule="auto"/>
        <w:ind w:firstLine="709"/>
        <w:jc w:val="both"/>
        <w:outlineLvl w:val="0"/>
        <w:rPr>
          <w:rFonts w:ascii="Times New Roman" w:eastAsia="Calibri" w:hAnsi="Times New Roman" w:cs="Times New Roman"/>
          <w:sz w:val="28"/>
          <w:szCs w:val="28"/>
        </w:rPr>
      </w:pPr>
    </w:p>
    <w:p w:rsidR="00A76CA9" w:rsidRDefault="00A76CA9" w:rsidP="002F0607">
      <w:pPr>
        <w:spacing w:after="0" w:line="240" w:lineRule="auto"/>
        <w:ind w:firstLine="709"/>
        <w:jc w:val="both"/>
        <w:outlineLvl w:val="0"/>
        <w:rPr>
          <w:rFonts w:ascii="Times New Roman" w:eastAsia="Calibri" w:hAnsi="Times New Roman" w:cs="Times New Roman"/>
          <w:sz w:val="28"/>
          <w:szCs w:val="28"/>
        </w:rPr>
      </w:pPr>
    </w:p>
    <w:p w:rsidR="00A76CA9" w:rsidRDefault="00A76CA9" w:rsidP="002F0607">
      <w:pPr>
        <w:spacing w:after="0" w:line="240" w:lineRule="auto"/>
        <w:ind w:firstLine="709"/>
        <w:jc w:val="both"/>
        <w:outlineLvl w:val="0"/>
        <w:rPr>
          <w:rFonts w:ascii="Times New Roman" w:eastAsia="Calibri" w:hAnsi="Times New Roman" w:cs="Times New Roman"/>
          <w:sz w:val="28"/>
          <w:szCs w:val="28"/>
        </w:rPr>
      </w:pPr>
    </w:p>
    <w:p w:rsidR="00A76CA9" w:rsidRDefault="00A76CA9" w:rsidP="002F0607">
      <w:pPr>
        <w:spacing w:after="0" w:line="240" w:lineRule="auto"/>
        <w:ind w:firstLine="709"/>
        <w:jc w:val="both"/>
        <w:outlineLvl w:val="0"/>
        <w:rPr>
          <w:rFonts w:ascii="Times New Roman" w:eastAsia="Calibri" w:hAnsi="Times New Roman" w:cs="Times New Roman"/>
          <w:sz w:val="28"/>
          <w:szCs w:val="28"/>
        </w:rPr>
      </w:pPr>
    </w:p>
    <w:p w:rsidR="00A76CA9" w:rsidRDefault="00A76CA9" w:rsidP="002F0607">
      <w:pPr>
        <w:spacing w:after="0" w:line="240" w:lineRule="auto"/>
        <w:ind w:firstLine="709"/>
        <w:jc w:val="both"/>
        <w:outlineLvl w:val="0"/>
        <w:rPr>
          <w:rFonts w:ascii="Times New Roman" w:eastAsia="Calibri" w:hAnsi="Times New Roman" w:cs="Times New Roman"/>
          <w:sz w:val="28"/>
          <w:szCs w:val="28"/>
        </w:rPr>
      </w:pPr>
    </w:p>
    <w:p w:rsidR="00A76CA9" w:rsidRDefault="00A76CA9" w:rsidP="002F0607">
      <w:pPr>
        <w:spacing w:after="0" w:line="240" w:lineRule="auto"/>
        <w:ind w:firstLine="709"/>
        <w:jc w:val="both"/>
        <w:outlineLvl w:val="0"/>
        <w:rPr>
          <w:rFonts w:ascii="Times New Roman" w:eastAsia="Calibri" w:hAnsi="Times New Roman" w:cs="Times New Roman"/>
          <w:sz w:val="28"/>
          <w:szCs w:val="28"/>
        </w:rPr>
      </w:pPr>
    </w:p>
    <w:p w:rsidR="00A76CA9" w:rsidRPr="002F0607" w:rsidRDefault="00A76CA9" w:rsidP="002F0607">
      <w:pPr>
        <w:spacing w:after="0" w:line="240" w:lineRule="auto"/>
        <w:ind w:firstLine="709"/>
        <w:jc w:val="both"/>
        <w:outlineLvl w:val="0"/>
        <w:rPr>
          <w:rFonts w:ascii="Times New Roman" w:eastAsia="Calibri" w:hAnsi="Times New Roman" w:cs="Times New Roman"/>
          <w:sz w:val="28"/>
          <w:szCs w:val="28"/>
        </w:rPr>
      </w:pPr>
    </w:p>
    <w:p w:rsidR="002F0607" w:rsidRPr="002F0607" w:rsidRDefault="002F0607" w:rsidP="002F0607">
      <w:pPr>
        <w:numPr>
          <w:ilvl w:val="0"/>
          <w:numId w:val="6"/>
        </w:numPr>
        <w:spacing w:after="0" w:line="240" w:lineRule="auto"/>
        <w:jc w:val="both"/>
        <w:outlineLvl w:val="0"/>
        <w:rPr>
          <w:rFonts w:ascii="Times New Roman" w:eastAsia="Calibri" w:hAnsi="Times New Roman" w:cs="Times New Roman"/>
          <w:b/>
          <w:sz w:val="28"/>
          <w:szCs w:val="28"/>
        </w:rPr>
      </w:pPr>
      <w:r w:rsidRPr="002F0607">
        <w:rPr>
          <w:rFonts w:ascii="Times New Roman" w:eastAsia="Calibri" w:hAnsi="Times New Roman" w:cs="Times New Roman"/>
          <w:b/>
          <w:sz w:val="28"/>
          <w:szCs w:val="28"/>
        </w:rPr>
        <w:lastRenderedPageBreak/>
        <w:t xml:space="preserve">Исчерпывающий перечень документов, необходимых для предоставления </w:t>
      </w:r>
      <w:r w:rsidRPr="002F0607">
        <w:rPr>
          <w:rFonts w:ascii="Times New Roman" w:eastAsia="Times New Roman" w:hAnsi="Times New Roman" w:cs="Times New Roman"/>
          <w:b/>
          <w:sz w:val="28"/>
          <w:szCs w:val="28"/>
          <w:lang w:eastAsia="ru-RU"/>
        </w:rPr>
        <w:t>муниципальной</w:t>
      </w:r>
      <w:r w:rsidRPr="002F0607">
        <w:rPr>
          <w:rFonts w:ascii="Times New Roman" w:eastAsia="Calibri" w:hAnsi="Times New Roman" w:cs="Times New Roman"/>
          <w:b/>
          <w:sz w:val="28"/>
          <w:szCs w:val="28"/>
        </w:rPr>
        <w:t xml:space="preserve"> услуги</w:t>
      </w:r>
    </w:p>
    <w:p w:rsidR="002F0607" w:rsidRPr="002F0607" w:rsidRDefault="002F0607" w:rsidP="002F0607">
      <w:pPr>
        <w:spacing w:after="0" w:line="240" w:lineRule="auto"/>
        <w:ind w:firstLine="709"/>
        <w:jc w:val="both"/>
        <w:outlineLvl w:val="0"/>
        <w:rPr>
          <w:rFonts w:ascii="Times New Roman" w:eastAsia="Calibri" w:hAnsi="Times New Roman" w:cs="Times New Roman"/>
          <w:sz w:val="28"/>
          <w:szCs w:val="28"/>
        </w:rPr>
      </w:pPr>
    </w:p>
    <w:p w:rsidR="002F0607" w:rsidRPr="002F0607" w:rsidRDefault="002F0607" w:rsidP="002F0607">
      <w:pPr>
        <w:spacing w:after="0" w:line="240" w:lineRule="auto"/>
        <w:ind w:firstLine="709"/>
        <w:jc w:val="right"/>
        <w:outlineLvl w:val="0"/>
        <w:rPr>
          <w:rFonts w:ascii="Times New Roman" w:eastAsia="Calibri" w:hAnsi="Times New Roman" w:cs="Times New Roman"/>
          <w:sz w:val="28"/>
          <w:szCs w:val="28"/>
        </w:rPr>
      </w:pPr>
      <w:r w:rsidRPr="002F0607">
        <w:rPr>
          <w:rFonts w:ascii="Times New Roman" w:eastAsia="Calibri" w:hAnsi="Times New Roman" w:cs="Times New Roman"/>
          <w:sz w:val="28"/>
          <w:szCs w:val="28"/>
        </w:rPr>
        <w:t>Таблица №2</w:t>
      </w:r>
    </w:p>
    <w:p w:rsidR="002F0607" w:rsidRPr="002F0607" w:rsidRDefault="002F0607" w:rsidP="002F0607">
      <w:pPr>
        <w:spacing w:after="0" w:line="240" w:lineRule="auto"/>
        <w:ind w:firstLine="709"/>
        <w:jc w:val="both"/>
        <w:outlineLvl w:val="0"/>
        <w:rPr>
          <w:rFonts w:ascii="Times New Roman" w:eastAsia="Calibri" w:hAnsi="Times New Roman" w:cs="Times New Roman"/>
          <w:sz w:val="28"/>
          <w:szCs w:val="28"/>
        </w:rPr>
      </w:pPr>
    </w:p>
    <w:tbl>
      <w:tblPr>
        <w:tblStyle w:val="1"/>
        <w:tblW w:w="14709" w:type="dxa"/>
        <w:tblLayout w:type="fixed"/>
        <w:tblLook w:val="04A0" w:firstRow="1" w:lastRow="0" w:firstColumn="1" w:lastColumn="0" w:noHBand="0" w:noVBand="1"/>
      </w:tblPr>
      <w:tblGrid>
        <w:gridCol w:w="534"/>
        <w:gridCol w:w="1559"/>
        <w:gridCol w:w="7796"/>
        <w:gridCol w:w="2693"/>
        <w:gridCol w:w="2127"/>
      </w:tblGrid>
      <w:tr w:rsidR="002F0607" w:rsidRPr="002F0607" w:rsidTr="002F0607">
        <w:tc>
          <w:tcPr>
            <w:tcW w:w="534" w:type="dxa"/>
            <w:vAlign w:val="center"/>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w:t>
            </w:r>
          </w:p>
        </w:tc>
        <w:tc>
          <w:tcPr>
            <w:tcW w:w="1559" w:type="dxa"/>
            <w:vAlign w:val="center"/>
          </w:tcPr>
          <w:p w:rsidR="002F0607" w:rsidRPr="002F0607" w:rsidRDefault="002F0607" w:rsidP="002F0607">
            <w:pPr>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Идентификаторы категорий (признаков) заявителей</w:t>
            </w:r>
          </w:p>
        </w:tc>
        <w:tc>
          <w:tcPr>
            <w:tcW w:w="7796" w:type="dxa"/>
            <w:vAlign w:val="center"/>
          </w:tcPr>
          <w:p w:rsidR="002F0607" w:rsidRPr="002F0607" w:rsidRDefault="002F0607" w:rsidP="002F0607">
            <w:pPr>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Перечень необходимых для предоставления муниципальной услуги документов</w:t>
            </w:r>
          </w:p>
        </w:tc>
        <w:tc>
          <w:tcPr>
            <w:tcW w:w="2693" w:type="dxa"/>
            <w:vAlign w:val="center"/>
          </w:tcPr>
          <w:p w:rsidR="002F0607" w:rsidRPr="002F0607" w:rsidRDefault="002F0607" w:rsidP="002F0607">
            <w:pPr>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Способы подачи документов,</w:t>
            </w:r>
          </w:p>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требования к представлению</w:t>
            </w:r>
          </w:p>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документов</w:t>
            </w:r>
          </w:p>
        </w:tc>
        <w:tc>
          <w:tcPr>
            <w:tcW w:w="2127"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Иные требования</w:t>
            </w:r>
          </w:p>
        </w:tc>
      </w:tr>
      <w:tr w:rsidR="002F0607" w:rsidRPr="002F0607" w:rsidTr="002F0607">
        <w:tc>
          <w:tcPr>
            <w:tcW w:w="14709" w:type="dxa"/>
            <w:gridSpan w:val="5"/>
            <w:vAlign w:val="center"/>
          </w:tcPr>
          <w:p w:rsidR="002F0607" w:rsidRPr="002F0607" w:rsidRDefault="002F0607" w:rsidP="002F0607">
            <w:pPr>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2F0607" w:rsidRPr="002F0607" w:rsidTr="002F0607">
        <w:trPr>
          <w:trHeight w:val="663"/>
        </w:trPr>
        <w:tc>
          <w:tcPr>
            <w:tcW w:w="534"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1</w:t>
            </w:r>
          </w:p>
        </w:tc>
        <w:tc>
          <w:tcPr>
            <w:tcW w:w="1559" w:type="dxa"/>
          </w:tcPr>
          <w:p w:rsidR="002F0607" w:rsidRPr="002F0607" w:rsidRDefault="002F0607" w:rsidP="002F0607">
            <w:pPr>
              <w:jc w:val="both"/>
              <w:outlineLvl w:val="0"/>
              <w:rPr>
                <w:rFonts w:ascii="Times New Roman" w:eastAsia="Calibri" w:hAnsi="Times New Roman" w:cs="Times New Roman"/>
                <w:sz w:val="24"/>
                <w:szCs w:val="24"/>
                <w:lang w:val="en-US"/>
              </w:rPr>
            </w:pPr>
            <w:r w:rsidRPr="002F0607">
              <w:rPr>
                <w:rFonts w:ascii="Times New Roman" w:eastAsia="Calibri" w:hAnsi="Times New Roman" w:cs="Times New Roman"/>
                <w:sz w:val="24"/>
                <w:szCs w:val="24"/>
              </w:rPr>
              <w:t>А-Е</w:t>
            </w:r>
          </w:p>
        </w:tc>
        <w:tc>
          <w:tcPr>
            <w:tcW w:w="7796"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Заявление о предоставлении муниципальной услуги - ходатайство об установлении публичного сервитута (приложение к настоящему регламенту – образец № 1).</w:t>
            </w:r>
          </w:p>
          <w:p w:rsidR="002F0607" w:rsidRPr="002F0607" w:rsidRDefault="002F0607" w:rsidP="002F0607">
            <w:pPr>
              <w:jc w:val="both"/>
              <w:outlineLvl w:val="0"/>
              <w:rPr>
                <w:rFonts w:ascii="Times New Roman" w:eastAsia="Calibri" w:hAnsi="Times New Roman" w:cs="Times New Roman"/>
                <w:sz w:val="24"/>
                <w:szCs w:val="24"/>
              </w:rPr>
            </w:pPr>
          </w:p>
        </w:tc>
        <w:tc>
          <w:tcPr>
            <w:tcW w:w="2693"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ЕПГУ, ПГУ ЛО, МФЦ, ПС, Л</w:t>
            </w:r>
          </w:p>
        </w:tc>
        <w:tc>
          <w:tcPr>
            <w:tcW w:w="2127"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[Все], Д(1)</w:t>
            </w:r>
          </w:p>
        </w:tc>
      </w:tr>
      <w:tr w:rsidR="002F0607" w:rsidRPr="002F0607" w:rsidTr="002F0607">
        <w:tc>
          <w:tcPr>
            <w:tcW w:w="534" w:type="dxa"/>
          </w:tcPr>
          <w:p w:rsidR="002F0607" w:rsidRPr="002F0607" w:rsidRDefault="002F0607" w:rsidP="002F0607">
            <w:pPr>
              <w:rPr>
                <w:rFonts w:ascii="Times New Roman" w:eastAsia="Calibri" w:hAnsi="Times New Roman" w:cs="Times New Roman"/>
                <w:sz w:val="24"/>
                <w:szCs w:val="24"/>
              </w:rPr>
            </w:pPr>
            <w:r w:rsidRPr="002F0607">
              <w:rPr>
                <w:rFonts w:ascii="Times New Roman" w:eastAsia="Calibri" w:hAnsi="Times New Roman" w:cs="Times New Roman"/>
                <w:sz w:val="24"/>
                <w:szCs w:val="24"/>
              </w:rPr>
              <w:t>2</w:t>
            </w:r>
          </w:p>
        </w:tc>
        <w:tc>
          <w:tcPr>
            <w:tcW w:w="1559" w:type="dxa"/>
          </w:tcPr>
          <w:p w:rsidR="002F0607" w:rsidRPr="002F0607" w:rsidRDefault="002F0607" w:rsidP="002F0607">
            <w:pPr>
              <w:rPr>
                <w:rFonts w:ascii="Calibri" w:eastAsia="Calibri" w:hAnsi="Calibri" w:cs="Times New Roman"/>
              </w:rPr>
            </w:pPr>
            <w:r w:rsidRPr="002F0607">
              <w:rPr>
                <w:rFonts w:ascii="Times New Roman" w:eastAsia="Calibri" w:hAnsi="Times New Roman" w:cs="Times New Roman"/>
                <w:sz w:val="24"/>
                <w:szCs w:val="24"/>
              </w:rPr>
              <w:t>А-Е</w:t>
            </w:r>
          </w:p>
        </w:tc>
        <w:tc>
          <w:tcPr>
            <w:tcW w:w="7796" w:type="dxa"/>
          </w:tcPr>
          <w:p w:rsidR="002F0607" w:rsidRPr="002F0607" w:rsidRDefault="002F0607" w:rsidP="002F0607">
            <w:pPr>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p>
          <w:p w:rsidR="002F0607" w:rsidRPr="002F0607" w:rsidRDefault="002F0607" w:rsidP="002F0607">
            <w:pPr>
              <w:jc w:val="both"/>
              <w:outlineLvl w:val="0"/>
              <w:rPr>
                <w:rFonts w:ascii="Times New Roman" w:eastAsia="Calibri" w:hAnsi="Times New Roman" w:cs="Times New Roman"/>
                <w:sz w:val="24"/>
                <w:szCs w:val="24"/>
              </w:rPr>
            </w:pPr>
          </w:p>
        </w:tc>
        <w:tc>
          <w:tcPr>
            <w:tcW w:w="2693"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ЕПГУ, ПГУ ЛО, МФЦ, ПС, Л</w:t>
            </w:r>
          </w:p>
        </w:tc>
        <w:tc>
          <w:tcPr>
            <w:tcW w:w="2127" w:type="dxa"/>
          </w:tcPr>
          <w:p w:rsidR="002F0607" w:rsidRPr="002F0607" w:rsidRDefault="002F0607" w:rsidP="002F0607">
            <w:pPr>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[Все], Д(1)</w:t>
            </w:r>
          </w:p>
        </w:tc>
      </w:tr>
      <w:tr w:rsidR="002F0607" w:rsidRPr="002F0607" w:rsidTr="002F0607">
        <w:tc>
          <w:tcPr>
            <w:tcW w:w="534" w:type="dxa"/>
          </w:tcPr>
          <w:p w:rsidR="002F0607" w:rsidRPr="002F0607" w:rsidRDefault="002F0607" w:rsidP="002F0607">
            <w:pPr>
              <w:rPr>
                <w:rFonts w:ascii="Times New Roman" w:eastAsia="Calibri" w:hAnsi="Times New Roman" w:cs="Times New Roman"/>
                <w:sz w:val="24"/>
                <w:szCs w:val="24"/>
              </w:rPr>
            </w:pPr>
            <w:r w:rsidRPr="002F0607">
              <w:rPr>
                <w:rFonts w:ascii="Times New Roman" w:eastAsia="Calibri" w:hAnsi="Times New Roman" w:cs="Times New Roman"/>
                <w:sz w:val="24"/>
                <w:szCs w:val="24"/>
              </w:rPr>
              <w:t>3</w:t>
            </w:r>
          </w:p>
        </w:tc>
        <w:tc>
          <w:tcPr>
            <w:tcW w:w="1559" w:type="dxa"/>
          </w:tcPr>
          <w:p w:rsidR="002F0607" w:rsidRPr="002F0607" w:rsidRDefault="002F0607" w:rsidP="002F0607">
            <w:pPr>
              <w:rPr>
                <w:rFonts w:ascii="Times New Roman" w:eastAsia="Calibri" w:hAnsi="Times New Roman" w:cs="Times New Roman"/>
                <w:sz w:val="24"/>
                <w:szCs w:val="24"/>
              </w:rPr>
            </w:pPr>
            <w:r w:rsidRPr="002F0607">
              <w:rPr>
                <w:rFonts w:ascii="Times New Roman" w:eastAsia="Calibri" w:hAnsi="Times New Roman" w:cs="Times New Roman"/>
                <w:sz w:val="24"/>
                <w:szCs w:val="24"/>
              </w:rPr>
              <w:t>А-Е</w:t>
            </w:r>
          </w:p>
        </w:tc>
        <w:tc>
          <w:tcPr>
            <w:tcW w:w="7796"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Документ, удостоверяющий право (полномочия) представителя, если с заявлением обращается представитель заявителя.</w:t>
            </w:r>
          </w:p>
        </w:tc>
        <w:tc>
          <w:tcPr>
            <w:tcW w:w="2693"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ЕПГУ, ПГУ ЛО, МФЦ, ПС, Л</w:t>
            </w:r>
          </w:p>
        </w:tc>
        <w:tc>
          <w:tcPr>
            <w:tcW w:w="2127" w:type="dxa"/>
          </w:tcPr>
          <w:p w:rsidR="002F0607" w:rsidRPr="002F0607" w:rsidRDefault="002F0607" w:rsidP="002F0607">
            <w:pPr>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 xml:space="preserve">[Все], О, </w:t>
            </w:r>
            <w:proofErr w:type="gramStart"/>
            <w:r w:rsidRPr="002F0607">
              <w:rPr>
                <w:rFonts w:ascii="Times New Roman" w:eastAsia="Times New Roman" w:hAnsi="Times New Roman" w:cs="Times New Roman"/>
                <w:sz w:val="24"/>
                <w:szCs w:val="24"/>
                <w:lang w:eastAsia="ru-RU"/>
              </w:rPr>
              <w:t>О(</w:t>
            </w:r>
            <w:proofErr w:type="gramEnd"/>
            <w:r w:rsidRPr="002F0607">
              <w:rPr>
                <w:rFonts w:ascii="Times New Roman" w:eastAsia="Times New Roman" w:hAnsi="Times New Roman" w:cs="Times New Roman"/>
                <w:sz w:val="24"/>
                <w:szCs w:val="24"/>
                <w:lang w:eastAsia="ru-RU"/>
              </w:rPr>
              <w:t>э), Д(1)</w:t>
            </w:r>
          </w:p>
        </w:tc>
      </w:tr>
      <w:tr w:rsidR="002F0607" w:rsidRPr="002F0607" w:rsidTr="002F0607">
        <w:tc>
          <w:tcPr>
            <w:tcW w:w="534" w:type="dxa"/>
          </w:tcPr>
          <w:p w:rsidR="002F0607" w:rsidRPr="002F0607" w:rsidRDefault="002F0607" w:rsidP="002F0607">
            <w:pPr>
              <w:rPr>
                <w:rFonts w:ascii="Times New Roman" w:eastAsia="Calibri" w:hAnsi="Times New Roman" w:cs="Times New Roman"/>
                <w:sz w:val="24"/>
                <w:szCs w:val="24"/>
              </w:rPr>
            </w:pPr>
            <w:r w:rsidRPr="002F0607">
              <w:rPr>
                <w:rFonts w:ascii="Times New Roman" w:eastAsia="Calibri" w:hAnsi="Times New Roman" w:cs="Times New Roman"/>
                <w:sz w:val="24"/>
                <w:szCs w:val="24"/>
              </w:rPr>
              <w:t>4</w:t>
            </w:r>
          </w:p>
        </w:tc>
        <w:tc>
          <w:tcPr>
            <w:tcW w:w="1559" w:type="dxa"/>
          </w:tcPr>
          <w:p w:rsidR="002F0607" w:rsidRPr="002F0607" w:rsidRDefault="002F0607" w:rsidP="002F0607">
            <w:pPr>
              <w:rPr>
                <w:rFonts w:ascii="Calibri" w:eastAsia="Calibri" w:hAnsi="Calibri" w:cs="Times New Roman"/>
              </w:rPr>
            </w:pPr>
            <w:r w:rsidRPr="002F0607">
              <w:rPr>
                <w:rFonts w:ascii="Times New Roman" w:eastAsia="Calibri" w:hAnsi="Times New Roman" w:cs="Times New Roman"/>
                <w:sz w:val="24"/>
                <w:szCs w:val="24"/>
              </w:rPr>
              <w:t>А-Е</w:t>
            </w:r>
          </w:p>
        </w:tc>
        <w:tc>
          <w:tcPr>
            <w:tcW w:w="7796" w:type="dxa"/>
          </w:tcPr>
          <w:p w:rsidR="002F0607" w:rsidRPr="002F0607" w:rsidRDefault="002F0607" w:rsidP="002F0607">
            <w:pPr>
              <w:jc w:val="both"/>
              <w:outlineLvl w:val="0"/>
              <w:rPr>
                <w:rFonts w:ascii="Times New Roman" w:eastAsia="Calibri" w:hAnsi="Times New Roman" w:cs="Times New Roman"/>
                <w:sz w:val="24"/>
                <w:szCs w:val="24"/>
              </w:rPr>
            </w:pPr>
            <w:proofErr w:type="gramStart"/>
            <w:r w:rsidRPr="002F0607">
              <w:rPr>
                <w:rFonts w:ascii="Times New Roman" w:eastAsia="Calibri" w:hAnsi="Times New Roman" w:cs="Times New Roman"/>
                <w:sz w:val="24"/>
                <w:szCs w:val="24"/>
              </w:rPr>
              <w:t>Представитель заявителя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w:t>
            </w:r>
            <w:proofErr w:type="gramEnd"/>
            <w:r w:rsidRPr="002F0607">
              <w:rPr>
                <w:rFonts w:ascii="Times New Roman" w:eastAsia="Calibri" w:hAnsi="Times New Roman" w:cs="Times New Roman"/>
                <w:sz w:val="24"/>
                <w:szCs w:val="24"/>
              </w:rPr>
              <w:t xml:space="preserve"> </w:t>
            </w:r>
            <w:proofErr w:type="gramStart"/>
            <w:r w:rsidRPr="002F0607">
              <w:rPr>
                <w:rFonts w:ascii="Times New Roman" w:eastAsia="Calibri" w:hAnsi="Times New Roman" w:cs="Times New Roman"/>
                <w:sz w:val="24"/>
                <w:szCs w:val="24"/>
              </w:rPr>
              <w:t xml:space="preserve">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w:t>
            </w:r>
            <w:r w:rsidRPr="002F0607">
              <w:rPr>
                <w:rFonts w:ascii="Times New Roman" w:eastAsia="Calibri" w:hAnsi="Times New Roman" w:cs="Times New Roman"/>
                <w:sz w:val="24"/>
                <w:szCs w:val="24"/>
              </w:rPr>
              <w:lastRenderedPageBreak/>
              <w:t>территории населенном пункте нет нотариуса), либо консульским должностным лицом, уполномоченным на совершение этих действий; доверенность, удостоверенную в соответствии с пунктом 2 статьи 185.1 Гражданского кодекса Российской Федерации и являющуюся приравненной к нотариальной;</w:t>
            </w:r>
            <w:proofErr w:type="gramEnd"/>
            <w:r w:rsidRPr="002F0607">
              <w:rPr>
                <w:rFonts w:ascii="Times New Roman" w:eastAsia="Calibri" w:hAnsi="Times New Roman" w:cs="Times New Roman"/>
                <w:sz w:val="24"/>
                <w:szCs w:val="24"/>
              </w:rPr>
              <w:t xml:space="preserve"> доверенность в простой письменной форме).  </w:t>
            </w:r>
          </w:p>
        </w:tc>
        <w:tc>
          <w:tcPr>
            <w:tcW w:w="2693"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lastRenderedPageBreak/>
              <w:t>ЕПГУ, ПГУ ЛО, МФЦ, ПС, Л</w:t>
            </w:r>
          </w:p>
        </w:tc>
        <w:tc>
          <w:tcPr>
            <w:tcW w:w="2127" w:type="dxa"/>
          </w:tcPr>
          <w:p w:rsidR="002F0607" w:rsidRPr="002F0607" w:rsidRDefault="002F0607" w:rsidP="002F0607">
            <w:pPr>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 xml:space="preserve">[Все], О, </w:t>
            </w:r>
            <w:proofErr w:type="gramStart"/>
            <w:r w:rsidRPr="002F0607">
              <w:rPr>
                <w:rFonts w:ascii="Times New Roman" w:eastAsia="Times New Roman" w:hAnsi="Times New Roman" w:cs="Times New Roman"/>
                <w:sz w:val="24"/>
                <w:szCs w:val="24"/>
                <w:lang w:eastAsia="ru-RU"/>
              </w:rPr>
              <w:t>О(</w:t>
            </w:r>
            <w:proofErr w:type="gramEnd"/>
            <w:r w:rsidRPr="002F0607">
              <w:rPr>
                <w:rFonts w:ascii="Times New Roman" w:eastAsia="Times New Roman" w:hAnsi="Times New Roman" w:cs="Times New Roman"/>
                <w:sz w:val="24"/>
                <w:szCs w:val="24"/>
                <w:lang w:eastAsia="ru-RU"/>
              </w:rPr>
              <w:t>э), Д(1)</w:t>
            </w:r>
          </w:p>
        </w:tc>
      </w:tr>
      <w:tr w:rsidR="002F0607" w:rsidRPr="002F0607" w:rsidTr="002F0607">
        <w:tc>
          <w:tcPr>
            <w:tcW w:w="534"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lastRenderedPageBreak/>
              <w:t>5.</w:t>
            </w:r>
          </w:p>
        </w:tc>
        <w:tc>
          <w:tcPr>
            <w:tcW w:w="1559"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А-Е</w:t>
            </w:r>
          </w:p>
        </w:tc>
        <w:tc>
          <w:tcPr>
            <w:tcW w:w="7796"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Сведения о границах территории, в отношении которой устанавливается публичный сервитут,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ЕГРН, а также включающие ссылку на облачное хранилище, содержащее указанные сведения.</w:t>
            </w:r>
          </w:p>
        </w:tc>
        <w:tc>
          <w:tcPr>
            <w:tcW w:w="2693" w:type="dxa"/>
          </w:tcPr>
          <w:p w:rsidR="002F0607" w:rsidRPr="002F0607" w:rsidRDefault="002F0607" w:rsidP="002F0607">
            <w:pPr>
              <w:rPr>
                <w:rFonts w:ascii="Times New Roman" w:eastAsia="Times New Roman" w:hAnsi="Times New Roman" w:cs="Times New Roman"/>
                <w:sz w:val="24"/>
                <w:szCs w:val="24"/>
                <w:lang w:eastAsia="ru-RU"/>
              </w:rPr>
            </w:pPr>
            <w:r w:rsidRPr="002F0607">
              <w:rPr>
                <w:rFonts w:ascii="Times New Roman" w:eastAsia="Calibri" w:hAnsi="Times New Roman" w:cs="Times New Roman"/>
                <w:sz w:val="24"/>
                <w:szCs w:val="24"/>
              </w:rPr>
              <w:t>ЕПГУ, ПГУ ЛО, МФЦ, ПС, Л</w:t>
            </w:r>
          </w:p>
        </w:tc>
        <w:tc>
          <w:tcPr>
            <w:tcW w:w="2127"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[Все], О(э) –</w:t>
            </w:r>
            <w:r w:rsidRPr="002F0607">
              <w:rPr>
                <w:rFonts w:ascii="Calibri" w:eastAsia="Calibri" w:hAnsi="Calibri" w:cs="Times New Roman"/>
              </w:rPr>
              <w:t xml:space="preserve"> </w:t>
            </w:r>
            <w:r w:rsidRPr="002F0607">
              <w:rPr>
                <w:rFonts w:ascii="Times New Roman" w:eastAsia="Calibri" w:hAnsi="Times New Roman" w:cs="Times New Roman"/>
                <w:sz w:val="24"/>
                <w:szCs w:val="24"/>
              </w:rPr>
              <w:t>включающий ссылку на облачное хранилище</w:t>
            </w:r>
            <w:proofErr w:type="gramStart"/>
            <w:r w:rsidRPr="002F0607">
              <w:rPr>
                <w:rFonts w:ascii="Times New Roman" w:eastAsia="Calibri" w:hAnsi="Times New Roman" w:cs="Times New Roman"/>
                <w:sz w:val="24"/>
                <w:szCs w:val="24"/>
              </w:rPr>
              <w:t xml:space="preserve"> Д</w:t>
            </w:r>
            <w:proofErr w:type="gramEnd"/>
            <w:r w:rsidRPr="002F0607">
              <w:rPr>
                <w:rFonts w:ascii="Times New Roman" w:eastAsia="Calibri" w:hAnsi="Times New Roman" w:cs="Times New Roman"/>
                <w:sz w:val="24"/>
                <w:szCs w:val="24"/>
              </w:rPr>
              <w:t>(1)</w:t>
            </w:r>
          </w:p>
        </w:tc>
      </w:tr>
      <w:tr w:rsidR="002F0607" w:rsidRPr="002F0607" w:rsidTr="002F0607">
        <w:tc>
          <w:tcPr>
            <w:tcW w:w="534"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6</w:t>
            </w:r>
          </w:p>
        </w:tc>
        <w:tc>
          <w:tcPr>
            <w:tcW w:w="1559"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1А, 2А, 4А, 5А, 6А, 7А</w:t>
            </w:r>
          </w:p>
        </w:tc>
        <w:tc>
          <w:tcPr>
            <w:tcW w:w="7796" w:type="dxa"/>
          </w:tcPr>
          <w:p w:rsidR="002F0607" w:rsidRPr="002F0607" w:rsidRDefault="002F0607" w:rsidP="002F0607">
            <w:pPr>
              <w:jc w:val="both"/>
              <w:outlineLvl w:val="0"/>
              <w:rPr>
                <w:rFonts w:ascii="Times New Roman" w:eastAsia="Calibri" w:hAnsi="Times New Roman" w:cs="Times New Roman"/>
                <w:sz w:val="24"/>
                <w:szCs w:val="24"/>
              </w:rPr>
            </w:pPr>
            <w:proofErr w:type="gramStart"/>
            <w:r w:rsidRPr="002F0607">
              <w:rPr>
                <w:rFonts w:ascii="Times New Roman" w:eastAsia="Calibri" w:hAnsi="Times New Roman" w:cs="Times New Roman"/>
                <w:sz w:val="24"/>
                <w:szCs w:val="24"/>
              </w:rPr>
              <w:t>Соглашение, заключенное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roofErr w:type="gramEnd"/>
          </w:p>
        </w:tc>
        <w:tc>
          <w:tcPr>
            <w:tcW w:w="2693" w:type="dxa"/>
          </w:tcPr>
          <w:p w:rsidR="002F0607" w:rsidRPr="002F0607" w:rsidRDefault="002F0607" w:rsidP="002F0607">
            <w:pPr>
              <w:rPr>
                <w:rFonts w:ascii="Times New Roman" w:eastAsia="Times New Roman" w:hAnsi="Times New Roman" w:cs="Times New Roman"/>
                <w:sz w:val="24"/>
                <w:szCs w:val="24"/>
                <w:lang w:eastAsia="ru-RU"/>
              </w:rPr>
            </w:pPr>
            <w:r w:rsidRPr="002F0607">
              <w:rPr>
                <w:rFonts w:ascii="Times New Roman" w:eastAsia="Calibri" w:hAnsi="Times New Roman" w:cs="Times New Roman"/>
                <w:sz w:val="24"/>
                <w:szCs w:val="24"/>
              </w:rPr>
              <w:t>ЕПГУ, ПГУ ЛО, МФЦ, ПС, Л</w:t>
            </w:r>
          </w:p>
        </w:tc>
        <w:tc>
          <w:tcPr>
            <w:tcW w:w="2127" w:type="dxa"/>
          </w:tcPr>
          <w:p w:rsidR="002F0607" w:rsidRPr="002F0607" w:rsidRDefault="002F0607" w:rsidP="002F0607">
            <w:pPr>
              <w:rPr>
                <w:rFonts w:ascii="Calibri" w:eastAsia="Calibri" w:hAnsi="Calibri" w:cs="Times New Roman"/>
              </w:rPr>
            </w:pPr>
            <w:r w:rsidRPr="002F0607">
              <w:rPr>
                <w:rFonts w:ascii="Times New Roman" w:eastAsia="Calibri" w:hAnsi="Times New Roman" w:cs="Times New Roman"/>
                <w:sz w:val="24"/>
                <w:szCs w:val="24"/>
              </w:rPr>
              <w:t xml:space="preserve">[Все], К, </w:t>
            </w:r>
            <w:proofErr w:type="gramStart"/>
            <w:r w:rsidRPr="002F0607">
              <w:rPr>
                <w:rFonts w:ascii="Times New Roman" w:eastAsia="Calibri" w:hAnsi="Times New Roman" w:cs="Times New Roman"/>
                <w:sz w:val="24"/>
                <w:szCs w:val="24"/>
              </w:rPr>
              <w:t>К(</w:t>
            </w:r>
            <w:proofErr w:type="gramEnd"/>
            <w:r w:rsidRPr="002F0607">
              <w:rPr>
                <w:rFonts w:ascii="Times New Roman" w:eastAsia="Calibri" w:hAnsi="Times New Roman" w:cs="Times New Roman"/>
                <w:sz w:val="24"/>
                <w:szCs w:val="24"/>
              </w:rPr>
              <w:t xml:space="preserve">э) </w:t>
            </w:r>
          </w:p>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Д(1)</w:t>
            </w:r>
          </w:p>
        </w:tc>
      </w:tr>
      <w:tr w:rsidR="002F0607" w:rsidRPr="002F0607" w:rsidTr="002F0607">
        <w:tc>
          <w:tcPr>
            <w:tcW w:w="534"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7</w:t>
            </w:r>
          </w:p>
        </w:tc>
        <w:tc>
          <w:tcPr>
            <w:tcW w:w="1559"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1А-7А</w:t>
            </w:r>
          </w:p>
        </w:tc>
        <w:tc>
          <w:tcPr>
            <w:tcW w:w="7796"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Документы, подтверждающие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реконструкции или капитального ремонта его участка (части), при условии, что такое право не зарегистрировано в Едином государственном реестре недвижимости.</w:t>
            </w:r>
          </w:p>
        </w:tc>
        <w:tc>
          <w:tcPr>
            <w:tcW w:w="2693" w:type="dxa"/>
          </w:tcPr>
          <w:p w:rsidR="002F0607" w:rsidRPr="002F0607" w:rsidRDefault="002F0607" w:rsidP="002F0607">
            <w:pPr>
              <w:rPr>
                <w:rFonts w:ascii="Times New Roman" w:eastAsia="Times New Roman" w:hAnsi="Times New Roman" w:cs="Times New Roman"/>
                <w:sz w:val="24"/>
                <w:szCs w:val="24"/>
                <w:lang w:eastAsia="ru-RU"/>
              </w:rPr>
            </w:pPr>
            <w:r w:rsidRPr="002F0607">
              <w:rPr>
                <w:rFonts w:ascii="Times New Roman" w:eastAsia="Calibri" w:hAnsi="Times New Roman" w:cs="Times New Roman"/>
                <w:sz w:val="24"/>
                <w:szCs w:val="24"/>
              </w:rPr>
              <w:t>ЕПГУ, ПГУ ЛО, МФЦ, ПС, Л</w:t>
            </w:r>
          </w:p>
        </w:tc>
        <w:tc>
          <w:tcPr>
            <w:tcW w:w="2127" w:type="dxa"/>
          </w:tcPr>
          <w:p w:rsidR="002F0607" w:rsidRPr="002F0607" w:rsidRDefault="002F0607" w:rsidP="002F0607">
            <w:pPr>
              <w:rPr>
                <w:rFonts w:ascii="Calibri" w:eastAsia="Calibri" w:hAnsi="Calibri" w:cs="Times New Roman"/>
              </w:rPr>
            </w:pPr>
            <w:r w:rsidRPr="002F0607">
              <w:rPr>
                <w:rFonts w:ascii="Times New Roman" w:eastAsia="Calibri" w:hAnsi="Times New Roman" w:cs="Times New Roman"/>
                <w:sz w:val="24"/>
                <w:szCs w:val="24"/>
              </w:rPr>
              <w:t xml:space="preserve">[Все], К, </w:t>
            </w:r>
            <w:proofErr w:type="gramStart"/>
            <w:r w:rsidRPr="002F0607">
              <w:rPr>
                <w:rFonts w:ascii="Times New Roman" w:eastAsia="Calibri" w:hAnsi="Times New Roman" w:cs="Times New Roman"/>
                <w:sz w:val="24"/>
                <w:szCs w:val="24"/>
              </w:rPr>
              <w:t>К(</w:t>
            </w:r>
            <w:proofErr w:type="gramEnd"/>
            <w:r w:rsidRPr="002F0607">
              <w:rPr>
                <w:rFonts w:ascii="Times New Roman" w:eastAsia="Calibri" w:hAnsi="Times New Roman" w:cs="Times New Roman"/>
                <w:sz w:val="24"/>
                <w:szCs w:val="24"/>
              </w:rPr>
              <w:t xml:space="preserve">э) </w:t>
            </w:r>
          </w:p>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Д(1)</w:t>
            </w:r>
          </w:p>
        </w:tc>
      </w:tr>
      <w:tr w:rsidR="002F0607" w:rsidRPr="002F0607" w:rsidTr="002F0607">
        <w:tc>
          <w:tcPr>
            <w:tcW w:w="534"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8</w:t>
            </w:r>
          </w:p>
        </w:tc>
        <w:tc>
          <w:tcPr>
            <w:tcW w:w="1559"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1Б-7Б</w:t>
            </w:r>
          </w:p>
        </w:tc>
        <w:tc>
          <w:tcPr>
            <w:tcW w:w="7796"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 xml:space="preserve">Проект организации строительства, который является разделом проектной документации объекта капитального строительства и в составе которого </w:t>
            </w:r>
            <w:proofErr w:type="gramStart"/>
            <w:r w:rsidRPr="002F0607">
              <w:rPr>
                <w:rFonts w:ascii="Times New Roman" w:eastAsia="Calibri" w:hAnsi="Times New Roman" w:cs="Times New Roman"/>
                <w:sz w:val="24"/>
                <w:szCs w:val="24"/>
              </w:rPr>
              <w:t>определяются</w:t>
            </w:r>
            <w:proofErr w:type="gramEnd"/>
            <w:r w:rsidRPr="002F0607">
              <w:rPr>
                <w:rFonts w:ascii="Times New Roman" w:eastAsia="Calibri" w:hAnsi="Times New Roman" w:cs="Times New Roman"/>
                <w:sz w:val="24"/>
                <w:szCs w:val="24"/>
              </w:rPr>
              <w:t xml:space="preserve">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подпунктом 2 статьи 39.37 ЗК РФ.</w:t>
            </w:r>
          </w:p>
        </w:tc>
        <w:tc>
          <w:tcPr>
            <w:tcW w:w="2693" w:type="dxa"/>
          </w:tcPr>
          <w:p w:rsidR="002F0607" w:rsidRPr="002F0607" w:rsidRDefault="002F0607" w:rsidP="002F0607">
            <w:pPr>
              <w:rPr>
                <w:rFonts w:ascii="Calibri" w:eastAsia="Calibri" w:hAnsi="Calibri" w:cs="Times New Roman"/>
              </w:rPr>
            </w:pPr>
            <w:r w:rsidRPr="002F0607">
              <w:rPr>
                <w:rFonts w:ascii="Times New Roman" w:eastAsia="Calibri" w:hAnsi="Times New Roman" w:cs="Times New Roman"/>
                <w:sz w:val="24"/>
                <w:szCs w:val="24"/>
              </w:rPr>
              <w:t>ЕПГУ, ПГУ ЛО, МФЦ, ПС, Л</w:t>
            </w:r>
          </w:p>
        </w:tc>
        <w:tc>
          <w:tcPr>
            <w:tcW w:w="2127" w:type="dxa"/>
          </w:tcPr>
          <w:p w:rsidR="002F0607" w:rsidRPr="002F0607" w:rsidRDefault="002F0607" w:rsidP="002F0607">
            <w:pPr>
              <w:rPr>
                <w:rFonts w:ascii="Calibri" w:eastAsia="Calibri" w:hAnsi="Calibri" w:cs="Times New Roman"/>
              </w:rPr>
            </w:pPr>
            <w:r w:rsidRPr="002F0607">
              <w:rPr>
                <w:rFonts w:ascii="Times New Roman" w:eastAsia="Calibri" w:hAnsi="Times New Roman" w:cs="Times New Roman"/>
                <w:sz w:val="24"/>
                <w:szCs w:val="24"/>
              </w:rPr>
              <w:t xml:space="preserve">[Все], К, </w:t>
            </w:r>
            <w:proofErr w:type="gramStart"/>
            <w:r w:rsidRPr="002F0607">
              <w:rPr>
                <w:rFonts w:ascii="Times New Roman" w:eastAsia="Calibri" w:hAnsi="Times New Roman" w:cs="Times New Roman"/>
                <w:sz w:val="24"/>
                <w:szCs w:val="24"/>
              </w:rPr>
              <w:t>К(</w:t>
            </w:r>
            <w:proofErr w:type="gramEnd"/>
            <w:r w:rsidRPr="002F0607">
              <w:rPr>
                <w:rFonts w:ascii="Times New Roman" w:eastAsia="Calibri" w:hAnsi="Times New Roman" w:cs="Times New Roman"/>
                <w:sz w:val="24"/>
                <w:szCs w:val="24"/>
              </w:rPr>
              <w:t xml:space="preserve">э), </w:t>
            </w:r>
          </w:p>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Д(1)</w:t>
            </w:r>
          </w:p>
        </w:tc>
      </w:tr>
      <w:tr w:rsidR="002F0607" w:rsidRPr="002F0607" w:rsidTr="002F0607">
        <w:tc>
          <w:tcPr>
            <w:tcW w:w="534"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9</w:t>
            </w:r>
          </w:p>
        </w:tc>
        <w:tc>
          <w:tcPr>
            <w:tcW w:w="1559"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1А-7А</w:t>
            </w:r>
          </w:p>
        </w:tc>
        <w:tc>
          <w:tcPr>
            <w:tcW w:w="7796"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 xml:space="preserve">Договор о подключении (технологическом присоединении) к сетям </w:t>
            </w:r>
            <w:r w:rsidRPr="002F0607">
              <w:rPr>
                <w:rFonts w:ascii="Times New Roman" w:eastAsia="Calibri" w:hAnsi="Times New Roman" w:cs="Times New Roman"/>
                <w:sz w:val="24"/>
                <w:szCs w:val="24"/>
              </w:rPr>
              <w:lastRenderedPageBreak/>
              <w:t>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tc>
        <w:tc>
          <w:tcPr>
            <w:tcW w:w="2693" w:type="dxa"/>
          </w:tcPr>
          <w:p w:rsidR="002F0607" w:rsidRPr="002F0607" w:rsidRDefault="002F0607" w:rsidP="002F0607">
            <w:pPr>
              <w:rPr>
                <w:rFonts w:ascii="Calibri" w:eastAsia="Calibri" w:hAnsi="Calibri" w:cs="Times New Roman"/>
              </w:rPr>
            </w:pPr>
            <w:r w:rsidRPr="002F0607">
              <w:rPr>
                <w:rFonts w:ascii="Times New Roman" w:eastAsia="Calibri" w:hAnsi="Times New Roman" w:cs="Times New Roman"/>
                <w:sz w:val="24"/>
                <w:szCs w:val="24"/>
              </w:rPr>
              <w:lastRenderedPageBreak/>
              <w:t xml:space="preserve">ЕПГУ, ПГУ ЛО, МФЦ, </w:t>
            </w:r>
            <w:r w:rsidRPr="002F0607">
              <w:rPr>
                <w:rFonts w:ascii="Times New Roman" w:eastAsia="Calibri" w:hAnsi="Times New Roman" w:cs="Times New Roman"/>
                <w:sz w:val="24"/>
                <w:szCs w:val="24"/>
              </w:rPr>
              <w:lastRenderedPageBreak/>
              <w:t>ПС, Л</w:t>
            </w:r>
          </w:p>
        </w:tc>
        <w:tc>
          <w:tcPr>
            <w:tcW w:w="2127" w:type="dxa"/>
          </w:tcPr>
          <w:p w:rsidR="002F0607" w:rsidRPr="002F0607" w:rsidRDefault="002F0607" w:rsidP="002F0607">
            <w:pPr>
              <w:rPr>
                <w:rFonts w:ascii="Calibri" w:eastAsia="Calibri" w:hAnsi="Calibri" w:cs="Times New Roman"/>
              </w:rPr>
            </w:pPr>
            <w:r w:rsidRPr="002F0607">
              <w:rPr>
                <w:rFonts w:ascii="Times New Roman" w:eastAsia="Calibri" w:hAnsi="Times New Roman" w:cs="Times New Roman"/>
                <w:sz w:val="24"/>
                <w:szCs w:val="24"/>
              </w:rPr>
              <w:lastRenderedPageBreak/>
              <w:t xml:space="preserve">[Все], К, </w:t>
            </w:r>
            <w:proofErr w:type="gramStart"/>
            <w:r w:rsidRPr="002F0607">
              <w:rPr>
                <w:rFonts w:ascii="Times New Roman" w:eastAsia="Calibri" w:hAnsi="Times New Roman" w:cs="Times New Roman"/>
                <w:sz w:val="24"/>
                <w:szCs w:val="24"/>
              </w:rPr>
              <w:t>К(</w:t>
            </w:r>
            <w:proofErr w:type="gramEnd"/>
            <w:r w:rsidRPr="002F0607">
              <w:rPr>
                <w:rFonts w:ascii="Times New Roman" w:eastAsia="Calibri" w:hAnsi="Times New Roman" w:cs="Times New Roman"/>
                <w:sz w:val="24"/>
                <w:szCs w:val="24"/>
              </w:rPr>
              <w:t xml:space="preserve">э) </w:t>
            </w:r>
          </w:p>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lastRenderedPageBreak/>
              <w:t>Д(1)</w:t>
            </w:r>
          </w:p>
        </w:tc>
      </w:tr>
      <w:tr w:rsidR="002F0607" w:rsidRPr="002F0607" w:rsidTr="002F0607">
        <w:tc>
          <w:tcPr>
            <w:tcW w:w="534"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lastRenderedPageBreak/>
              <w:t>10</w:t>
            </w:r>
          </w:p>
        </w:tc>
        <w:tc>
          <w:tcPr>
            <w:tcW w:w="1559"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1Г-7Г</w:t>
            </w:r>
          </w:p>
        </w:tc>
        <w:tc>
          <w:tcPr>
            <w:tcW w:w="7796"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Договор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подпунктом 4.1 статьи 39.37 ЗК РФ.</w:t>
            </w:r>
          </w:p>
        </w:tc>
        <w:tc>
          <w:tcPr>
            <w:tcW w:w="2693" w:type="dxa"/>
          </w:tcPr>
          <w:p w:rsidR="002F0607" w:rsidRPr="002F0607" w:rsidRDefault="002F0607" w:rsidP="002F0607">
            <w:pPr>
              <w:rPr>
                <w:rFonts w:ascii="Calibri" w:eastAsia="Calibri" w:hAnsi="Calibri" w:cs="Times New Roman"/>
              </w:rPr>
            </w:pPr>
            <w:r w:rsidRPr="002F0607">
              <w:rPr>
                <w:rFonts w:ascii="Times New Roman" w:eastAsia="Calibri" w:hAnsi="Times New Roman" w:cs="Times New Roman"/>
                <w:sz w:val="24"/>
                <w:szCs w:val="24"/>
              </w:rPr>
              <w:t>ЕПГУ, ПГУ ЛО, МФЦ, ПС, Л</w:t>
            </w:r>
          </w:p>
        </w:tc>
        <w:tc>
          <w:tcPr>
            <w:tcW w:w="2127" w:type="dxa"/>
          </w:tcPr>
          <w:p w:rsidR="002F0607" w:rsidRPr="002F0607" w:rsidRDefault="002F0607" w:rsidP="002F0607">
            <w:pPr>
              <w:rPr>
                <w:rFonts w:ascii="Calibri" w:eastAsia="Calibri" w:hAnsi="Calibri" w:cs="Times New Roman"/>
              </w:rPr>
            </w:pPr>
            <w:r w:rsidRPr="002F0607">
              <w:rPr>
                <w:rFonts w:ascii="Times New Roman" w:eastAsia="Calibri" w:hAnsi="Times New Roman" w:cs="Times New Roman"/>
                <w:sz w:val="24"/>
                <w:szCs w:val="24"/>
              </w:rPr>
              <w:t xml:space="preserve">[Все], К, </w:t>
            </w:r>
            <w:proofErr w:type="gramStart"/>
            <w:r w:rsidRPr="002F0607">
              <w:rPr>
                <w:rFonts w:ascii="Times New Roman" w:eastAsia="Calibri" w:hAnsi="Times New Roman" w:cs="Times New Roman"/>
                <w:sz w:val="24"/>
                <w:szCs w:val="24"/>
              </w:rPr>
              <w:t>К(</w:t>
            </w:r>
            <w:proofErr w:type="gramEnd"/>
            <w:r w:rsidRPr="002F0607">
              <w:rPr>
                <w:rFonts w:ascii="Times New Roman" w:eastAsia="Calibri" w:hAnsi="Times New Roman" w:cs="Times New Roman"/>
                <w:sz w:val="24"/>
                <w:szCs w:val="24"/>
              </w:rPr>
              <w:t xml:space="preserve">э), </w:t>
            </w:r>
          </w:p>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Д(1)</w:t>
            </w:r>
          </w:p>
        </w:tc>
      </w:tr>
      <w:tr w:rsidR="002F0607" w:rsidRPr="002F0607" w:rsidTr="002F0607">
        <w:tc>
          <w:tcPr>
            <w:tcW w:w="534"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11</w:t>
            </w:r>
          </w:p>
        </w:tc>
        <w:tc>
          <w:tcPr>
            <w:tcW w:w="1559"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1Е-7Г</w:t>
            </w:r>
          </w:p>
        </w:tc>
        <w:tc>
          <w:tcPr>
            <w:tcW w:w="7796"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 xml:space="preserve">Договор, на основании которого осуществляются реконструкция, капитальный ремонт линейных объектов в связи с </w:t>
            </w:r>
            <w:proofErr w:type="gramStart"/>
            <w:r w:rsidRPr="002F0607">
              <w:rPr>
                <w:rFonts w:ascii="Times New Roman" w:eastAsia="Calibri" w:hAnsi="Times New Roman" w:cs="Times New Roman"/>
                <w:sz w:val="24"/>
                <w:szCs w:val="24"/>
              </w:rPr>
              <w:t>планируемыми</w:t>
            </w:r>
            <w:proofErr w:type="gramEnd"/>
            <w:r w:rsidRPr="002F0607">
              <w:rPr>
                <w:rFonts w:ascii="Times New Roman" w:eastAsia="Calibri" w:hAnsi="Times New Roman" w:cs="Times New Roman"/>
                <w:sz w:val="24"/>
                <w:szCs w:val="24"/>
              </w:rPr>
              <w:t xml:space="preserve">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для указанных целей.</w:t>
            </w:r>
          </w:p>
        </w:tc>
        <w:tc>
          <w:tcPr>
            <w:tcW w:w="2693" w:type="dxa"/>
          </w:tcPr>
          <w:p w:rsidR="002F0607" w:rsidRPr="002F0607" w:rsidRDefault="002F0607" w:rsidP="002F0607">
            <w:pPr>
              <w:rPr>
                <w:rFonts w:ascii="Times New Roman" w:eastAsia="Times New Roman" w:hAnsi="Times New Roman" w:cs="Times New Roman"/>
                <w:sz w:val="24"/>
                <w:szCs w:val="24"/>
                <w:lang w:eastAsia="ru-RU"/>
              </w:rPr>
            </w:pPr>
            <w:r w:rsidRPr="002F0607">
              <w:rPr>
                <w:rFonts w:ascii="Times New Roman" w:eastAsia="Calibri" w:hAnsi="Times New Roman" w:cs="Times New Roman"/>
                <w:sz w:val="24"/>
                <w:szCs w:val="24"/>
              </w:rPr>
              <w:t>ЕПГУ, ПГУ ЛО, МФЦ, ПС, Л</w:t>
            </w:r>
          </w:p>
        </w:tc>
        <w:tc>
          <w:tcPr>
            <w:tcW w:w="2127" w:type="dxa"/>
          </w:tcPr>
          <w:p w:rsidR="002F0607" w:rsidRPr="002F0607" w:rsidRDefault="002F0607" w:rsidP="002F0607">
            <w:pPr>
              <w:rPr>
                <w:rFonts w:ascii="Calibri" w:eastAsia="Calibri" w:hAnsi="Calibri" w:cs="Times New Roman"/>
              </w:rPr>
            </w:pPr>
            <w:r w:rsidRPr="002F0607">
              <w:rPr>
                <w:rFonts w:ascii="Times New Roman" w:eastAsia="Calibri" w:hAnsi="Times New Roman" w:cs="Times New Roman"/>
                <w:sz w:val="24"/>
                <w:szCs w:val="24"/>
              </w:rPr>
              <w:t xml:space="preserve">[Все], К, </w:t>
            </w:r>
            <w:proofErr w:type="gramStart"/>
            <w:r w:rsidRPr="002F0607">
              <w:rPr>
                <w:rFonts w:ascii="Times New Roman" w:eastAsia="Calibri" w:hAnsi="Times New Roman" w:cs="Times New Roman"/>
                <w:sz w:val="24"/>
                <w:szCs w:val="24"/>
              </w:rPr>
              <w:t>К(</w:t>
            </w:r>
            <w:proofErr w:type="gramEnd"/>
            <w:r w:rsidRPr="002F0607">
              <w:rPr>
                <w:rFonts w:ascii="Times New Roman" w:eastAsia="Calibri" w:hAnsi="Times New Roman" w:cs="Times New Roman"/>
                <w:sz w:val="24"/>
                <w:szCs w:val="24"/>
              </w:rPr>
              <w:t xml:space="preserve">э), </w:t>
            </w:r>
          </w:p>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Д(1)</w:t>
            </w:r>
          </w:p>
        </w:tc>
      </w:tr>
      <w:tr w:rsidR="002F0607" w:rsidRPr="002F0607" w:rsidTr="002F0607">
        <w:tc>
          <w:tcPr>
            <w:tcW w:w="14709" w:type="dxa"/>
            <w:gridSpan w:val="5"/>
          </w:tcPr>
          <w:p w:rsidR="002F0607" w:rsidRPr="002F0607" w:rsidRDefault="002F0607" w:rsidP="002F0607">
            <w:pPr>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 xml:space="preserve">Исчерпывающий перечень документов, необходимых в соответствии с законодательством или иными нормативными правовыми актами для предоставления </w:t>
            </w:r>
            <w:r w:rsidRPr="002F0607">
              <w:rPr>
                <w:rFonts w:ascii="Times New Roman" w:eastAsia="Times New Roman" w:hAnsi="Times New Roman" w:cs="Times New Roman"/>
                <w:sz w:val="24"/>
                <w:szCs w:val="24"/>
                <w:lang w:eastAsia="ru-RU"/>
              </w:rPr>
              <w:t>муниципальной</w:t>
            </w:r>
            <w:r w:rsidRPr="002F0607">
              <w:rPr>
                <w:rFonts w:ascii="Times New Roman" w:eastAsia="Calibri" w:hAnsi="Times New Roman" w:cs="Times New Roman"/>
                <w:sz w:val="24"/>
                <w:szCs w:val="24"/>
              </w:rPr>
              <w:t xml:space="preserve">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2F0607" w:rsidRPr="002F0607" w:rsidTr="002F0607">
        <w:tc>
          <w:tcPr>
            <w:tcW w:w="534"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1</w:t>
            </w:r>
          </w:p>
        </w:tc>
        <w:tc>
          <w:tcPr>
            <w:tcW w:w="1559"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1А-7Е</w:t>
            </w:r>
          </w:p>
        </w:tc>
        <w:tc>
          <w:tcPr>
            <w:tcW w:w="7796"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Выписка из Единого государственного реестра юридических лиц в случае, если заявителем является юридическое лицо.</w:t>
            </w:r>
          </w:p>
        </w:tc>
        <w:tc>
          <w:tcPr>
            <w:tcW w:w="2693" w:type="dxa"/>
          </w:tcPr>
          <w:p w:rsidR="002F0607" w:rsidRPr="002F0607" w:rsidRDefault="002F0607" w:rsidP="002F0607">
            <w:pPr>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ЕПГУ, ПГУ ЛО, ПС, Л</w:t>
            </w:r>
          </w:p>
        </w:tc>
        <w:tc>
          <w:tcPr>
            <w:tcW w:w="2127"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[Все], Д(1)</w:t>
            </w:r>
          </w:p>
        </w:tc>
      </w:tr>
      <w:tr w:rsidR="002F0607" w:rsidRPr="002F0607" w:rsidTr="002F0607">
        <w:tc>
          <w:tcPr>
            <w:tcW w:w="534"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2</w:t>
            </w:r>
          </w:p>
        </w:tc>
        <w:tc>
          <w:tcPr>
            <w:tcW w:w="1559"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1А-7Е</w:t>
            </w:r>
          </w:p>
        </w:tc>
        <w:tc>
          <w:tcPr>
            <w:tcW w:w="7796"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Сведения (выписка) из ЕГРН о земельном участке</w:t>
            </w:r>
          </w:p>
        </w:tc>
        <w:tc>
          <w:tcPr>
            <w:tcW w:w="2693" w:type="dxa"/>
          </w:tcPr>
          <w:p w:rsidR="002F0607" w:rsidRPr="002F0607" w:rsidRDefault="002F0607" w:rsidP="002F0607">
            <w:pPr>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ЕПГУ, ПГУ ЛО, ПС, Л</w:t>
            </w:r>
          </w:p>
        </w:tc>
        <w:tc>
          <w:tcPr>
            <w:tcW w:w="2127" w:type="dxa"/>
          </w:tcPr>
          <w:p w:rsidR="002F0607" w:rsidRPr="002F0607" w:rsidRDefault="002F0607" w:rsidP="002F0607">
            <w:pPr>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[Все], Д(1)</w:t>
            </w:r>
          </w:p>
        </w:tc>
      </w:tr>
      <w:tr w:rsidR="002F0607" w:rsidRPr="002F0607" w:rsidTr="002F0607">
        <w:tc>
          <w:tcPr>
            <w:tcW w:w="534"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3</w:t>
            </w:r>
          </w:p>
        </w:tc>
        <w:tc>
          <w:tcPr>
            <w:tcW w:w="1559"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1А-7Е</w:t>
            </w:r>
          </w:p>
        </w:tc>
        <w:tc>
          <w:tcPr>
            <w:tcW w:w="7796"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Сведения о правообладателях земельных участков, в отношении которых подано ходатайство об установлении публичного сервитута.</w:t>
            </w:r>
          </w:p>
        </w:tc>
        <w:tc>
          <w:tcPr>
            <w:tcW w:w="2693" w:type="dxa"/>
          </w:tcPr>
          <w:p w:rsidR="002F0607" w:rsidRPr="002F0607" w:rsidRDefault="002F0607" w:rsidP="002F0607">
            <w:pPr>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ЕПГУ, ПГУ ЛО, ПС, Л</w:t>
            </w:r>
          </w:p>
        </w:tc>
        <w:tc>
          <w:tcPr>
            <w:tcW w:w="2127"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[Все], Д(1)</w:t>
            </w:r>
          </w:p>
        </w:tc>
      </w:tr>
      <w:tr w:rsidR="002F0607" w:rsidRPr="002F0607" w:rsidTr="002F0607">
        <w:tc>
          <w:tcPr>
            <w:tcW w:w="534"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4</w:t>
            </w:r>
          </w:p>
        </w:tc>
        <w:tc>
          <w:tcPr>
            <w:tcW w:w="1559"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1А-7Е</w:t>
            </w:r>
          </w:p>
        </w:tc>
        <w:tc>
          <w:tcPr>
            <w:tcW w:w="7796"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Сведения из ЕГРН об инженерном сооружении</w:t>
            </w:r>
          </w:p>
        </w:tc>
        <w:tc>
          <w:tcPr>
            <w:tcW w:w="2693" w:type="dxa"/>
          </w:tcPr>
          <w:p w:rsidR="002F0607" w:rsidRPr="002F0607" w:rsidRDefault="002F0607" w:rsidP="002F0607">
            <w:pPr>
              <w:rPr>
                <w:rFonts w:ascii="Times New Roman" w:eastAsia="Times New Roman" w:hAnsi="Times New Roman" w:cs="Times New Roman"/>
                <w:sz w:val="24"/>
                <w:szCs w:val="24"/>
                <w:lang w:eastAsia="ru-RU"/>
              </w:rPr>
            </w:pPr>
          </w:p>
        </w:tc>
        <w:tc>
          <w:tcPr>
            <w:tcW w:w="2127" w:type="dxa"/>
          </w:tcPr>
          <w:p w:rsidR="002F0607" w:rsidRPr="002F0607" w:rsidRDefault="002F0607" w:rsidP="002F0607">
            <w:pPr>
              <w:jc w:val="both"/>
              <w:outlineLvl w:val="0"/>
              <w:rPr>
                <w:rFonts w:ascii="Times New Roman" w:eastAsia="Calibri" w:hAnsi="Times New Roman" w:cs="Times New Roman"/>
                <w:sz w:val="24"/>
                <w:szCs w:val="24"/>
              </w:rPr>
            </w:pPr>
          </w:p>
        </w:tc>
      </w:tr>
      <w:tr w:rsidR="002F0607" w:rsidRPr="002F0607" w:rsidTr="002F0607">
        <w:tc>
          <w:tcPr>
            <w:tcW w:w="534"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5</w:t>
            </w:r>
          </w:p>
        </w:tc>
        <w:tc>
          <w:tcPr>
            <w:tcW w:w="1559"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1А-7Е</w:t>
            </w:r>
          </w:p>
        </w:tc>
        <w:tc>
          <w:tcPr>
            <w:tcW w:w="7796"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Проект планировки территории.</w:t>
            </w:r>
          </w:p>
        </w:tc>
        <w:tc>
          <w:tcPr>
            <w:tcW w:w="2693" w:type="dxa"/>
          </w:tcPr>
          <w:p w:rsidR="002F0607" w:rsidRPr="002F0607" w:rsidRDefault="002F0607" w:rsidP="002F0607">
            <w:pPr>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ЕПГУ, ПГУ ЛО, ПС, Л</w:t>
            </w:r>
          </w:p>
        </w:tc>
        <w:tc>
          <w:tcPr>
            <w:tcW w:w="2127" w:type="dxa"/>
          </w:tcPr>
          <w:p w:rsidR="002F0607" w:rsidRPr="002F0607" w:rsidRDefault="002F0607" w:rsidP="002F0607">
            <w:pPr>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[Все], Д(1)</w:t>
            </w:r>
          </w:p>
        </w:tc>
      </w:tr>
    </w:tbl>
    <w:p w:rsidR="002F0607" w:rsidRPr="002F0607" w:rsidRDefault="002F0607" w:rsidP="002F0607">
      <w:pPr>
        <w:spacing w:after="0" w:line="240" w:lineRule="auto"/>
        <w:jc w:val="both"/>
        <w:outlineLvl w:val="0"/>
        <w:rPr>
          <w:rFonts w:ascii="Times New Roman" w:eastAsia="Calibri" w:hAnsi="Times New Roman" w:cs="Times New Roman"/>
          <w:sz w:val="28"/>
          <w:szCs w:val="28"/>
        </w:rPr>
      </w:pPr>
    </w:p>
    <w:p w:rsidR="002F0607" w:rsidRDefault="002F0607" w:rsidP="002F0607">
      <w:pPr>
        <w:spacing w:after="0" w:line="240" w:lineRule="auto"/>
        <w:ind w:firstLine="709"/>
        <w:jc w:val="both"/>
        <w:outlineLvl w:val="0"/>
        <w:rPr>
          <w:rFonts w:ascii="Times New Roman" w:eastAsia="Calibri" w:hAnsi="Times New Roman" w:cs="Times New Roman"/>
          <w:sz w:val="28"/>
          <w:szCs w:val="28"/>
        </w:rPr>
      </w:pPr>
    </w:p>
    <w:p w:rsidR="00A76CA9" w:rsidRDefault="00A76CA9" w:rsidP="002F0607">
      <w:pPr>
        <w:spacing w:after="0" w:line="240" w:lineRule="auto"/>
        <w:ind w:firstLine="709"/>
        <w:jc w:val="both"/>
        <w:outlineLvl w:val="0"/>
        <w:rPr>
          <w:rFonts w:ascii="Times New Roman" w:eastAsia="Calibri" w:hAnsi="Times New Roman" w:cs="Times New Roman"/>
          <w:sz w:val="28"/>
          <w:szCs w:val="28"/>
        </w:rPr>
      </w:pPr>
    </w:p>
    <w:p w:rsidR="00A76CA9" w:rsidRDefault="00A76CA9" w:rsidP="002F0607">
      <w:pPr>
        <w:spacing w:after="0" w:line="240" w:lineRule="auto"/>
        <w:ind w:firstLine="709"/>
        <w:jc w:val="both"/>
        <w:outlineLvl w:val="0"/>
        <w:rPr>
          <w:rFonts w:ascii="Times New Roman" w:eastAsia="Calibri" w:hAnsi="Times New Roman" w:cs="Times New Roman"/>
          <w:sz w:val="28"/>
          <w:szCs w:val="28"/>
        </w:rPr>
      </w:pPr>
    </w:p>
    <w:p w:rsidR="00A76CA9" w:rsidRDefault="00A76CA9" w:rsidP="002F0607">
      <w:pPr>
        <w:spacing w:after="0" w:line="240" w:lineRule="auto"/>
        <w:ind w:firstLine="709"/>
        <w:jc w:val="both"/>
        <w:outlineLvl w:val="0"/>
        <w:rPr>
          <w:rFonts w:ascii="Times New Roman" w:eastAsia="Calibri" w:hAnsi="Times New Roman" w:cs="Times New Roman"/>
          <w:sz w:val="28"/>
          <w:szCs w:val="28"/>
        </w:rPr>
      </w:pPr>
    </w:p>
    <w:p w:rsidR="00A76CA9" w:rsidRDefault="00A76CA9" w:rsidP="002F0607">
      <w:pPr>
        <w:spacing w:after="0" w:line="240" w:lineRule="auto"/>
        <w:ind w:firstLine="709"/>
        <w:jc w:val="both"/>
        <w:outlineLvl w:val="0"/>
        <w:rPr>
          <w:rFonts w:ascii="Times New Roman" w:eastAsia="Calibri" w:hAnsi="Times New Roman" w:cs="Times New Roman"/>
          <w:sz w:val="28"/>
          <w:szCs w:val="28"/>
        </w:rPr>
      </w:pPr>
    </w:p>
    <w:p w:rsidR="00A76CA9" w:rsidRDefault="00A76CA9" w:rsidP="002F0607">
      <w:pPr>
        <w:spacing w:after="0" w:line="240" w:lineRule="auto"/>
        <w:ind w:firstLine="709"/>
        <w:jc w:val="both"/>
        <w:outlineLvl w:val="0"/>
        <w:rPr>
          <w:rFonts w:ascii="Times New Roman" w:eastAsia="Calibri" w:hAnsi="Times New Roman" w:cs="Times New Roman"/>
          <w:sz w:val="28"/>
          <w:szCs w:val="28"/>
        </w:rPr>
      </w:pPr>
    </w:p>
    <w:p w:rsidR="00A76CA9" w:rsidRPr="002F0607" w:rsidRDefault="00A76CA9" w:rsidP="002F0607">
      <w:pPr>
        <w:spacing w:after="0" w:line="240" w:lineRule="auto"/>
        <w:ind w:firstLine="709"/>
        <w:jc w:val="both"/>
        <w:outlineLvl w:val="0"/>
        <w:rPr>
          <w:rFonts w:ascii="Times New Roman" w:eastAsia="Calibri" w:hAnsi="Times New Roman" w:cs="Times New Roman"/>
          <w:sz w:val="28"/>
          <w:szCs w:val="28"/>
        </w:rPr>
      </w:pPr>
    </w:p>
    <w:p w:rsidR="002F0607" w:rsidRPr="002F0607" w:rsidRDefault="002F0607" w:rsidP="002F0607">
      <w:pPr>
        <w:numPr>
          <w:ilvl w:val="0"/>
          <w:numId w:val="6"/>
        </w:numPr>
        <w:spacing w:after="0" w:line="240" w:lineRule="auto"/>
        <w:jc w:val="center"/>
        <w:outlineLvl w:val="0"/>
        <w:rPr>
          <w:rFonts w:ascii="Times New Roman" w:eastAsia="Calibri" w:hAnsi="Times New Roman" w:cs="Times New Roman"/>
          <w:b/>
          <w:sz w:val="28"/>
          <w:szCs w:val="28"/>
        </w:rPr>
      </w:pPr>
      <w:r w:rsidRPr="002F0607">
        <w:rPr>
          <w:rFonts w:ascii="Times New Roman" w:eastAsia="Calibri" w:hAnsi="Times New Roman" w:cs="Times New Roman"/>
          <w:b/>
          <w:sz w:val="28"/>
          <w:szCs w:val="28"/>
        </w:rPr>
        <w:lastRenderedPageBreak/>
        <w:t>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2F0607" w:rsidRPr="002F0607" w:rsidRDefault="002F0607" w:rsidP="002F0607">
      <w:pPr>
        <w:spacing w:after="0" w:line="240" w:lineRule="auto"/>
        <w:jc w:val="both"/>
        <w:outlineLvl w:val="0"/>
        <w:rPr>
          <w:rFonts w:ascii="Times New Roman" w:eastAsia="Calibri" w:hAnsi="Times New Roman" w:cs="Times New Roman"/>
          <w:sz w:val="28"/>
          <w:szCs w:val="28"/>
        </w:rPr>
      </w:pPr>
    </w:p>
    <w:p w:rsidR="002F0607" w:rsidRPr="002F0607" w:rsidRDefault="002F0607" w:rsidP="002F0607">
      <w:pPr>
        <w:spacing w:after="0" w:line="240" w:lineRule="auto"/>
        <w:ind w:firstLine="709"/>
        <w:jc w:val="right"/>
        <w:outlineLvl w:val="0"/>
        <w:rPr>
          <w:rFonts w:ascii="Times New Roman" w:eastAsia="Calibri" w:hAnsi="Times New Roman" w:cs="Times New Roman"/>
          <w:sz w:val="28"/>
          <w:szCs w:val="28"/>
        </w:rPr>
      </w:pPr>
      <w:r w:rsidRPr="002F0607">
        <w:rPr>
          <w:rFonts w:ascii="Times New Roman" w:eastAsia="Calibri" w:hAnsi="Times New Roman" w:cs="Times New Roman"/>
          <w:sz w:val="28"/>
          <w:szCs w:val="28"/>
        </w:rPr>
        <w:t>Таблица № 3</w:t>
      </w:r>
    </w:p>
    <w:p w:rsidR="002F0607" w:rsidRPr="002F0607" w:rsidRDefault="002F0607" w:rsidP="002F0607">
      <w:pPr>
        <w:spacing w:after="0" w:line="240" w:lineRule="auto"/>
        <w:ind w:firstLine="709"/>
        <w:jc w:val="both"/>
        <w:outlineLvl w:val="0"/>
        <w:rPr>
          <w:rFonts w:ascii="Times New Roman" w:eastAsia="Calibri" w:hAnsi="Times New Roman" w:cs="Times New Roman"/>
          <w:sz w:val="28"/>
          <w:szCs w:val="28"/>
        </w:rPr>
      </w:pPr>
    </w:p>
    <w:tbl>
      <w:tblPr>
        <w:tblStyle w:val="1"/>
        <w:tblW w:w="0" w:type="auto"/>
        <w:tblLook w:val="04A0" w:firstRow="1" w:lastRow="0" w:firstColumn="1" w:lastColumn="0" w:noHBand="0" w:noVBand="1"/>
      </w:tblPr>
      <w:tblGrid>
        <w:gridCol w:w="609"/>
        <w:gridCol w:w="11265"/>
        <w:gridCol w:w="2835"/>
      </w:tblGrid>
      <w:tr w:rsidR="002F0607" w:rsidRPr="002F0607" w:rsidTr="002F0607">
        <w:tc>
          <w:tcPr>
            <w:tcW w:w="609" w:type="dxa"/>
          </w:tcPr>
          <w:p w:rsidR="002F0607" w:rsidRPr="002F0607" w:rsidRDefault="002F0607" w:rsidP="002F0607">
            <w:pPr>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 xml:space="preserve">№ </w:t>
            </w:r>
            <w:proofErr w:type="gramStart"/>
            <w:r w:rsidRPr="002F0607">
              <w:rPr>
                <w:rFonts w:ascii="Times New Roman" w:eastAsia="Calibri" w:hAnsi="Times New Roman" w:cs="Times New Roman"/>
                <w:sz w:val="24"/>
                <w:szCs w:val="24"/>
              </w:rPr>
              <w:t>п</w:t>
            </w:r>
            <w:proofErr w:type="gramEnd"/>
            <w:r w:rsidRPr="002F0607">
              <w:rPr>
                <w:rFonts w:ascii="Times New Roman" w:eastAsia="Calibri" w:hAnsi="Times New Roman" w:cs="Times New Roman"/>
                <w:sz w:val="24"/>
                <w:szCs w:val="24"/>
              </w:rPr>
              <w:t>/п</w:t>
            </w:r>
          </w:p>
        </w:tc>
        <w:tc>
          <w:tcPr>
            <w:tcW w:w="11265"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Перечень оснований</w:t>
            </w:r>
          </w:p>
        </w:tc>
        <w:tc>
          <w:tcPr>
            <w:tcW w:w="2835"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Идентификатор категорий (признаков) заявителей</w:t>
            </w:r>
          </w:p>
        </w:tc>
      </w:tr>
      <w:tr w:rsidR="002F0607" w:rsidRPr="002F0607" w:rsidTr="002F0607">
        <w:tc>
          <w:tcPr>
            <w:tcW w:w="14709" w:type="dxa"/>
            <w:gridSpan w:val="3"/>
          </w:tcPr>
          <w:p w:rsidR="002F0607" w:rsidRPr="002F0607" w:rsidRDefault="002F0607" w:rsidP="002F0607">
            <w:pPr>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 xml:space="preserve">Исчерпывающий перечень оснований для отказа в приеме заявления и документов, необходимых для предоставления </w:t>
            </w:r>
            <w:r w:rsidRPr="002F0607">
              <w:rPr>
                <w:rFonts w:ascii="Times New Roman" w:eastAsia="Times New Roman" w:hAnsi="Times New Roman" w:cs="Times New Roman"/>
                <w:sz w:val="24"/>
                <w:szCs w:val="24"/>
                <w:lang w:eastAsia="ru-RU"/>
              </w:rPr>
              <w:t>муниципальной</w:t>
            </w:r>
            <w:r w:rsidRPr="002F0607">
              <w:rPr>
                <w:rFonts w:ascii="Times New Roman" w:eastAsia="Calibri" w:hAnsi="Times New Roman" w:cs="Times New Roman"/>
                <w:sz w:val="24"/>
                <w:szCs w:val="24"/>
              </w:rPr>
              <w:t xml:space="preserve"> услуги</w:t>
            </w:r>
          </w:p>
        </w:tc>
      </w:tr>
      <w:tr w:rsidR="002F0607" w:rsidRPr="002F0607" w:rsidTr="002F0607">
        <w:tc>
          <w:tcPr>
            <w:tcW w:w="609"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1</w:t>
            </w:r>
          </w:p>
        </w:tc>
        <w:tc>
          <w:tcPr>
            <w:tcW w:w="11265" w:type="dxa"/>
          </w:tcPr>
          <w:p w:rsidR="002F0607" w:rsidRPr="002F0607" w:rsidRDefault="002F0607" w:rsidP="002F0607">
            <w:pPr>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 xml:space="preserve">Представленные заявителем документы </w:t>
            </w:r>
            <w:proofErr w:type="gramStart"/>
            <w:r w:rsidRPr="002F0607">
              <w:rPr>
                <w:rFonts w:ascii="Times New Roman" w:eastAsia="Calibri" w:hAnsi="Times New Roman" w:cs="Times New Roman"/>
                <w:sz w:val="24"/>
                <w:szCs w:val="24"/>
              </w:rPr>
              <w:t>недействительны/указанные в заявлении сведения недостоверны</w:t>
            </w:r>
            <w:proofErr w:type="gramEnd"/>
            <w:r w:rsidRPr="002F0607">
              <w:rPr>
                <w:rFonts w:ascii="Times New Roman" w:eastAsia="Calibri" w:hAnsi="Times New Roman" w:cs="Times New Roman"/>
                <w:sz w:val="24"/>
                <w:szCs w:val="24"/>
              </w:rPr>
              <w:t>:</w:t>
            </w:r>
          </w:p>
        </w:tc>
        <w:tc>
          <w:tcPr>
            <w:tcW w:w="2835"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1А-7Е</w:t>
            </w:r>
          </w:p>
        </w:tc>
      </w:tr>
      <w:tr w:rsidR="002F0607" w:rsidRPr="002F0607" w:rsidTr="002F0607">
        <w:tc>
          <w:tcPr>
            <w:tcW w:w="609" w:type="dxa"/>
          </w:tcPr>
          <w:p w:rsidR="002F0607" w:rsidRPr="002F0607" w:rsidRDefault="002F0607" w:rsidP="002F0607">
            <w:pPr>
              <w:jc w:val="both"/>
              <w:outlineLvl w:val="0"/>
              <w:rPr>
                <w:rFonts w:ascii="Times New Roman" w:eastAsia="Calibri" w:hAnsi="Times New Roman" w:cs="Times New Roman"/>
                <w:sz w:val="24"/>
                <w:szCs w:val="24"/>
              </w:rPr>
            </w:pPr>
          </w:p>
        </w:tc>
        <w:tc>
          <w:tcPr>
            <w:tcW w:w="11265" w:type="dxa"/>
          </w:tcPr>
          <w:p w:rsidR="002F0607" w:rsidRPr="002F0607" w:rsidRDefault="002F0607" w:rsidP="002F0607">
            <w:pPr>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а) представленные документы утратили силу на момент обращения за услугой.</w:t>
            </w:r>
          </w:p>
        </w:tc>
        <w:tc>
          <w:tcPr>
            <w:tcW w:w="2835" w:type="dxa"/>
          </w:tcPr>
          <w:p w:rsidR="002F0607" w:rsidRPr="002F0607" w:rsidRDefault="002F0607" w:rsidP="002F0607">
            <w:pPr>
              <w:jc w:val="both"/>
              <w:outlineLvl w:val="0"/>
              <w:rPr>
                <w:rFonts w:ascii="Times New Roman" w:eastAsia="Calibri" w:hAnsi="Times New Roman" w:cs="Times New Roman"/>
                <w:sz w:val="24"/>
                <w:szCs w:val="24"/>
              </w:rPr>
            </w:pPr>
          </w:p>
        </w:tc>
      </w:tr>
      <w:tr w:rsidR="002F0607" w:rsidRPr="002F0607" w:rsidTr="002F0607">
        <w:tc>
          <w:tcPr>
            <w:tcW w:w="609"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2</w:t>
            </w:r>
          </w:p>
        </w:tc>
        <w:tc>
          <w:tcPr>
            <w:tcW w:w="11265" w:type="dxa"/>
          </w:tcPr>
          <w:p w:rsidR="002F0607" w:rsidRPr="002F0607" w:rsidRDefault="002F0607" w:rsidP="00A76CA9">
            <w:pPr>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Неполное заполнение полей в форме заявления, в том числе в интерактивной форме заявления на ЕПГУ</w:t>
            </w:r>
            <w:r w:rsidR="00A76CA9">
              <w:rPr>
                <w:rFonts w:ascii="Times New Roman" w:eastAsia="Calibri" w:hAnsi="Times New Roman" w:cs="Times New Roman"/>
                <w:sz w:val="24"/>
                <w:szCs w:val="24"/>
              </w:rPr>
              <w:t>;</w:t>
            </w:r>
          </w:p>
        </w:tc>
        <w:tc>
          <w:tcPr>
            <w:tcW w:w="2835" w:type="dxa"/>
          </w:tcPr>
          <w:p w:rsidR="002F0607" w:rsidRPr="002F0607" w:rsidRDefault="002F0607" w:rsidP="002F0607">
            <w:pPr>
              <w:jc w:val="both"/>
              <w:outlineLvl w:val="0"/>
              <w:rPr>
                <w:rFonts w:ascii="Times New Roman" w:eastAsia="Calibri" w:hAnsi="Times New Roman" w:cs="Times New Roman"/>
                <w:sz w:val="24"/>
                <w:szCs w:val="24"/>
              </w:rPr>
            </w:pPr>
          </w:p>
        </w:tc>
      </w:tr>
      <w:tr w:rsidR="002F0607" w:rsidRPr="002F0607" w:rsidTr="002F0607">
        <w:tc>
          <w:tcPr>
            <w:tcW w:w="609"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3</w:t>
            </w:r>
          </w:p>
        </w:tc>
        <w:tc>
          <w:tcPr>
            <w:tcW w:w="11265" w:type="dxa"/>
          </w:tcPr>
          <w:p w:rsidR="002F0607" w:rsidRPr="002F0607" w:rsidRDefault="002F0607" w:rsidP="002F0607">
            <w:pPr>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Представленные заявителем документы не отвечают требованиям, установленным регламентом:</w:t>
            </w:r>
          </w:p>
        </w:tc>
        <w:tc>
          <w:tcPr>
            <w:tcW w:w="2835" w:type="dxa"/>
          </w:tcPr>
          <w:p w:rsidR="002F0607" w:rsidRPr="002F0607" w:rsidRDefault="002F0607" w:rsidP="002F0607">
            <w:pPr>
              <w:jc w:val="both"/>
              <w:outlineLvl w:val="0"/>
              <w:rPr>
                <w:rFonts w:ascii="Times New Roman" w:eastAsia="Calibri" w:hAnsi="Times New Roman" w:cs="Times New Roman"/>
                <w:sz w:val="24"/>
                <w:szCs w:val="24"/>
              </w:rPr>
            </w:pPr>
          </w:p>
        </w:tc>
      </w:tr>
      <w:tr w:rsidR="002F0607" w:rsidRPr="002F0607" w:rsidTr="002F0607">
        <w:trPr>
          <w:trHeight w:hRule="exact" w:val="580"/>
        </w:trPr>
        <w:tc>
          <w:tcPr>
            <w:tcW w:w="609" w:type="dxa"/>
          </w:tcPr>
          <w:p w:rsidR="002F0607" w:rsidRPr="002F0607" w:rsidRDefault="002F0607" w:rsidP="002F0607">
            <w:pPr>
              <w:jc w:val="both"/>
              <w:outlineLvl w:val="0"/>
              <w:rPr>
                <w:rFonts w:ascii="Times New Roman" w:eastAsia="Calibri" w:hAnsi="Times New Roman" w:cs="Times New Roman"/>
                <w:sz w:val="24"/>
                <w:szCs w:val="24"/>
              </w:rPr>
            </w:pPr>
          </w:p>
        </w:tc>
        <w:tc>
          <w:tcPr>
            <w:tcW w:w="11265" w:type="dxa"/>
          </w:tcPr>
          <w:p w:rsidR="002F0607" w:rsidRPr="002F0607" w:rsidRDefault="002F0607" w:rsidP="002F0607">
            <w:pPr>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а) 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2835" w:type="dxa"/>
          </w:tcPr>
          <w:p w:rsidR="002F0607" w:rsidRPr="002F0607" w:rsidRDefault="002F0607" w:rsidP="002F0607">
            <w:pPr>
              <w:jc w:val="both"/>
              <w:outlineLvl w:val="0"/>
              <w:rPr>
                <w:rFonts w:ascii="Times New Roman" w:eastAsia="Calibri" w:hAnsi="Times New Roman" w:cs="Times New Roman"/>
                <w:sz w:val="24"/>
                <w:szCs w:val="24"/>
              </w:rPr>
            </w:pPr>
          </w:p>
        </w:tc>
      </w:tr>
      <w:tr w:rsidR="002F0607" w:rsidRPr="002F0607" w:rsidTr="002F0607">
        <w:tc>
          <w:tcPr>
            <w:tcW w:w="609" w:type="dxa"/>
          </w:tcPr>
          <w:p w:rsidR="002F0607" w:rsidRPr="002F0607" w:rsidRDefault="002F0607" w:rsidP="002F0607">
            <w:pPr>
              <w:jc w:val="both"/>
              <w:outlineLvl w:val="0"/>
              <w:rPr>
                <w:rFonts w:ascii="Times New Roman" w:eastAsia="Calibri" w:hAnsi="Times New Roman" w:cs="Times New Roman"/>
                <w:sz w:val="24"/>
                <w:szCs w:val="24"/>
              </w:rPr>
            </w:pPr>
          </w:p>
        </w:tc>
        <w:tc>
          <w:tcPr>
            <w:tcW w:w="11265" w:type="dxa"/>
          </w:tcPr>
          <w:p w:rsidR="002F0607" w:rsidRPr="002F0607" w:rsidRDefault="002F0607" w:rsidP="002F0607">
            <w:pPr>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б)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2835" w:type="dxa"/>
          </w:tcPr>
          <w:p w:rsidR="002F0607" w:rsidRPr="002F0607" w:rsidRDefault="002F0607" w:rsidP="002F0607">
            <w:pPr>
              <w:jc w:val="both"/>
              <w:outlineLvl w:val="0"/>
              <w:rPr>
                <w:rFonts w:ascii="Times New Roman" w:eastAsia="Calibri" w:hAnsi="Times New Roman" w:cs="Times New Roman"/>
                <w:sz w:val="24"/>
                <w:szCs w:val="24"/>
              </w:rPr>
            </w:pPr>
          </w:p>
        </w:tc>
      </w:tr>
      <w:tr w:rsidR="002F0607" w:rsidRPr="002F0607" w:rsidTr="002F0607">
        <w:tc>
          <w:tcPr>
            <w:tcW w:w="14709" w:type="dxa"/>
            <w:gridSpan w:val="3"/>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Заявление (ходатайство) подлежит возвращению в соответствии с п. 9 ст. 39.41 ЗК РФ случаях, если:</w:t>
            </w:r>
          </w:p>
        </w:tc>
      </w:tr>
      <w:tr w:rsidR="002F0607" w:rsidRPr="002F0607" w:rsidTr="002F0607">
        <w:tc>
          <w:tcPr>
            <w:tcW w:w="609"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1</w:t>
            </w:r>
          </w:p>
        </w:tc>
        <w:tc>
          <w:tcPr>
            <w:tcW w:w="11265" w:type="dxa"/>
          </w:tcPr>
          <w:p w:rsidR="002F0607" w:rsidRPr="002F0607" w:rsidRDefault="002F0607" w:rsidP="002F0607">
            <w:pPr>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Заявление (ходатайство) о предоставлении муниципальной услуги подано в орган местного самоуправления, в полномочия которого не входит предоставление муниципальной услуги (</w:t>
            </w:r>
            <w:proofErr w:type="spellStart"/>
            <w:r w:rsidRPr="002F0607">
              <w:rPr>
                <w:rFonts w:ascii="Times New Roman" w:eastAsia="Calibri" w:hAnsi="Times New Roman" w:cs="Times New Roman"/>
                <w:sz w:val="24"/>
                <w:szCs w:val="24"/>
              </w:rPr>
              <w:t>пп</w:t>
            </w:r>
            <w:proofErr w:type="spellEnd"/>
            <w:r w:rsidRPr="002F0607">
              <w:rPr>
                <w:rFonts w:ascii="Times New Roman" w:eastAsia="Calibri" w:hAnsi="Times New Roman" w:cs="Times New Roman"/>
                <w:sz w:val="24"/>
                <w:szCs w:val="24"/>
              </w:rPr>
              <w:t>. 1. п. 9 ст. 39.41 ЗК РФ).</w:t>
            </w:r>
          </w:p>
        </w:tc>
        <w:tc>
          <w:tcPr>
            <w:tcW w:w="2835"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1А-7Е</w:t>
            </w:r>
          </w:p>
        </w:tc>
      </w:tr>
      <w:tr w:rsidR="002F0607" w:rsidRPr="002F0607" w:rsidTr="002F0607">
        <w:tc>
          <w:tcPr>
            <w:tcW w:w="609"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2</w:t>
            </w:r>
          </w:p>
        </w:tc>
        <w:tc>
          <w:tcPr>
            <w:tcW w:w="11265" w:type="dxa"/>
          </w:tcPr>
          <w:p w:rsidR="002F0607" w:rsidRPr="002F0607" w:rsidRDefault="002F0607" w:rsidP="002F0607">
            <w:pPr>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Заявитель не является лицом, предусмотренным ст.39.40 ЗК РФ</w:t>
            </w:r>
            <w:proofErr w:type="gramStart"/>
            <w:r w:rsidRPr="002F0607">
              <w:rPr>
                <w:rFonts w:ascii="Times New Roman" w:eastAsia="Calibri" w:hAnsi="Times New Roman" w:cs="Times New Roman"/>
                <w:sz w:val="24"/>
                <w:szCs w:val="24"/>
              </w:rPr>
              <w:t>.</w:t>
            </w:r>
            <w:proofErr w:type="gramEnd"/>
            <w:r w:rsidRPr="002F0607">
              <w:rPr>
                <w:rFonts w:ascii="Times New Roman" w:eastAsia="Calibri" w:hAnsi="Times New Roman" w:cs="Times New Roman"/>
                <w:sz w:val="24"/>
                <w:szCs w:val="24"/>
              </w:rPr>
              <w:t xml:space="preserve"> (</w:t>
            </w:r>
            <w:proofErr w:type="spellStart"/>
            <w:proofErr w:type="gramStart"/>
            <w:r w:rsidRPr="002F0607">
              <w:rPr>
                <w:rFonts w:ascii="Times New Roman" w:eastAsia="Calibri" w:hAnsi="Times New Roman" w:cs="Times New Roman"/>
                <w:sz w:val="24"/>
                <w:szCs w:val="24"/>
              </w:rPr>
              <w:t>п</w:t>
            </w:r>
            <w:proofErr w:type="gramEnd"/>
            <w:r w:rsidRPr="002F0607">
              <w:rPr>
                <w:rFonts w:ascii="Times New Roman" w:eastAsia="Calibri" w:hAnsi="Times New Roman" w:cs="Times New Roman"/>
                <w:sz w:val="24"/>
                <w:szCs w:val="24"/>
              </w:rPr>
              <w:t>п</w:t>
            </w:r>
            <w:proofErr w:type="spellEnd"/>
            <w:r w:rsidRPr="002F0607">
              <w:rPr>
                <w:rFonts w:ascii="Times New Roman" w:eastAsia="Calibri" w:hAnsi="Times New Roman" w:cs="Times New Roman"/>
                <w:sz w:val="24"/>
                <w:szCs w:val="24"/>
              </w:rPr>
              <w:t>. 2 п. 9 ст. 39.41 ЗК РФ).</w:t>
            </w:r>
          </w:p>
        </w:tc>
        <w:tc>
          <w:tcPr>
            <w:tcW w:w="2835" w:type="dxa"/>
          </w:tcPr>
          <w:p w:rsidR="002F0607" w:rsidRPr="002F0607" w:rsidRDefault="002F0607" w:rsidP="002F0607">
            <w:pPr>
              <w:jc w:val="both"/>
              <w:outlineLvl w:val="0"/>
              <w:rPr>
                <w:rFonts w:ascii="Times New Roman" w:eastAsia="Calibri" w:hAnsi="Times New Roman" w:cs="Times New Roman"/>
                <w:sz w:val="24"/>
                <w:szCs w:val="24"/>
              </w:rPr>
            </w:pPr>
          </w:p>
        </w:tc>
      </w:tr>
      <w:tr w:rsidR="002F0607" w:rsidRPr="002F0607" w:rsidTr="002F0607">
        <w:tc>
          <w:tcPr>
            <w:tcW w:w="609"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3</w:t>
            </w:r>
          </w:p>
        </w:tc>
        <w:tc>
          <w:tcPr>
            <w:tcW w:w="11265" w:type="dxa"/>
          </w:tcPr>
          <w:p w:rsidR="002F0607" w:rsidRPr="002F0607" w:rsidRDefault="002F0607" w:rsidP="002F0607">
            <w:pPr>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Заявление (ходатайство) об установлении публичного сервитута подано в целях, не предусмотренных статьей 39.37 Земельного кодекса Российской Федерации (</w:t>
            </w:r>
            <w:proofErr w:type="spellStart"/>
            <w:r w:rsidRPr="002F0607">
              <w:rPr>
                <w:rFonts w:ascii="Times New Roman" w:eastAsia="Calibri" w:hAnsi="Times New Roman" w:cs="Times New Roman"/>
                <w:sz w:val="24"/>
                <w:szCs w:val="24"/>
              </w:rPr>
              <w:t>пп</w:t>
            </w:r>
            <w:proofErr w:type="spellEnd"/>
            <w:r w:rsidRPr="002F0607">
              <w:rPr>
                <w:rFonts w:ascii="Times New Roman" w:eastAsia="Calibri" w:hAnsi="Times New Roman" w:cs="Times New Roman"/>
                <w:sz w:val="24"/>
                <w:szCs w:val="24"/>
              </w:rPr>
              <w:t>. 3 п. 9 ст. 39.41 ЗК РФ).</w:t>
            </w:r>
          </w:p>
        </w:tc>
        <w:tc>
          <w:tcPr>
            <w:tcW w:w="2835" w:type="dxa"/>
          </w:tcPr>
          <w:p w:rsidR="002F0607" w:rsidRPr="002F0607" w:rsidRDefault="002F0607" w:rsidP="002F0607">
            <w:pPr>
              <w:jc w:val="both"/>
              <w:outlineLvl w:val="0"/>
              <w:rPr>
                <w:rFonts w:ascii="Times New Roman" w:eastAsia="Calibri" w:hAnsi="Times New Roman" w:cs="Times New Roman"/>
                <w:sz w:val="24"/>
                <w:szCs w:val="24"/>
              </w:rPr>
            </w:pPr>
          </w:p>
        </w:tc>
      </w:tr>
      <w:tr w:rsidR="002F0607" w:rsidRPr="002F0607" w:rsidTr="002F0607">
        <w:tc>
          <w:tcPr>
            <w:tcW w:w="609"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4</w:t>
            </w:r>
          </w:p>
        </w:tc>
        <w:tc>
          <w:tcPr>
            <w:tcW w:w="11265" w:type="dxa"/>
          </w:tcPr>
          <w:p w:rsidR="002F0607" w:rsidRPr="002F0607" w:rsidRDefault="002F0607" w:rsidP="002F0607">
            <w:pPr>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Предоставление неполного комплекта документов, необходимых для предоставления муниципальной услуги, предусмотренных п. 4-11 Таблицы 2 регламента (</w:t>
            </w:r>
            <w:proofErr w:type="spellStart"/>
            <w:r w:rsidRPr="002F0607">
              <w:rPr>
                <w:rFonts w:ascii="Times New Roman" w:eastAsia="Calibri" w:hAnsi="Times New Roman" w:cs="Times New Roman"/>
                <w:sz w:val="24"/>
                <w:szCs w:val="24"/>
              </w:rPr>
              <w:t>пп</w:t>
            </w:r>
            <w:proofErr w:type="spellEnd"/>
            <w:r w:rsidRPr="002F0607">
              <w:rPr>
                <w:rFonts w:ascii="Times New Roman" w:eastAsia="Calibri" w:hAnsi="Times New Roman" w:cs="Times New Roman"/>
                <w:sz w:val="24"/>
                <w:szCs w:val="24"/>
              </w:rPr>
              <w:t>. 4 п. 9 ст. 39.41 ЗК РФ).</w:t>
            </w:r>
          </w:p>
        </w:tc>
        <w:tc>
          <w:tcPr>
            <w:tcW w:w="2835" w:type="dxa"/>
          </w:tcPr>
          <w:p w:rsidR="002F0607" w:rsidRPr="002F0607" w:rsidRDefault="002F0607" w:rsidP="002F0607">
            <w:pPr>
              <w:jc w:val="both"/>
              <w:outlineLvl w:val="0"/>
              <w:rPr>
                <w:rFonts w:ascii="Times New Roman" w:eastAsia="Calibri" w:hAnsi="Times New Roman" w:cs="Times New Roman"/>
                <w:sz w:val="24"/>
                <w:szCs w:val="24"/>
              </w:rPr>
            </w:pPr>
          </w:p>
        </w:tc>
      </w:tr>
      <w:tr w:rsidR="002F0607" w:rsidRPr="002F0607" w:rsidTr="002F0607">
        <w:tc>
          <w:tcPr>
            <w:tcW w:w="609"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5</w:t>
            </w:r>
          </w:p>
        </w:tc>
        <w:tc>
          <w:tcPr>
            <w:tcW w:w="11265" w:type="dxa"/>
          </w:tcPr>
          <w:p w:rsidR="002F0607" w:rsidRPr="002F0607" w:rsidRDefault="002F0607" w:rsidP="002F0607">
            <w:pPr>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Заявление (ходатайство) об установлении публичного сервитута и приложенные к нему документы не соответствуют требованиям, установленным с п. 4 ст. 39.41 ЗК РФ.</w:t>
            </w:r>
          </w:p>
        </w:tc>
        <w:tc>
          <w:tcPr>
            <w:tcW w:w="2835" w:type="dxa"/>
          </w:tcPr>
          <w:p w:rsidR="002F0607" w:rsidRPr="002F0607" w:rsidRDefault="002F0607" w:rsidP="002F0607">
            <w:pPr>
              <w:jc w:val="both"/>
              <w:outlineLvl w:val="0"/>
              <w:rPr>
                <w:rFonts w:ascii="Times New Roman" w:eastAsia="Calibri" w:hAnsi="Times New Roman" w:cs="Times New Roman"/>
                <w:sz w:val="24"/>
                <w:szCs w:val="24"/>
              </w:rPr>
            </w:pPr>
          </w:p>
        </w:tc>
      </w:tr>
      <w:tr w:rsidR="002F0607" w:rsidRPr="002F0607" w:rsidTr="002F0607">
        <w:tc>
          <w:tcPr>
            <w:tcW w:w="14709" w:type="dxa"/>
            <w:gridSpan w:val="3"/>
          </w:tcPr>
          <w:p w:rsidR="002F0607" w:rsidRPr="002F0607" w:rsidRDefault="002F0607" w:rsidP="002F0607">
            <w:pPr>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Исчерпывающий перечень оснований для приостановления предоставления муниципальной услуги</w:t>
            </w:r>
          </w:p>
        </w:tc>
      </w:tr>
      <w:tr w:rsidR="002F0607" w:rsidRPr="002F0607" w:rsidTr="002F0607">
        <w:tc>
          <w:tcPr>
            <w:tcW w:w="609"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lastRenderedPageBreak/>
              <w:t>1</w:t>
            </w:r>
          </w:p>
        </w:tc>
        <w:tc>
          <w:tcPr>
            <w:tcW w:w="11265" w:type="dxa"/>
          </w:tcPr>
          <w:p w:rsidR="002F0607" w:rsidRPr="002F0607" w:rsidRDefault="002F0607" w:rsidP="002F0607">
            <w:pPr>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Основания для приостановления предоставления муниципальной услуги законодательством Российской Федерации не предусмотрены</w:t>
            </w:r>
            <w:r w:rsidR="00A76CA9">
              <w:rPr>
                <w:rFonts w:ascii="Times New Roman" w:eastAsia="Calibri" w:hAnsi="Times New Roman" w:cs="Times New Roman"/>
                <w:sz w:val="24"/>
                <w:szCs w:val="24"/>
              </w:rPr>
              <w:t>.</w:t>
            </w:r>
          </w:p>
        </w:tc>
        <w:tc>
          <w:tcPr>
            <w:tcW w:w="2835"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1А-7Е</w:t>
            </w:r>
          </w:p>
        </w:tc>
      </w:tr>
      <w:tr w:rsidR="002F0607" w:rsidRPr="002F0607" w:rsidTr="002F0607">
        <w:tc>
          <w:tcPr>
            <w:tcW w:w="14709" w:type="dxa"/>
            <w:gridSpan w:val="3"/>
          </w:tcPr>
          <w:p w:rsidR="002F0607" w:rsidRPr="002F0607" w:rsidRDefault="002F0607" w:rsidP="002F0607">
            <w:pPr>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Исчерпывающий перечень оснований для отказа в предоставлении муниципальной услуги.</w:t>
            </w:r>
          </w:p>
        </w:tc>
      </w:tr>
      <w:tr w:rsidR="002F0607" w:rsidRPr="002F0607" w:rsidTr="002F0607">
        <w:trPr>
          <w:trHeight w:val="717"/>
        </w:trPr>
        <w:tc>
          <w:tcPr>
            <w:tcW w:w="609"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1.</w:t>
            </w:r>
          </w:p>
        </w:tc>
        <w:tc>
          <w:tcPr>
            <w:tcW w:w="11265" w:type="dxa"/>
          </w:tcPr>
          <w:p w:rsidR="002F0607" w:rsidRPr="002F0607" w:rsidRDefault="002F0607" w:rsidP="002F0607">
            <w:pPr>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муниципальной услуги, подлежащих представлению заявителем:</w:t>
            </w:r>
          </w:p>
        </w:tc>
        <w:tc>
          <w:tcPr>
            <w:tcW w:w="2835" w:type="dxa"/>
          </w:tcPr>
          <w:p w:rsidR="002F0607" w:rsidRPr="002F0607" w:rsidRDefault="002F0607" w:rsidP="002F0607">
            <w:pPr>
              <w:rPr>
                <w:rFonts w:ascii="Calibri" w:eastAsia="Calibri" w:hAnsi="Calibri" w:cs="Times New Roman"/>
              </w:rPr>
            </w:pPr>
            <w:r w:rsidRPr="002F0607">
              <w:rPr>
                <w:rFonts w:ascii="Times New Roman" w:eastAsia="Calibri" w:hAnsi="Times New Roman" w:cs="Times New Roman"/>
                <w:sz w:val="24"/>
                <w:szCs w:val="24"/>
              </w:rPr>
              <w:t>1А-7Е</w:t>
            </w:r>
          </w:p>
        </w:tc>
      </w:tr>
      <w:tr w:rsidR="002F0607" w:rsidRPr="002F0607" w:rsidTr="002F0607">
        <w:tc>
          <w:tcPr>
            <w:tcW w:w="609" w:type="dxa"/>
          </w:tcPr>
          <w:p w:rsidR="002F0607" w:rsidRPr="002F0607" w:rsidRDefault="002F0607" w:rsidP="002F0607">
            <w:pPr>
              <w:jc w:val="both"/>
              <w:outlineLvl w:val="0"/>
              <w:rPr>
                <w:rFonts w:ascii="Times New Roman" w:eastAsia="Calibri" w:hAnsi="Times New Roman" w:cs="Times New Roman"/>
                <w:sz w:val="24"/>
                <w:szCs w:val="24"/>
              </w:rPr>
            </w:pPr>
          </w:p>
        </w:tc>
        <w:tc>
          <w:tcPr>
            <w:tcW w:w="11265" w:type="dxa"/>
          </w:tcPr>
          <w:p w:rsidR="002F0607" w:rsidRPr="002F0607" w:rsidRDefault="002F0607" w:rsidP="002F0607">
            <w:pPr>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а) в ходатайстве об установлении публичного сервитута отсутствуют сведения, предусмотренные статьей 39.41 ЗК РФ,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пунктами 2 и 3 статьи 39.41 ЗК РФ;</w:t>
            </w:r>
          </w:p>
        </w:tc>
        <w:tc>
          <w:tcPr>
            <w:tcW w:w="2835" w:type="dxa"/>
          </w:tcPr>
          <w:p w:rsidR="002F0607" w:rsidRPr="002F0607" w:rsidRDefault="002F0607" w:rsidP="002F0607">
            <w:pPr>
              <w:rPr>
                <w:rFonts w:ascii="Calibri" w:eastAsia="Calibri" w:hAnsi="Calibri" w:cs="Times New Roman"/>
              </w:rPr>
            </w:pPr>
          </w:p>
        </w:tc>
      </w:tr>
      <w:tr w:rsidR="002F0607" w:rsidRPr="002F0607" w:rsidTr="002F0607">
        <w:tc>
          <w:tcPr>
            <w:tcW w:w="609" w:type="dxa"/>
          </w:tcPr>
          <w:p w:rsidR="002F0607" w:rsidRPr="002F0607" w:rsidRDefault="002F0607" w:rsidP="002F0607">
            <w:pPr>
              <w:jc w:val="both"/>
              <w:outlineLvl w:val="0"/>
              <w:rPr>
                <w:rFonts w:ascii="Times New Roman" w:eastAsia="Calibri" w:hAnsi="Times New Roman" w:cs="Times New Roman"/>
                <w:sz w:val="24"/>
                <w:szCs w:val="24"/>
              </w:rPr>
            </w:pPr>
          </w:p>
        </w:tc>
        <w:tc>
          <w:tcPr>
            <w:tcW w:w="11265" w:type="dxa"/>
          </w:tcPr>
          <w:p w:rsidR="002F0607" w:rsidRPr="002F0607" w:rsidRDefault="002F0607" w:rsidP="002F0607">
            <w:pPr>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б) 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2835" w:type="dxa"/>
          </w:tcPr>
          <w:p w:rsidR="002F0607" w:rsidRPr="002F0607" w:rsidRDefault="002F0607" w:rsidP="002F0607">
            <w:pPr>
              <w:rPr>
                <w:rFonts w:ascii="Calibri" w:eastAsia="Calibri" w:hAnsi="Calibri" w:cs="Times New Roman"/>
              </w:rPr>
            </w:pPr>
          </w:p>
        </w:tc>
      </w:tr>
      <w:tr w:rsidR="002F0607" w:rsidRPr="002F0607" w:rsidTr="002F0607">
        <w:tc>
          <w:tcPr>
            <w:tcW w:w="609"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2.</w:t>
            </w:r>
          </w:p>
        </w:tc>
        <w:tc>
          <w:tcPr>
            <w:tcW w:w="11265" w:type="dxa"/>
          </w:tcPr>
          <w:p w:rsidR="002F0607" w:rsidRPr="002F0607" w:rsidRDefault="002F0607" w:rsidP="002F0607">
            <w:pPr>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Отсутствие права на предоставление муниципальной услуги:</w:t>
            </w:r>
          </w:p>
        </w:tc>
        <w:tc>
          <w:tcPr>
            <w:tcW w:w="2835" w:type="dxa"/>
          </w:tcPr>
          <w:p w:rsidR="002F0607" w:rsidRPr="002F0607" w:rsidRDefault="002F0607" w:rsidP="002F0607">
            <w:pPr>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1А-7Е</w:t>
            </w:r>
          </w:p>
        </w:tc>
      </w:tr>
      <w:tr w:rsidR="002F0607" w:rsidRPr="002F0607" w:rsidTr="002F0607">
        <w:tc>
          <w:tcPr>
            <w:tcW w:w="609" w:type="dxa"/>
          </w:tcPr>
          <w:p w:rsidR="002F0607" w:rsidRPr="002F0607" w:rsidRDefault="002F0607" w:rsidP="002F0607">
            <w:pPr>
              <w:jc w:val="both"/>
              <w:outlineLvl w:val="0"/>
              <w:rPr>
                <w:rFonts w:ascii="Times New Roman" w:eastAsia="Calibri" w:hAnsi="Times New Roman" w:cs="Times New Roman"/>
                <w:sz w:val="24"/>
                <w:szCs w:val="24"/>
              </w:rPr>
            </w:pPr>
          </w:p>
        </w:tc>
        <w:tc>
          <w:tcPr>
            <w:tcW w:w="11265" w:type="dxa"/>
          </w:tcPr>
          <w:p w:rsidR="002F0607" w:rsidRPr="002F0607" w:rsidRDefault="002F0607" w:rsidP="002F0607">
            <w:pPr>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а) не соблюдены условия установления публичного сервитута, предусмотренные статьями 23 и 39.39 ЗК РФ;</w:t>
            </w:r>
          </w:p>
        </w:tc>
        <w:tc>
          <w:tcPr>
            <w:tcW w:w="2835" w:type="dxa"/>
          </w:tcPr>
          <w:p w:rsidR="002F0607" w:rsidRPr="002F0607" w:rsidRDefault="002F0607" w:rsidP="002F0607">
            <w:pPr>
              <w:jc w:val="both"/>
              <w:outlineLvl w:val="0"/>
              <w:rPr>
                <w:rFonts w:ascii="Times New Roman" w:eastAsia="Calibri" w:hAnsi="Times New Roman" w:cs="Times New Roman"/>
                <w:sz w:val="24"/>
                <w:szCs w:val="24"/>
              </w:rPr>
            </w:pPr>
          </w:p>
        </w:tc>
      </w:tr>
      <w:tr w:rsidR="002F0607" w:rsidRPr="002F0607" w:rsidTr="002F0607">
        <w:tc>
          <w:tcPr>
            <w:tcW w:w="609" w:type="dxa"/>
          </w:tcPr>
          <w:p w:rsidR="002F0607" w:rsidRPr="002F0607" w:rsidRDefault="002F0607" w:rsidP="002F0607">
            <w:pPr>
              <w:jc w:val="both"/>
              <w:outlineLvl w:val="0"/>
              <w:rPr>
                <w:rFonts w:ascii="Times New Roman" w:eastAsia="Calibri" w:hAnsi="Times New Roman" w:cs="Times New Roman"/>
                <w:sz w:val="24"/>
                <w:szCs w:val="24"/>
              </w:rPr>
            </w:pPr>
          </w:p>
        </w:tc>
        <w:tc>
          <w:tcPr>
            <w:tcW w:w="11265" w:type="dxa"/>
          </w:tcPr>
          <w:p w:rsidR="002F0607" w:rsidRPr="002F0607" w:rsidRDefault="002F0607" w:rsidP="002F0607">
            <w:pPr>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б)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tc>
        <w:tc>
          <w:tcPr>
            <w:tcW w:w="2835" w:type="dxa"/>
          </w:tcPr>
          <w:p w:rsidR="002F0607" w:rsidRPr="002F0607" w:rsidRDefault="002F0607" w:rsidP="002F0607">
            <w:pPr>
              <w:jc w:val="both"/>
              <w:outlineLvl w:val="0"/>
              <w:rPr>
                <w:rFonts w:ascii="Times New Roman" w:eastAsia="Calibri" w:hAnsi="Times New Roman" w:cs="Times New Roman"/>
                <w:sz w:val="24"/>
                <w:szCs w:val="24"/>
              </w:rPr>
            </w:pPr>
          </w:p>
        </w:tc>
      </w:tr>
      <w:tr w:rsidR="002F0607" w:rsidRPr="002F0607" w:rsidTr="002F0607">
        <w:tc>
          <w:tcPr>
            <w:tcW w:w="609" w:type="dxa"/>
          </w:tcPr>
          <w:p w:rsidR="002F0607" w:rsidRPr="002F0607" w:rsidRDefault="002F0607" w:rsidP="002F0607">
            <w:pPr>
              <w:jc w:val="both"/>
              <w:outlineLvl w:val="0"/>
              <w:rPr>
                <w:rFonts w:ascii="Times New Roman" w:eastAsia="Calibri" w:hAnsi="Times New Roman" w:cs="Times New Roman"/>
                <w:sz w:val="24"/>
                <w:szCs w:val="24"/>
              </w:rPr>
            </w:pPr>
          </w:p>
        </w:tc>
        <w:tc>
          <w:tcPr>
            <w:tcW w:w="11265" w:type="dxa"/>
          </w:tcPr>
          <w:p w:rsidR="002F0607" w:rsidRPr="002F0607" w:rsidRDefault="002F0607" w:rsidP="002F0607">
            <w:pPr>
              <w:ind w:firstLine="709"/>
              <w:jc w:val="both"/>
              <w:outlineLvl w:val="0"/>
              <w:rPr>
                <w:rFonts w:ascii="Times New Roman" w:eastAsia="Calibri" w:hAnsi="Times New Roman" w:cs="Times New Roman"/>
                <w:sz w:val="24"/>
                <w:szCs w:val="24"/>
              </w:rPr>
            </w:pPr>
            <w:proofErr w:type="gramStart"/>
            <w:r w:rsidRPr="002F0607">
              <w:rPr>
                <w:rFonts w:ascii="Times New Roman" w:eastAsia="Calibri" w:hAnsi="Times New Roman" w:cs="Times New Roman"/>
                <w:sz w:val="24"/>
                <w:szCs w:val="24"/>
              </w:rPr>
              <w:t>в)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w:t>
            </w:r>
            <w:proofErr w:type="gramEnd"/>
            <w:r w:rsidRPr="002F0607">
              <w:rPr>
                <w:rFonts w:ascii="Times New Roman" w:eastAsia="Calibri" w:hAnsi="Times New Roman" w:cs="Times New Roman"/>
                <w:sz w:val="24"/>
                <w:szCs w:val="24"/>
              </w:rPr>
              <w:t xml:space="preserve">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tc>
        <w:tc>
          <w:tcPr>
            <w:tcW w:w="2835" w:type="dxa"/>
          </w:tcPr>
          <w:p w:rsidR="002F0607" w:rsidRPr="002F0607" w:rsidRDefault="002F0607" w:rsidP="002F0607">
            <w:pPr>
              <w:jc w:val="both"/>
              <w:outlineLvl w:val="0"/>
              <w:rPr>
                <w:rFonts w:ascii="Times New Roman" w:eastAsia="Calibri" w:hAnsi="Times New Roman" w:cs="Times New Roman"/>
                <w:sz w:val="24"/>
                <w:szCs w:val="24"/>
              </w:rPr>
            </w:pPr>
          </w:p>
        </w:tc>
      </w:tr>
      <w:tr w:rsidR="002F0607" w:rsidRPr="002F0607" w:rsidTr="002F0607">
        <w:tc>
          <w:tcPr>
            <w:tcW w:w="609" w:type="dxa"/>
          </w:tcPr>
          <w:p w:rsidR="002F0607" w:rsidRPr="002F0607" w:rsidRDefault="002F0607" w:rsidP="002F0607">
            <w:pPr>
              <w:jc w:val="both"/>
              <w:outlineLvl w:val="0"/>
              <w:rPr>
                <w:rFonts w:ascii="Times New Roman" w:eastAsia="Calibri" w:hAnsi="Times New Roman" w:cs="Times New Roman"/>
                <w:sz w:val="24"/>
                <w:szCs w:val="24"/>
              </w:rPr>
            </w:pPr>
          </w:p>
        </w:tc>
        <w:tc>
          <w:tcPr>
            <w:tcW w:w="11265" w:type="dxa"/>
          </w:tcPr>
          <w:p w:rsidR="002F0607" w:rsidRPr="002F0607" w:rsidRDefault="002F0607" w:rsidP="002F0607">
            <w:pPr>
              <w:ind w:firstLine="709"/>
              <w:jc w:val="both"/>
              <w:outlineLvl w:val="0"/>
              <w:rPr>
                <w:rFonts w:ascii="Times New Roman" w:eastAsia="Calibri" w:hAnsi="Times New Roman" w:cs="Times New Roman"/>
                <w:sz w:val="24"/>
                <w:szCs w:val="24"/>
              </w:rPr>
            </w:pPr>
            <w:proofErr w:type="gramStart"/>
            <w:r w:rsidRPr="002F0607">
              <w:rPr>
                <w:rFonts w:ascii="Times New Roman" w:eastAsia="Calibri" w:hAnsi="Times New Roman" w:cs="Times New Roman"/>
                <w:sz w:val="24"/>
                <w:szCs w:val="24"/>
              </w:rPr>
              <w:t>г)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roofErr w:type="gramEnd"/>
          </w:p>
        </w:tc>
        <w:tc>
          <w:tcPr>
            <w:tcW w:w="2835" w:type="dxa"/>
          </w:tcPr>
          <w:p w:rsidR="002F0607" w:rsidRPr="002F0607" w:rsidRDefault="002F0607" w:rsidP="002F0607">
            <w:pPr>
              <w:jc w:val="both"/>
              <w:outlineLvl w:val="0"/>
              <w:rPr>
                <w:rFonts w:ascii="Times New Roman" w:eastAsia="Calibri" w:hAnsi="Times New Roman" w:cs="Times New Roman"/>
                <w:sz w:val="24"/>
                <w:szCs w:val="24"/>
              </w:rPr>
            </w:pPr>
          </w:p>
        </w:tc>
      </w:tr>
      <w:tr w:rsidR="002F0607" w:rsidRPr="002F0607" w:rsidTr="002F0607">
        <w:tc>
          <w:tcPr>
            <w:tcW w:w="609" w:type="dxa"/>
          </w:tcPr>
          <w:p w:rsidR="002F0607" w:rsidRPr="002F0607" w:rsidRDefault="002F0607" w:rsidP="002F0607">
            <w:pPr>
              <w:jc w:val="both"/>
              <w:outlineLvl w:val="0"/>
              <w:rPr>
                <w:rFonts w:ascii="Times New Roman" w:eastAsia="Calibri" w:hAnsi="Times New Roman" w:cs="Times New Roman"/>
                <w:sz w:val="24"/>
                <w:szCs w:val="24"/>
              </w:rPr>
            </w:pPr>
          </w:p>
        </w:tc>
        <w:tc>
          <w:tcPr>
            <w:tcW w:w="11265" w:type="dxa"/>
          </w:tcPr>
          <w:p w:rsidR="002F0607" w:rsidRPr="002F0607" w:rsidRDefault="002F0607" w:rsidP="002F0607">
            <w:pPr>
              <w:ind w:firstLine="709"/>
              <w:jc w:val="both"/>
              <w:outlineLvl w:val="0"/>
              <w:rPr>
                <w:rFonts w:ascii="Times New Roman" w:eastAsia="Calibri" w:hAnsi="Times New Roman" w:cs="Times New Roman"/>
                <w:sz w:val="24"/>
                <w:szCs w:val="24"/>
              </w:rPr>
            </w:pPr>
            <w:proofErr w:type="gramStart"/>
            <w:r w:rsidRPr="002F0607">
              <w:rPr>
                <w:rFonts w:ascii="Times New Roman" w:eastAsia="Calibri" w:hAnsi="Times New Roman" w:cs="Times New Roman"/>
                <w:sz w:val="24"/>
                <w:szCs w:val="24"/>
              </w:rPr>
              <w:t xml:space="preserve">д) границы публичного сервитута не соответствуют предусмотренной документацией по </w:t>
            </w:r>
            <w:r w:rsidRPr="002F0607">
              <w:rPr>
                <w:rFonts w:ascii="Times New Roman" w:eastAsia="Calibri" w:hAnsi="Times New Roman" w:cs="Times New Roman"/>
                <w:sz w:val="24"/>
                <w:szCs w:val="24"/>
              </w:rPr>
              <w:lastRenderedPageBreak/>
              <w:t>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1, 3, 4, 4.1 и 6 статьи 39.37 Земельного кодекса РФ, за исключением случая установления публичного сервитута в целях капитального ремонта инженерных сооружений, являющихся линейными объектами, а также в</w:t>
            </w:r>
            <w:proofErr w:type="gramEnd"/>
            <w:r w:rsidRPr="002F0607">
              <w:rPr>
                <w:rFonts w:ascii="Times New Roman" w:eastAsia="Calibri" w:hAnsi="Times New Roman" w:cs="Times New Roman"/>
                <w:sz w:val="24"/>
                <w:szCs w:val="24"/>
              </w:rPr>
              <w:t xml:space="preserve"> </w:t>
            </w:r>
            <w:proofErr w:type="gramStart"/>
            <w:r w:rsidRPr="002F0607">
              <w:rPr>
                <w:rFonts w:ascii="Times New Roman" w:eastAsia="Calibri" w:hAnsi="Times New Roman" w:cs="Times New Roman"/>
                <w:sz w:val="24"/>
                <w:szCs w:val="24"/>
              </w:rPr>
              <w:t>целях</w:t>
            </w:r>
            <w:proofErr w:type="gramEnd"/>
            <w:r w:rsidRPr="002F0607">
              <w:rPr>
                <w:rFonts w:ascii="Times New Roman" w:eastAsia="Calibri" w:hAnsi="Times New Roman" w:cs="Times New Roman"/>
                <w:sz w:val="24"/>
                <w:szCs w:val="24"/>
              </w:rPr>
              <w:t xml:space="preserve"> капитального ремонта участков (частей) таких инженерных сооружений;</w:t>
            </w:r>
          </w:p>
        </w:tc>
        <w:tc>
          <w:tcPr>
            <w:tcW w:w="2835" w:type="dxa"/>
          </w:tcPr>
          <w:p w:rsidR="002F0607" w:rsidRPr="002F0607" w:rsidRDefault="002F0607" w:rsidP="002F0607">
            <w:pPr>
              <w:jc w:val="both"/>
              <w:outlineLvl w:val="0"/>
              <w:rPr>
                <w:rFonts w:ascii="Times New Roman" w:eastAsia="Calibri" w:hAnsi="Times New Roman" w:cs="Times New Roman"/>
                <w:sz w:val="24"/>
                <w:szCs w:val="24"/>
              </w:rPr>
            </w:pPr>
          </w:p>
        </w:tc>
      </w:tr>
      <w:tr w:rsidR="002F0607" w:rsidRPr="002F0607" w:rsidTr="002F0607">
        <w:tc>
          <w:tcPr>
            <w:tcW w:w="609" w:type="dxa"/>
          </w:tcPr>
          <w:p w:rsidR="002F0607" w:rsidRPr="002F0607" w:rsidRDefault="002F0607" w:rsidP="002F0607">
            <w:pPr>
              <w:jc w:val="both"/>
              <w:outlineLvl w:val="0"/>
              <w:rPr>
                <w:rFonts w:ascii="Times New Roman" w:eastAsia="Calibri" w:hAnsi="Times New Roman" w:cs="Times New Roman"/>
                <w:sz w:val="24"/>
                <w:szCs w:val="24"/>
              </w:rPr>
            </w:pPr>
          </w:p>
        </w:tc>
        <w:tc>
          <w:tcPr>
            <w:tcW w:w="11265" w:type="dxa"/>
          </w:tcPr>
          <w:p w:rsidR="002F0607" w:rsidRPr="002F0607" w:rsidRDefault="002F0607" w:rsidP="002F0607">
            <w:pPr>
              <w:tabs>
                <w:tab w:val="left" w:pos="2918"/>
              </w:tabs>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е)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tc>
        <w:tc>
          <w:tcPr>
            <w:tcW w:w="2835" w:type="dxa"/>
          </w:tcPr>
          <w:p w:rsidR="002F0607" w:rsidRPr="002F0607" w:rsidRDefault="002F0607" w:rsidP="002F0607">
            <w:pPr>
              <w:jc w:val="both"/>
              <w:outlineLvl w:val="0"/>
              <w:rPr>
                <w:rFonts w:ascii="Times New Roman" w:eastAsia="Calibri" w:hAnsi="Times New Roman" w:cs="Times New Roman"/>
                <w:sz w:val="24"/>
                <w:szCs w:val="24"/>
              </w:rPr>
            </w:pPr>
          </w:p>
        </w:tc>
      </w:tr>
      <w:tr w:rsidR="002F0607" w:rsidRPr="002F0607" w:rsidTr="002F0607">
        <w:tc>
          <w:tcPr>
            <w:tcW w:w="609" w:type="dxa"/>
          </w:tcPr>
          <w:p w:rsidR="002F0607" w:rsidRPr="002F0607" w:rsidRDefault="002F0607" w:rsidP="002F0607">
            <w:pPr>
              <w:jc w:val="both"/>
              <w:outlineLvl w:val="0"/>
              <w:rPr>
                <w:rFonts w:ascii="Times New Roman" w:eastAsia="Calibri" w:hAnsi="Times New Roman" w:cs="Times New Roman"/>
                <w:sz w:val="24"/>
                <w:szCs w:val="24"/>
              </w:rPr>
            </w:pPr>
          </w:p>
        </w:tc>
        <w:tc>
          <w:tcPr>
            <w:tcW w:w="11265" w:type="dxa"/>
          </w:tcPr>
          <w:p w:rsidR="002F0607" w:rsidRPr="002F0607" w:rsidRDefault="002F0607" w:rsidP="002F0607">
            <w:pPr>
              <w:tabs>
                <w:tab w:val="left" w:pos="2918"/>
              </w:tabs>
              <w:ind w:firstLine="709"/>
              <w:jc w:val="both"/>
              <w:outlineLvl w:val="0"/>
              <w:rPr>
                <w:rFonts w:ascii="Times New Roman" w:eastAsia="Calibri" w:hAnsi="Times New Roman" w:cs="Times New Roman"/>
                <w:sz w:val="24"/>
                <w:szCs w:val="24"/>
              </w:rPr>
            </w:pPr>
            <w:r w:rsidRPr="002F0607">
              <w:rPr>
                <w:rFonts w:ascii="Times New Roman" w:eastAsia="Calibri" w:hAnsi="Times New Roman" w:cs="Times New Roman"/>
                <w:sz w:val="24"/>
                <w:szCs w:val="24"/>
              </w:rPr>
              <w:t>ж)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tc>
        <w:tc>
          <w:tcPr>
            <w:tcW w:w="2835" w:type="dxa"/>
          </w:tcPr>
          <w:p w:rsidR="002F0607" w:rsidRPr="002F0607" w:rsidRDefault="002F0607" w:rsidP="002F0607">
            <w:pPr>
              <w:jc w:val="both"/>
              <w:outlineLvl w:val="0"/>
              <w:rPr>
                <w:rFonts w:ascii="Times New Roman" w:eastAsia="Calibri" w:hAnsi="Times New Roman" w:cs="Times New Roman"/>
                <w:sz w:val="24"/>
                <w:szCs w:val="24"/>
              </w:rPr>
            </w:pPr>
          </w:p>
        </w:tc>
      </w:tr>
    </w:tbl>
    <w:p w:rsidR="002F0607" w:rsidRPr="002F0607" w:rsidRDefault="002F0607" w:rsidP="002F0607">
      <w:pPr>
        <w:spacing w:after="0" w:line="240" w:lineRule="auto"/>
        <w:jc w:val="both"/>
        <w:outlineLvl w:val="0"/>
        <w:rPr>
          <w:rFonts w:ascii="Times New Roman" w:eastAsia="Calibri" w:hAnsi="Times New Roman" w:cs="Times New Roman"/>
          <w:sz w:val="28"/>
          <w:szCs w:val="28"/>
        </w:rPr>
      </w:pPr>
    </w:p>
    <w:p w:rsidR="002F0607" w:rsidRPr="002F0607" w:rsidRDefault="002F0607" w:rsidP="002F0607">
      <w:pPr>
        <w:jc w:val="center"/>
        <w:rPr>
          <w:rFonts w:ascii="Times New Roman" w:eastAsia="Calibri" w:hAnsi="Times New Roman" w:cs="Times New Roman"/>
          <w:sz w:val="28"/>
          <w:szCs w:val="28"/>
        </w:rPr>
        <w:sectPr w:rsidR="002F0607" w:rsidRPr="002F0607">
          <w:pgSz w:w="16838" w:h="11906" w:orient="landscape"/>
          <w:pgMar w:top="1134" w:right="1134" w:bottom="851" w:left="1134" w:header="709" w:footer="709" w:gutter="0"/>
          <w:cols w:space="708"/>
          <w:titlePg/>
          <w:docGrid w:linePitch="360"/>
        </w:sectPr>
      </w:pPr>
    </w:p>
    <w:p w:rsidR="002F0607" w:rsidRPr="002F0607" w:rsidRDefault="002F0607" w:rsidP="002F0607">
      <w:pPr>
        <w:jc w:val="center"/>
        <w:rPr>
          <w:rFonts w:ascii="Times New Roman" w:eastAsia="Calibri" w:hAnsi="Times New Roman" w:cs="Times New Roman"/>
          <w:b/>
          <w:sz w:val="24"/>
          <w:szCs w:val="24"/>
        </w:rPr>
      </w:pPr>
      <w:r w:rsidRPr="002F0607">
        <w:rPr>
          <w:rFonts w:ascii="Times New Roman" w:eastAsia="Calibri" w:hAnsi="Times New Roman" w:cs="Times New Roman"/>
          <w:b/>
          <w:sz w:val="28"/>
          <w:szCs w:val="28"/>
        </w:rPr>
        <w:lastRenderedPageBreak/>
        <w:t>V.</w:t>
      </w:r>
      <w:r w:rsidRPr="002F0607">
        <w:rPr>
          <w:rFonts w:ascii="Times New Roman" w:eastAsia="Calibri" w:hAnsi="Times New Roman" w:cs="Times New Roman"/>
          <w:b/>
          <w:sz w:val="28"/>
          <w:szCs w:val="28"/>
        </w:rPr>
        <w:tab/>
      </w:r>
      <w:r w:rsidRPr="002F0607">
        <w:rPr>
          <w:rFonts w:ascii="Times New Roman" w:eastAsia="Calibri" w:hAnsi="Times New Roman" w:cs="Times New Roman"/>
          <w:b/>
          <w:sz w:val="24"/>
          <w:szCs w:val="24"/>
        </w:rPr>
        <w:t>Формы заявления и документов, необходимых для предоставления муниципальной услуги</w:t>
      </w:r>
    </w:p>
    <w:p w:rsidR="002F0607" w:rsidRPr="002F0607" w:rsidRDefault="002F0607" w:rsidP="002F0607">
      <w:pPr>
        <w:widowControl w:val="0"/>
        <w:spacing w:after="0" w:line="240" w:lineRule="auto"/>
        <w:jc w:val="right"/>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Образец № 1</w:t>
      </w:r>
    </w:p>
    <w:p w:rsidR="002F0607" w:rsidRPr="002F0607" w:rsidRDefault="002F0607" w:rsidP="002F0607">
      <w:pPr>
        <w:widowControl w:val="0"/>
        <w:shd w:val="clear" w:color="auto" w:fill="FFFFFF"/>
        <w:spacing w:after="0" w:line="240" w:lineRule="auto"/>
        <w:jc w:val="both"/>
        <w:rPr>
          <w:rFonts w:ascii="Calibri" w:eastAsia="Calibri" w:hAnsi="Calibri" w:cs="Calibri"/>
        </w:rPr>
      </w:pPr>
      <w:bookmarkStart w:id="2" w:name="Par588"/>
      <w:bookmarkEnd w:id="2"/>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06"/>
        <w:gridCol w:w="2551"/>
        <w:gridCol w:w="718"/>
        <w:gridCol w:w="1949"/>
        <w:gridCol w:w="1272"/>
        <w:gridCol w:w="2443"/>
      </w:tblGrid>
      <w:tr w:rsidR="002F0607" w:rsidRPr="002F0607" w:rsidTr="002F0607">
        <w:tc>
          <w:tcPr>
            <w:tcW w:w="706"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outlineLvl w:val="0"/>
              <w:rPr>
                <w:rFonts w:ascii="Times New Roman" w:eastAsia="Calibri" w:hAnsi="Times New Roman" w:cs="Times New Roman"/>
                <w:sz w:val="20"/>
                <w:szCs w:val="20"/>
              </w:rPr>
            </w:pP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Ходатайство об установлении публичного сервитута</w:t>
            </w:r>
          </w:p>
        </w:tc>
      </w:tr>
      <w:tr w:rsidR="002F0607" w:rsidRPr="002F0607" w:rsidTr="002F0607">
        <w:tc>
          <w:tcPr>
            <w:tcW w:w="706"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1</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______________________________________________________________</w:t>
            </w:r>
          </w:p>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(наименование органа, принимающего решение об установлении публичного сервитута)</w:t>
            </w:r>
          </w:p>
        </w:tc>
      </w:tr>
      <w:tr w:rsidR="002F0607" w:rsidRPr="002F0607" w:rsidTr="002F0607">
        <w:tc>
          <w:tcPr>
            <w:tcW w:w="706"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outlineLvl w:val="0"/>
              <w:rPr>
                <w:rFonts w:ascii="Times New Roman" w:eastAsia="Calibri" w:hAnsi="Times New Roman" w:cs="Times New Roman"/>
                <w:sz w:val="20"/>
                <w:szCs w:val="20"/>
              </w:rPr>
            </w:pPr>
            <w:bookmarkStart w:id="3" w:name="Par5"/>
            <w:bookmarkEnd w:id="3"/>
            <w:r w:rsidRPr="002F0607">
              <w:rPr>
                <w:rFonts w:ascii="Times New Roman" w:eastAsia="Calibri" w:hAnsi="Times New Roman" w:cs="Times New Roman"/>
                <w:sz w:val="20"/>
                <w:szCs w:val="20"/>
              </w:rPr>
              <w:t>2</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 xml:space="preserve">Сведения о лице, представившем ходатайство об установлении публичного сервитута </w:t>
            </w:r>
          </w:p>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(далее - заявитель):</w:t>
            </w:r>
          </w:p>
        </w:tc>
      </w:tr>
      <w:tr w:rsidR="002F0607" w:rsidRPr="002F0607" w:rsidTr="002F0607">
        <w:tc>
          <w:tcPr>
            <w:tcW w:w="706"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2.1</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Полное наименование</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rPr>
                <w:rFonts w:ascii="Times New Roman" w:eastAsia="Calibri" w:hAnsi="Times New Roman" w:cs="Times New Roman"/>
                <w:sz w:val="20"/>
                <w:szCs w:val="20"/>
              </w:rPr>
            </w:pPr>
          </w:p>
        </w:tc>
      </w:tr>
      <w:tr w:rsidR="002F0607" w:rsidRPr="002F0607" w:rsidTr="002F0607">
        <w:tc>
          <w:tcPr>
            <w:tcW w:w="706"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2.2</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Сокращенное наименование (при наличии)</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rPr>
                <w:rFonts w:ascii="Times New Roman" w:eastAsia="Calibri" w:hAnsi="Times New Roman" w:cs="Times New Roman"/>
                <w:sz w:val="20"/>
                <w:szCs w:val="20"/>
              </w:rPr>
            </w:pPr>
          </w:p>
        </w:tc>
      </w:tr>
      <w:tr w:rsidR="002F0607" w:rsidRPr="002F0607" w:rsidTr="002F0607">
        <w:tc>
          <w:tcPr>
            <w:tcW w:w="706"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2.3</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Организационно-правовая форма</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rPr>
                <w:rFonts w:ascii="Times New Roman" w:eastAsia="Calibri" w:hAnsi="Times New Roman" w:cs="Times New Roman"/>
                <w:sz w:val="20"/>
                <w:szCs w:val="20"/>
              </w:rPr>
            </w:pPr>
          </w:p>
        </w:tc>
      </w:tr>
      <w:tr w:rsidR="002F0607" w:rsidRPr="002F0607" w:rsidTr="002F0607">
        <w:tc>
          <w:tcPr>
            <w:tcW w:w="706"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2.4</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Почтовый адрес (индекс, субъект Российской Федерации, населенный пункт, улица, дом)</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rPr>
                <w:rFonts w:ascii="Times New Roman" w:eastAsia="Calibri" w:hAnsi="Times New Roman" w:cs="Times New Roman"/>
                <w:sz w:val="20"/>
                <w:szCs w:val="20"/>
              </w:rPr>
            </w:pPr>
          </w:p>
        </w:tc>
      </w:tr>
      <w:tr w:rsidR="002F0607" w:rsidRPr="002F0607" w:rsidTr="002F0607">
        <w:tc>
          <w:tcPr>
            <w:tcW w:w="706"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2.5</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Адрес электронной почты</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rPr>
                <w:rFonts w:ascii="Times New Roman" w:eastAsia="Calibri" w:hAnsi="Times New Roman" w:cs="Times New Roman"/>
                <w:sz w:val="20"/>
                <w:szCs w:val="20"/>
              </w:rPr>
            </w:pPr>
          </w:p>
        </w:tc>
      </w:tr>
      <w:tr w:rsidR="002F0607" w:rsidRPr="002F0607" w:rsidTr="002F0607">
        <w:tc>
          <w:tcPr>
            <w:tcW w:w="706"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2.6</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ОГРН</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rPr>
                <w:rFonts w:ascii="Times New Roman" w:eastAsia="Calibri" w:hAnsi="Times New Roman" w:cs="Times New Roman"/>
                <w:sz w:val="20"/>
                <w:szCs w:val="20"/>
              </w:rPr>
            </w:pPr>
          </w:p>
        </w:tc>
      </w:tr>
      <w:tr w:rsidR="002F0607" w:rsidRPr="002F0607" w:rsidTr="002F0607">
        <w:tc>
          <w:tcPr>
            <w:tcW w:w="706"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2.7</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ИНН</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rPr>
                <w:rFonts w:ascii="Times New Roman" w:eastAsia="Calibri" w:hAnsi="Times New Roman" w:cs="Times New Roman"/>
                <w:sz w:val="20"/>
                <w:szCs w:val="20"/>
              </w:rPr>
            </w:pPr>
          </w:p>
        </w:tc>
      </w:tr>
      <w:tr w:rsidR="002F0607" w:rsidRPr="002F0607" w:rsidTr="002F0607">
        <w:tc>
          <w:tcPr>
            <w:tcW w:w="706"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outlineLvl w:val="0"/>
              <w:rPr>
                <w:rFonts w:ascii="Times New Roman" w:eastAsia="Calibri" w:hAnsi="Times New Roman" w:cs="Times New Roman"/>
                <w:sz w:val="20"/>
                <w:szCs w:val="20"/>
              </w:rPr>
            </w:pPr>
            <w:r w:rsidRPr="002F0607">
              <w:rPr>
                <w:rFonts w:ascii="Times New Roman" w:eastAsia="Calibri" w:hAnsi="Times New Roman" w:cs="Times New Roman"/>
                <w:sz w:val="20"/>
                <w:szCs w:val="20"/>
              </w:rPr>
              <w:t>3</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Сведения о представителе заявителя:</w:t>
            </w:r>
          </w:p>
        </w:tc>
      </w:tr>
      <w:tr w:rsidR="002F0607" w:rsidRPr="002F0607" w:rsidTr="002F0607">
        <w:tc>
          <w:tcPr>
            <w:tcW w:w="706" w:type="dxa"/>
            <w:vMerge w:val="restart"/>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3.1</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Фамилия</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rPr>
                <w:rFonts w:ascii="Times New Roman" w:eastAsia="Calibri" w:hAnsi="Times New Roman" w:cs="Times New Roman"/>
                <w:sz w:val="20"/>
                <w:szCs w:val="20"/>
              </w:rPr>
            </w:pPr>
          </w:p>
        </w:tc>
      </w:tr>
      <w:tr w:rsidR="002F0607" w:rsidRPr="002F0607" w:rsidTr="002F0607">
        <w:tc>
          <w:tcPr>
            <w:tcW w:w="706" w:type="dxa"/>
            <w:vMerge/>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rPr>
                <w:rFonts w:ascii="Times New Roman" w:eastAsia="Calibri" w:hAnsi="Times New Roman" w:cs="Times New Roman"/>
                <w:sz w:val="20"/>
                <w:szCs w:val="20"/>
              </w:rPr>
            </w:pP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Имя</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rPr>
                <w:rFonts w:ascii="Times New Roman" w:eastAsia="Calibri" w:hAnsi="Times New Roman" w:cs="Times New Roman"/>
                <w:sz w:val="20"/>
                <w:szCs w:val="20"/>
              </w:rPr>
            </w:pPr>
          </w:p>
        </w:tc>
      </w:tr>
      <w:tr w:rsidR="002F0607" w:rsidRPr="002F0607" w:rsidTr="002F0607">
        <w:tc>
          <w:tcPr>
            <w:tcW w:w="706" w:type="dxa"/>
            <w:vMerge/>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rPr>
                <w:rFonts w:ascii="Times New Roman" w:eastAsia="Calibri" w:hAnsi="Times New Roman" w:cs="Times New Roman"/>
                <w:sz w:val="20"/>
                <w:szCs w:val="20"/>
              </w:rPr>
            </w:pP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Отчество (при наличии)</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rPr>
                <w:rFonts w:ascii="Times New Roman" w:eastAsia="Calibri" w:hAnsi="Times New Roman" w:cs="Times New Roman"/>
                <w:sz w:val="20"/>
                <w:szCs w:val="20"/>
              </w:rPr>
            </w:pPr>
          </w:p>
        </w:tc>
      </w:tr>
      <w:tr w:rsidR="002F0607" w:rsidRPr="002F0607" w:rsidTr="002F0607">
        <w:tc>
          <w:tcPr>
            <w:tcW w:w="706"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3.2</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Адрес электронной почты (при наличии)</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rPr>
                <w:rFonts w:ascii="Times New Roman" w:eastAsia="Calibri" w:hAnsi="Times New Roman" w:cs="Times New Roman"/>
                <w:sz w:val="20"/>
                <w:szCs w:val="20"/>
              </w:rPr>
            </w:pPr>
          </w:p>
        </w:tc>
      </w:tr>
      <w:tr w:rsidR="002F0607" w:rsidRPr="002F0607" w:rsidTr="002F0607">
        <w:tc>
          <w:tcPr>
            <w:tcW w:w="706"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3.3</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Телефон</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rPr>
                <w:rFonts w:ascii="Times New Roman" w:eastAsia="Calibri" w:hAnsi="Times New Roman" w:cs="Times New Roman"/>
                <w:sz w:val="20"/>
                <w:szCs w:val="20"/>
              </w:rPr>
            </w:pPr>
          </w:p>
        </w:tc>
      </w:tr>
      <w:tr w:rsidR="002F0607" w:rsidRPr="002F0607" w:rsidTr="002F0607">
        <w:tc>
          <w:tcPr>
            <w:tcW w:w="706"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3.4</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Наименование и реквизиты документа, подтверждающего полномочия представителя заявителя</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rPr>
                <w:rFonts w:ascii="Times New Roman" w:eastAsia="Calibri" w:hAnsi="Times New Roman" w:cs="Times New Roman"/>
                <w:sz w:val="20"/>
                <w:szCs w:val="20"/>
              </w:rPr>
            </w:pPr>
          </w:p>
        </w:tc>
      </w:tr>
      <w:tr w:rsidR="002F0607" w:rsidRPr="002F0607" w:rsidTr="002F0607">
        <w:tc>
          <w:tcPr>
            <w:tcW w:w="706"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4</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jc w:val="both"/>
              <w:rPr>
                <w:rFonts w:ascii="Times New Roman" w:eastAsia="Calibri" w:hAnsi="Times New Roman" w:cs="Times New Roman"/>
                <w:sz w:val="20"/>
                <w:szCs w:val="20"/>
              </w:rPr>
            </w:pPr>
            <w:r w:rsidRPr="002F0607">
              <w:rPr>
                <w:rFonts w:ascii="Times New Roman" w:eastAsia="Calibri" w:hAnsi="Times New Roman" w:cs="Times New Roman"/>
                <w:sz w:val="20"/>
                <w:szCs w:val="20"/>
              </w:rPr>
              <w:t>Прошу установить публичный сервитут в отношении земель и (или) земельног</w:t>
            </w:r>
            <w:proofErr w:type="gramStart"/>
            <w:r w:rsidRPr="002F0607">
              <w:rPr>
                <w:rFonts w:ascii="Times New Roman" w:eastAsia="Calibri" w:hAnsi="Times New Roman" w:cs="Times New Roman"/>
                <w:sz w:val="20"/>
                <w:szCs w:val="20"/>
              </w:rPr>
              <w:t>о(</w:t>
            </w:r>
            <w:proofErr w:type="spellStart"/>
            <w:proofErr w:type="gramEnd"/>
            <w:r w:rsidRPr="002F0607">
              <w:rPr>
                <w:rFonts w:ascii="Times New Roman" w:eastAsia="Calibri" w:hAnsi="Times New Roman" w:cs="Times New Roman"/>
                <w:sz w:val="20"/>
                <w:szCs w:val="20"/>
              </w:rPr>
              <w:t>ых</w:t>
            </w:r>
            <w:proofErr w:type="spellEnd"/>
            <w:r w:rsidRPr="002F0607">
              <w:rPr>
                <w:rFonts w:ascii="Times New Roman" w:eastAsia="Calibri" w:hAnsi="Times New Roman" w:cs="Times New Roman"/>
                <w:sz w:val="20"/>
                <w:szCs w:val="20"/>
              </w:rPr>
              <w:t>) участка(</w:t>
            </w:r>
            <w:proofErr w:type="spellStart"/>
            <w:r w:rsidRPr="002F0607">
              <w:rPr>
                <w:rFonts w:ascii="Times New Roman" w:eastAsia="Calibri" w:hAnsi="Times New Roman" w:cs="Times New Roman"/>
                <w:sz w:val="20"/>
                <w:szCs w:val="20"/>
              </w:rPr>
              <w:t>ов</w:t>
            </w:r>
            <w:proofErr w:type="spellEnd"/>
            <w:r w:rsidRPr="002F0607">
              <w:rPr>
                <w:rFonts w:ascii="Times New Roman" w:eastAsia="Calibri" w:hAnsi="Times New Roman" w:cs="Times New Roman"/>
                <w:sz w:val="20"/>
                <w:szCs w:val="20"/>
              </w:rPr>
              <w:t xml:space="preserve">) в целях (указываются цели, предусмотренные </w:t>
            </w:r>
            <w:hyperlink r:id="rId17" w:tooltip="consultantplus://offline/ref=6A5A74546B8F34E715340622DCFE5EB31CF9343E7F4ACAD8B995E71B83A0EBFEA79CE51DF39DB9CC24B0BE111F683B7DC68E662BD6C8L0sCO" w:history="1">
              <w:r w:rsidRPr="002F0607">
                <w:rPr>
                  <w:rFonts w:ascii="Times New Roman" w:eastAsia="Calibri" w:hAnsi="Times New Roman" w:cs="Times New Roman"/>
                  <w:color w:val="0000FF"/>
                  <w:sz w:val="20"/>
                  <w:szCs w:val="20"/>
                </w:rPr>
                <w:t>статьей 39.37</w:t>
              </w:r>
            </w:hyperlink>
            <w:r w:rsidRPr="002F0607">
              <w:rPr>
                <w:rFonts w:ascii="Times New Roman" w:eastAsia="Calibri" w:hAnsi="Times New Roman" w:cs="Times New Roman"/>
                <w:sz w:val="20"/>
                <w:szCs w:val="20"/>
              </w:rPr>
              <w:t xml:space="preserve"> Земельного кодекса Российской Федерации или </w:t>
            </w:r>
            <w:hyperlink r:id="rId18" w:tooltip="consultantplus://offline/ref=6A5A74546B8F34E715340622DCFE5EB31CF9343E704FCAD8B995E71B83A0EBFEA79CE51DF098B69321A5AF49136F2363C7917A29D7LCs0O" w:history="1">
              <w:r w:rsidRPr="002F0607">
                <w:rPr>
                  <w:rFonts w:ascii="Times New Roman" w:eastAsia="Calibri" w:hAnsi="Times New Roman" w:cs="Times New Roman"/>
                  <w:color w:val="0000FF"/>
                  <w:sz w:val="20"/>
                  <w:szCs w:val="20"/>
                </w:rPr>
                <w:t>статьей 3.6</w:t>
              </w:r>
            </w:hyperlink>
            <w:r w:rsidRPr="002F0607">
              <w:rPr>
                <w:rFonts w:ascii="Times New Roman" w:eastAsia="Calibri" w:hAnsi="Times New Roman" w:cs="Times New Roman"/>
                <w:sz w:val="20"/>
                <w:szCs w:val="20"/>
              </w:rPr>
              <w:t xml:space="preserve"> Федерального закона от 25 октября 2001 г. N 137-ФЗ «О введении в действие Земельного кодекса Российской Федерации»):</w:t>
            </w:r>
          </w:p>
          <w:p w:rsidR="002F0607" w:rsidRPr="002F0607" w:rsidRDefault="002F0607" w:rsidP="002F0607">
            <w:pPr>
              <w:spacing w:after="0" w:line="240" w:lineRule="auto"/>
              <w:jc w:val="both"/>
              <w:rPr>
                <w:rFonts w:ascii="Times New Roman" w:eastAsia="Calibri" w:hAnsi="Times New Roman" w:cs="Times New Roman"/>
                <w:sz w:val="20"/>
                <w:szCs w:val="20"/>
              </w:rPr>
            </w:pPr>
            <w:r w:rsidRPr="002F0607">
              <w:rPr>
                <w:rFonts w:ascii="Times New Roman" w:eastAsia="Calibri" w:hAnsi="Times New Roman" w:cs="Times New Roman"/>
                <w:sz w:val="20"/>
                <w:szCs w:val="20"/>
              </w:rPr>
              <w:t>____________________________________________________________________</w:t>
            </w:r>
          </w:p>
        </w:tc>
      </w:tr>
      <w:tr w:rsidR="002F0607" w:rsidRPr="002F0607" w:rsidTr="002F0607">
        <w:tc>
          <w:tcPr>
            <w:tcW w:w="706"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5</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jc w:val="both"/>
              <w:rPr>
                <w:rFonts w:ascii="Times New Roman" w:eastAsia="Calibri" w:hAnsi="Times New Roman" w:cs="Times New Roman"/>
                <w:sz w:val="20"/>
                <w:szCs w:val="20"/>
              </w:rPr>
            </w:pPr>
            <w:r w:rsidRPr="002F0607">
              <w:rPr>
                <w:rFonts w:ascii="Times New Roman" w:eastAsia="Calibri" w:hAnsi="Times New Roman" w:cs="Times New Roman"/>
                <w:sz w:val="20"/>
                <w:szCs w:val="20"/>
              </w:rPr>
              <w:t>Испрашиваемый срок публичного сервитута _______________________</w:t>
            </w:r>
          </w:p>
        </w:tc>
      </w:tr>
      <w:tr w:rsidR="002F0607" w:rsidRPr="002F0607" w:rsidTr="002F0607">
        <w:tc>
          <w:tcPr>
            <w:tcW w:w="706"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6</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jc w:val="both"/>
              <w:rPr>
                <w:rFonts w:ascii="Times New Roman" w:eastAsia="Calibri" w:hAnsi="Times New Roman" w:cs="Times New Roman"/>
                <w:sz w:val="20"/>
                <w:szCs w:val="20"/>
              </w:rPr>
            </w:pPr>
            <w:proofErr w:type="gramStart"/>
            <w:r w:rsidRPr="002F0607">
              <w:rPr>
                <w:rFonts w:ascii="Times New Roman" w:eastAsia="Calibri" w:hAnsi="Times New Roman" w:cs="Times New Roman"/>
                <w:sz w:val="20"/>
                <w:szCs w:val="20"/>
              </w:rPr>
              <w:t xml:space="preserve">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w:t>
            </w:r>
            <w:hyperlink r:id="rId19" w:tooltip="consultantplus://offline/ref=6A5A74546B8F34E715340622DCFE5EB31CF9343E7F4ACAD8B995E71B83A0EBFEA79CE51DF398B4CC24B0BE111F683B7DC68E662BD6C8L0sCO" w:history="1">
              <w:r w:rsidRPr="002F0607">
                <w:rPr>
                  <w:rFonts w:ascii="Times New Roman" w:eastAsia="Calibri" w:hAnsi="Times New Roman" w:cs="Times New Roman"/>
                  <w:color w:val="0000FF"/>
                  <w:sz w:val="20"/>
                  <w:szCs w:val="20"/>
                </w:rPr>
                <w:t>подпунктом 4 пункта 1 статьи 39.41</w:t>
              </w:r>
            </w:hyperlink>
            <w:r w:rsidRPr="002F0607">
              <w:rPr>
                <w:rFonts w:ascii="Times New Roman" w:eastAsia="Calibri" w:hAnsi="Times New Roman" w:cs="Times New Roman"/>
                <w:sz w:val="20"/>
                <w:szCs w:val="20"/>
              </w:rPr>
              <w:t xml:space="preserve"> Земельного кодекса Российской Федерации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w:t>
            </w:r>
            <w:proofErr w:type="gramEnd"/>
          </w:p>
          <w:p w:rsidR="002F0607" w:rsidRPr="002F0607" w:rsidRDefault="002F0607" w:rsidP="002F0607">
            <w:pPr>
              <w:spacing w:after="0" w:line="240" w:lineRule="auto"/>
              <w:jc w:val="both"/>
              <w:rPr>
                <w:rFonts w:ascii="Times New Roman" w:eastAsia="Calibri" w:hAnsi="Times New Roman" w:cs="Times New Roman"/>
                <w:sz w:val="20"/>
                <w:szCs w:val="20"/>
              </w:rPr>
            </w:pPr>
            <w:r w:rsidRPr="002F0607">
              <w:rPr>
                <w:rFonts w:ascii="Times New Roman" w:eastAsia="Calibri" w:hAnsi="Times New Roman" w:cs="Times New Roman"/>
                <w:sz w:val="20"/>
                <w:szCs w:val="20"/>
              </w:rPr>
              <w:lastRenderedPageBreak/>
              <w:t>________________________________</w:t>
            </w:r>
          </w:p>
        </w:tc>
      </w:tr>
      <w:tr w:rsidR="002F0607" w:rsidRPr="002F0607" w:rsidTr="002F0607">
        <w:tc>
          <w:tcPr>
            <w:tcW w:w="706"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lastRenderedPageBreak/>
              <w:t>7</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jc w:val="both"/>
              <w:rPr>
                <w:rFonts w:ascii="Times New Roman" w:eastAsia="Calibri" w:hAnsi="Times New Roman" w:cs="Times New Roman"/>
                <w:sz w:val="20"/>
                <w:szCs w:val="20"/>
              </w:rPr>
            </w:pPr>
            <w:r w:rsidRPr="002F0607">
              <w:rPr>
                <w:rFonts w:ascii="Times New Roman" w:eastAsia="Calibri" w:hAnsi="Times New Roman" w:cs="Times New Roman"/>
                <w:sz w:val="20"/>
                <w:szCs w:val="20"/>
              </w:rPr>
              <w:t>Обоснование необходимости установления публичного сервитута ___________</w:t>
            </w:r>
            <w:r w:rsidRPr="002F0607">
              <w:rPr>
                <w:rFonts w:ascii="Times New Roman" w:eastAsia="Calibri" w:hAnsi="Times New Roman" w:cs="Times New Roman"/>
                <w:sz w:val="20"/>
                <w:szCs w:val="20"/>
                <w:vertAlign w:val="superscript"/>
              </w:rPr>
              <w:footnoteReference w:id="2"/>
            </w:r>
          </w:p>
          <w:p w:rsidR="002F0607" w:rsidRPr="002F0607" w:rsidRDefault="002F0607" w:rsidP="002F0607">
            <w:pPr>
              <w:spacing w:after="0" w:line="240" w:lineRule="auto"/>
              <w:jc w:val="both"/>
              <w:rPr>
                <w:rFonts w:ascii="Times New Roman" w:eastAsia="Calibri" w:hAnsi="Times New Roman" w:cs="Times New Roman"/>
                <w:sz w:val="20"/>
                <w:szCs w:val="20"/>
              </w:rPr>
            </w:pPr>
            <w:r w:rsidRPr="002F0607">
              <w:rPr>
                <w:rFonts w:ascii="Times New Roman" w:eastAsia="Calibri" w:hAnsi="Times New Roman" w:cs="Times New Roman"/>
                <w:sz w:val="20"/>
                <w:szCs w:val="20"/>
              </w:rPr>
              <w:lastRenderedPageBreak/>
              <w:t>*</w:t>
            </w:r>
          </w:p>
        </w:tc>
      </w:tr>
      <w:tr w:rsidR="002F0607" w:rsidRPr="002F0607" w:rsidTr="002F0607">
        <w:tc>
          <w:tcPr>
            <w:tcW w:w="706"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lastRenderedPageBreak/>
              <w:t>8</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jc w:val="both"/>
              <w:rPr>
                <w:rFonts w:ascii="Times New Roman" w:eastAsia="Calibri" w:hAnsi="Times New Roman" w:cs="Times New Roman"/>
                <w:sz w:val="20"/>
                <w:szCs w:val="20"/>
              </w:rPr>
            </w:pPr>
            <w:proofErr w:type="gramStart"/>
            <w:r w:rsidRPr="002F0607">
              <w:rPr>
                <w:rFonts w:ascii="Times New Roman" w:eastAsia="Calibri" w:hAnsi="Times New Roman" w:cs="Times New Roman"/>
                <w:sz w:val="20"/>
                <w:szCs w:val="20"/>
              </w:rPr>
              <w:t xml:space="preserve">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 (в данном случае указываются сведения в объеме, предусмотренном </w:t>
            </w:r>
            <w:hyperlink w:anchor="Par5" w:tooltip="#Par5" w:history="1">
              <w:r w:rsidRPr="002F0607">
                <w:rPr>
                  <w:rFonts w:ascii="Times New Roman" w:eastAsia="Calibri" w:hAnsi="Times New Roman" w:cs="Times New Roman"/>
                  <w:color w:val="0000FF"/>
                  <w:sz w:val="20"/>
                  <w:szCs w:val="20"/>
                </w:rPr>
                <w:t>пунктом 2</w:t>
              </w:r>
            </w:hyperlink>
            <w:r w:rsidRPr="002F0607">
              <w:rPr>
                <w:rFonts w:ascii="Times New Roman" w:eastAsia="Calibri" w:hAnsi="Times New Roman" w:cs="Times New Roman"/>
                <w:sz w:val="20"/>
                <w:szCs w:val="20"/>
              </w:rPr>
              <w:t xml:space="preserve"> ходатайства) (заполняется в случае, если ходатайство об установлении публичного сервитута подается с целью установления сервитута в целях реконструкции инженерного сооружения, которое переносится</w:t>
            </w:r>
            <w:proofErr w:type="gramEnd"/>
            <w:r w:rsidRPr="002F0607">
              <w:rPr>
                <w:rFonts w:ascii="Times New Roman" w:eastAsia="Calibri" w:hAnsi="Times New Roman" w:cs="Times New Roman"/>
                <w:sz w:val="20"/>
                <w:szCs w:val="20"/>
              </w:rPr>
              <w:t xml:space="preserve"> в связи с изъятием такого земельного участка для государственных или муниципальных нужд)</w:t>
            </w:r>
          </w:p>
          <w:p w:rsidR="002F0607" w:rsidRPr="002F0607" w:rsidRDefault="002F0607" w:rsidP="002F0607">
            <w:pPr>
              <w:spacing w:after="0" w:line="240" w:lineRule="auto"/>
              <w:jc w:val="both"/>
              <w:rPr>
                <w:rFonts w:ascii="Times New Roman" w:eastAsia="Calibri" w:hAnsi="Times New Roman" w:cs="Times New Roman"/>
                <w:sz w:val="20"/>
                <w:szCs w:val="20"/>
              </w:rPr>
            </w:pPr>
            <w:r w:rsidRPr="002F0607">
              <w:rPr>
                <w:rFonts w:ascii="Times New Roman" w:eastAsia="Calibri" w:hAnsi="Times New Roman" w:cs="Times New Roman"/>
                <w:sz w:val="20"/>
                <w:szCs w:val="20"/>
              </w:rPr>
              <w:t>________________________________________________________</w:t>
            </w:r>
          </w:p>
        </w:tc>
      </w:tr>
      <w:tr w:rsidR="002F0607" w:rsidRPr="002F0607" w:rsidTr="002F0607">
        <w:tc>
          <w:tcPr>
            <w:tcW w:w="706" w:type="dxa"/>
            <w:vMerge w:val="restart"/>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lastRenderedPageBreak/>
              <w:t>9</w:t>
            </w:r>
          </w:p>
        </w:tc>
        <w:tc>
          <w:tcPr>
            <w:tcW w:w="5218" w:type="dxa"/>
            <w:gridSpan w:val="3"/>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jc w:val="both"/>
              <w:rPr>
                <w:rFonts w:ascii="Times New Roman" w:eastAsia="Calibri" w:hAnsi="Times New Roman" w:cs="Times New Roman"/>
                <w:sz w:val="20"/>
                <w:szCs w:val="20"/>
              </w:rPr>
            </w:pPr>
            <w:r w:rsidRPr="002F0607">
              <w:rPr>
                <w:rFonts w:ascii="Times New Roman" w:eastAsia="Calibri" w:hAnsi="Times New Roman" w:cs="Times New Roman"/>
                <w:sz w:val="20"/>
                <w:szCs w:val="20"/>
              </w:rPr>
              <w:t>Кадастровые номера земельных участков (при их наличии), в отношении которых подано ходатайство об установлении публичного сервитута, адреса или иное описание местоположения таких земельных участков</w:t>
            </w:r>
          </w:p>
          <w:p w:rsidR="002F0607" w:rsidRPr="002F0607" w:rsidRDefault="002F0607" w:rsidP="002F0607">
            <w:pPr>
              <w:spacing w:after="0" w:line="240" w:lineRule="auto"/>
              <w:jc w:val="both"/>
              <w:rPr>
                <w:rFonts w:ascii="Times New Roman" w:eastAsia="Calibri" w:hAnsi="Times New Roman" w:cs="Times New Roman"/>
                <w:sz w:val="20"/>
                <w:szCs w:val="20"/>
              </w:rPr>
            </w:pPr>
          </w:p>
        </w:tc>
        <w:tc>
          <w:tcPr>
            <w:tcW w:w="37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rPr>
                <w:rFonts w:ascii="Times New Roman" w:eastAsia="Calibri" w:hAnsi="Times New Roman" w:cs="Times New Roman"/>
                <w:sz w:val="20"/>
                <w:szCs w:val="20"/>
              </w:rPr>
            </w:pPr>
          </w:p>
        </w:tc>
      </w:tr>
      <w:tr w:rsidR="002F0607" w:rsidRPr="002F0607" w:rsidTr="002F0607">
        <w:tc>
          <w:tcPr>
            <w:tcW w:w="706" w:type="dxa"/>
            <w:vMerge/>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rPr>
                <w:rFonts w:ascii="Times New Roman" w:eastAsia="Calibri" w:hAnsi="Times New Roman" w:cs="Times New Roman"/>
                <w:sz w:val="20"/>
                <w:szCs w:val="20"/>
              </w:rPr>
            </w:pPr>
          </w:p>
        </w:tc>
        <w:tc>
          <w:tcPr>
            <w:tcW w:w="5218" w:type="dxa"/>
            <w:gridSpan w:val="3"/>
            <w:vMerge/>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rPr>
                <w:rFonts w:ascii="Times New Roman" w:eastAsia="Calibri" w:hAnsi="Times New Roman" w:cs="Times New Roman"/>
                <w:sz w:val="20"/>
                <w:szCs w:val="20"/>
              </w:rPr>
            </w:pPr>
          </w:p>
        </w:tc>
        <w:tc>
          <w:tcPr>
            <w:tcW w:w="37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rPr>
                <w:rFonts w:ascii="Times New Roman" w:eastAsia="Calibri" w:hAnsi="Times New Roman" w:cs="Times New Roman"/>
                <w:sz w:val="20"/>
                <w:szCs w:val="20"/>
              </w:rPr>
            </w:pPr>
          </w:p>
        </w:tc>
      </w:tr>
      <w:tr w:rsidR="002F0607" w:rsidRPr="002F0607" w:rsidTr="002F0607">
        <w:tc>
          <w:tcPr>
            <w:tcW w:w="706" w:type="dxa"/>
            <w:vMerge/>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rPr>
                <w:rFonts w:ascii="Times New Roman" w:eastAsia="Calibri" w:hAnsi="Times New Roman" w:cs="Times New Roman"/>
                <w:sz w:val="20"/>
                <w:szCs w:val="20"/>
              </w:rPr>
            </w:pPr>
          </w:p>
        </w:tc>
        <w:tc>
          <w:tcPr>
            <w:tcW w:w="5218" w:type="dxa"/>
            <w:gridSpan w:val="3"/>
            <w:vMerge/>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rPr>
                <w:rFonts w:ascii="Times New Roman" w:eastAsia="Calibri" w:hAnsi="Times New Roman" w:cs="Times New Roman"/>
                <w:sz w:val="20"/>
                <w:szCs w:val="20"/>
              </w:rPr>
            </w:pPr>
          </w:p>
        </w:tc>
        <w:tc>
          <w:tcPr>
            <w:tcW w:w="37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rPr>
                <w:rFonts w:ascii="Times New Roman" w:eastAsia="Calibri" w:hAnsi="Times New Roman" w:cs="Times New Roman"/>
                <w:sz w:val="20"/>
                <w:szCs w:val="20"/>
              </w:rPr>
            </w:pPr>
          </w:p>
        </w:tc>
      </w:tr>
      <w:tr w:rsidR="002F0607" w:rsidRPr="002F0607" w:rsidTr="002F0607">
        <w:tc>
          <w:tcPr>
            <w:tcW w:w="706"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10</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jc w:val="both"/>
              <w:rPr>
                <w:rFonts w:ascii="Times New Roman" w:eastAsia="Calibri" w:hAnsi="Times New Roman" w:cs="Times New Roman"/>
                <w:sz w:val="20"/>
                <w:szCs w:val="20"/>
              </w:rPr>
            </w:pPr>
            <w:r w:rsidRPr="002F0607">
              <w:rPr>
                <w:rFonts w:ascii="Times New Roman" w:eastAsia="Calibri" w:hAnsi="Times New Roman" w:cs="Times New Roman"/>
                <w:sz w:val="20"/>
                <w:szCs w:val="20"/>
              </w:rPr>
              <w:t>Право, на котором инженерное сооружение принадлежит заявителю (если подано ходатайство об установлении публичного сервитута в целях реконструкции или эксплуатации инженерного сооружения)</w:t>
            </w:r>
          </w:p>
        </w:tc>
      </w:tr>
      <w:tr w:rsidR="002F0607" w:rsidRPr="002F0607" w:rsidTr="002F0607">
        <w:tc>
          <w:tcPr>
            <w:tcW w:w="706" w:type="dxa"/>
            <w:vMerge w:val="restart"/>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11</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jc w:val="both"/>
              <w:rPr>
                <w:rFonts w:ascii="Times New Roman" w:eastAsia="Calibri" w:hAnsi="Times New Roman" w:cs="Times New Roman"/>
                <w:sz w:val="20"/>
                <w:szCs w:val="20"/>
              </w:rPr>
            </w:pPr>
            <w:r w:rsidRPr="002F0607">
              <w:rPr>
                <w:rFonts w:ascii="Times New Roman" w:eastAsia="Calibri" w:hAnsi="Times New Roman" w:cs="Times New Roman"/>
                <w:sz w:val="20"/>
                <w:szCs w:val="20"/>
              </w:rPr>
              <w:t>Сведения о способах представления результатов рассмотрения ходатайства:</w:t>
            </w:r>
          </w:p>
        </w:tc>
      </w:tr>
      <w:tr w:rsidR="002F0607" w:rsidRPr="002F0607" w:rsidTr="002F0607">
        <w:trPr>
          <w:trHeight w:val="858"/>
        </w:trPr>
        <w:tc>
          <w:tcPr>
            <w:tcW w:w="706" w:type="dxa"/>
            <w:vMerge/>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rPr>
                <w:rFonts w:ascii="Times New Roman" w:eastAsia="Calibri" w:hAnsi="Times New Roman" w:cs="Times New Roman"/>
                <w:sz w:val="20"/>
                <w:szCs w:val="20"/>
              </w:rPr>
            </w:pPr>
          </w:p>
        </w:tc>
        <w:tc>
          <w:tcPr>
            <w:tcW w:w="8933" w:type="dxa"/>
            <w:gridSpan w:val="5"/>
            <w:tcBorders>
              <w:top w:val="single" w:sz="4" w:space="0" w:color="auto"/>
              <w:left w:val="single" w:sz="4" w:space="0" w:color="auto"/>
              <w:right w:val="single" w:sz="4" w:space="0" w:color="auto"/>
            </w:tcBorders>
            <w:shd w:val="clear" w:color="auto" w:fill="FFFFFF" w:themeFill="background1"/>
          </w:tcPr>
          <w:tbl>
            <w:tblPr>
              <w:tblW w:w="8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8049"/>
            </w:tblGrid>
            <w:tr w:rsidR="002F0607" w:rsidRPr="002F0607" w:rsidTr="002F0607">
              <w:tc>
                <w:tcPr>
                  <w:tcW w:w="534" w:type="dxa"/>
                  <w:vMerge w:val="restart"/>
                  <w:tcBorders>
                    <w:right w:val="single" w:sz="4" w:space="0" w:color="auto"/>
                  </w:tcBorders>
                </w:tcPr>
                <w:p w:rsidR="002F0607" w:rsidRPr="002F0607" w:rsidRDefault="002F0607" w:rsidP="002F0607">
                  <w:pPr>
                    <w:widowControl w:val="0"/>
                    <w:spacing w:after="0" w:line="240" w:lineRule="auto"/>
                    <w:jc w:val="both"/>
                    <w:rPr>
                      <w:rFonts w:ascii="Times New Roman" w:eastAsia="Times New Roman" w:hAnsi="Times New Roman" w:cs="Times New Roman"/>
                      <w:lang w:eastAsia="ru-RU"/>
                    </w:rPr>
                  </w:pPr>
                </w:p>
                <w:p w:rsidR="002F0607" w:rsidRPr="002F0607" w:rsidRDefault="002F0607" w:rsidP="002F0607">
                  <w:pPr>
                    <w:widowControl w:val="0"/>
                    <w:spacing w:after="0" w:line="240" w:lineRule="auto"/>
                    <w:jc w:val="both"/>
                    <w:rPr>
                      <w:rFonts w:ascii="Times New Roman" w:eastAsia="Times New Roman" w:hAnsi="Times New Roman" w:cs="Times New Roman"/>
                      <w:lang w:eastAsia="ru-RU"/>
                    </w:rPr>
                  </w:pPr>
                </w:p>
              </w:tc>
              <w:tc>
                <w:tcPr>
                  <w:tcW w:w="8049" w:type="dxa"/>
                  <w:tcBorders>
                    <w:top w:val="none" w:sz="4" w:space="0" w:color="000000"/>
                    <w:left w:val="single" w:sz="4" w:space="0" w:color="auto"/>
                    <w:bottom w:val="none" w:sz="4" w:space="0" w:color="000000"/>
                    <w:right w:val="none" w:sz="4" w:space="0" w:color="000000"/>
                  </w:tcBorders>
                  <w:vAlign w:val="center"/>
                </w:tcPr>
                <w:p w:rsidR="002F0607" w:rsidRPr="002F0607" w:rsidRDefault="002F0607" w:rsidP="002F0607">
                  <w:pPr>
                    <w:widowControl w:val="0"/>
                    <w:spacing w:after="0" w:line="240" w:lineRule="auto"/>
                    <w:jc w:val="both"/>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выдать на руки в МФЦ (указать адрес)_____________________________________</w:t>
                  </w:r>
                </w:p>
              </w:tc>
            </w:tr>
            <w:tr w:rsidR="002F0607" w:rsidRPr="002F0607" w:rsidTr="002F0607">
              <w:trPr>
                <w:trHeight w:val="286"/>
              </w:trPr>
              <w:tc>
                <w:tcPr>
                  <w:tcW w:w="534" w:type="dxa"/>
                  <w:vMerge/>
                  <w:tcBorders>
                    <w:right w:val="single" w:sz="4" w:space="0" w:color="auto"/>
                  </w:tcBorders>
                </w:tcPr>
                <w:p w:rsidR="002F0607" w:rsidRPr="002F0607" w:rsidRDefault="002F0607" w:rsidP="002F0607">
                  <w:pPr>
                    <w:widowControl w:val="0"/>
                    <w:spacing w:after="0" w:line="240" w:lineRule="auto"/>
                    <w:jc w:val="both"/>
                    <w:rPr>
                      <w:rFonts w:ascii="Times New Roman" w:eastAsia="Times New Roman" w:hAnsi="Times New Roman" w:cs="Times New Roman"/>
                      <w:lang w:eastAsia="ru-RU"/>
                    </w:rPr>
                  </w:pPr>
                </w:p>
              </w:tc>
              <w:tc>
                <w:tcPr>
                  <w:tcW w:w="8049" w:type="dxa"/>
                  <w:tcBorders>
                    <w:top w:val="none" w:sz="4" w:space="0" w:color="000000"/>
                    <w:left w:val="single" w:sz="4" w:space="0" w:color="auto"/>
                    <w:bottom w:val="none" w:sz="4" w:space="0" w:color="000000"/>
                    <w:right w:val="none" w:sz="4" w:space="0" w:color="000000"/>
                  </w:tcBorders>
                  <w:vAlign w:val="center"/>
                </w:tcPr>
                <w:p w:rsidR="002F0607" w:rsidRPr="002F0607" w:rsidRDefault="002F0607" w:rsidP="002F0607">
                  <w:pPr>
                    <w:widowControl w:val="0"/>
                    <w:spacing w:after="0" w:line="240" w:lineRule="auto"/>
                    <w:rPr>
                      <w:rFonts w:ascii="Times New Roman" w:eastAsia="Times New Roman" w:hAnsi="Times New Roman" w:cs="Times New Roman"/>
                      <w:lang w:eastAsia="ru-RU"/>
                    </w:rPr>
                  </w:pPr>
                </w:p>
              </w:tc>
            </w:tr>
            <w:tr w:rsidR="002F0607" w:rsidRPr="002F0607" w:rsidTr="002F0607">
              <w:trPr>
                <w:trHeight w:val="461"/>
              </w:trPr>
              <w:tc>
                <w:tcPr>
                  <w:tcW w:w="534" w:type="dxa"/>
                  <w:tcBorders>
                    <w:right w:val="single" w:sz="4" w:space="0" w:color="auto"/>
                  </w:tcBorders>
                </w:tcPr>
                <w:p w:rsidR="002F0607" w:rsidRPr="002F0607" w:rsidRDefault="002F0607" w:rsidP="002F0607">
                  <w:pPr>
                    <w:widowControl w:val="0"/>
                    <w:spacing w:after="0" w:line="240" w:lineRule="auto"/>
                    <w:jc w:val="both"/>
                    <w:rPr>
                      <w:rFonts w:ascii="Times New Roman" w:eastAsia="Times New Roman" w:hAnsi="Times New Roman" w:cs="Times New Roman"/>
                      <w:b/>
                      <w:lang w:eastAsia="ru-RU"/>
                    </w:rPr>
                  </w:pPr>
                </w:p>
                <w:p w:rsidR="002F0607" w:rsidRPr="002F0607" w:rsidRDefault="002F0607" w:rsidP="002F0607">
                  <w:pPr>
                    <w:widowControl w:val="0"/>
                    <w:spacing w:after="0" w:line="240" w:lineRule="auto"/>
                    <w:jc w:val="both"/>
                    <w:rPr>
                      <w:rFonts w:ascii="Times New Roman" w:eastAsia="Times New Roman" w:hAnsi="Times New Roman" w:cs="Times New Roman"/>
                      <w:b/>
                      <w:lang w:eastAsia="ru-RU"/>
                    </w:rPr>
                  </w:pPr>
                </w:p>
              </w:tc>
              <w:tc>
                <w:tcPr>
                  <w:tcW w:w="8049" w:type="dxa"/>
                  <w:tcBorders>
                    <w:top w:val="none" w:sz="4" w:space="0" w:color="000000"/>
                    <w:left w:val="single" w:sz="4" w:space="0" w:color="auto"/>
                    <w:bottom w:val="none" w:sz="4" w:space="0" w:color="000000"/>
                    <w:right w:val="none" w:sz="4" w:space="0" w:color="000000"/>
                  </w:tcBorders>
                  <w:vAlign w:val="center"/>
                </w:tcPr>
                <w:p w:rsidR="002F0607" w:rsidRPr="002F0607" w:rsidRDefault="002F0607" w:rsidP="002F0607">
                  <w:pPr>
                    <w:widowControl w:val="0"/>
                    <w:spacing w:after="0" w:line="240" w:lineRule="auto"/>
                    <w:jc w:val="both"/>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 xml:space="preserve">направить в электронной форме в личный кабинет на ЕПГУ </w:t>
                  </w:r>
                </w:p>
                <w:p w:rsidR="002F0607" w:rsidRPr="002F0607" w:rsidRDefault="002F0607" w:rsidP="002F0607">
                  <w:pPr>
                    <w:widowControl w:val="0"/>
                    <w:spacing w:after="0" w:line="240" w:lineRule="auto"/>
                    <w:jc w:val="both"/>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(при технической реализации)</w:t>
                  </w:r>
                </w:p>
              </w:tc>
            </w:tr>
            <w:tr w:rsidR="002F0607" w:rsidRPr="002F0607" w:rsidTr="002F0607">
              <w:trPr>
                <w:trHeight w:val="461"/>
              </w:trPr>
              <w:tc>
                <w:tcPr>
                  <w:tcW w:w="534" w:type="dxa"/>
                  <w:tcBorders>
                    <w:right w:val="single" w:sz="4" w:space="0" w:color="auto"/>
                  </w:tcBorders>
                </w:tcPr>
                <w:p w:rsidR="002F0607" w:rsidRPr="002F0607" w:rsidRDefault="002F0607" w:rsidP="002F0607">
                  <w:pPr>
                    <w:widowControl w:val="0"/>
                    <w:spacing w:after="0" w:line="240" w:lineRule="auto"/>
                    <w:jc w:val="both"/>
                    <w:rPr>
                      <w:rFonts w:ascii="Times New Roman" w:eastAsia="Times New Roman" w:hAnsi="Times New Roman" w:cs="Times New Roman"/>
                      <w:b/>
                      <w:lang w:eastAsia="ru-RU"/>
                    </w:rPr>
                  </w:pPr>
                </w:p>
                <w:p w:rsidR="002F0607" w:rsidRPr="002F0607" w:rsidRDefault="002F0607" w:rsidP="002F0607">
                  <w:pPr>
                    <w:widowControl w:val="0"/>
                    <w:spacing w:after="0" w:line="240" w:lineRule="auto"/>
                    <w:jc w:val="both"/>
                    <w:rPr>
                      <w:rFonts w:ascii="Times New Roman" w:eastAsia="Times New Roman" w:hAnsi="Times New Roman" w:cs="Times New Roman"/>
                      <w:b/>
                      <w:lang w:eastAsia="ru-RU"/>
                    </w:rPr>
                  </w:pPr>
                </w:p>
              </w:tc>
              <w:tc>
                <w:tcPr>
                  <w:tcW w:w="8049" w:type="dxa"/>
                  <w:tcBorders>
                    <w:top w:val="none" w:sz="4" w:space="0" w:color="000000"/>
                    <w:left w:val="single" w:sz="4" w:space="0" w:color="auto"/>
                    <w:bottom w:val="none" w:sz="4" w:space="0" w:color="000000"/>
                    <w:right w:val="none" w:sz="4" w:space="0" w:color="000000"/>
                  </w:tcBorders>
                  <w:vAlign w:val="center"/>
                </w:tcPr>
                <w:p w:rsidR="002F0607" w:rsidRPr="002F0607" w:rsidRDefault="002F0607" w:rsidP="002F0607">
                  <w:pPr>
                    <w:widowControl w:val="0"/>
                    <w:spacing w:after="0" w:line="240" w:lineRule="auto"/>
                    <w:jc w:val="both"/>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направить по почте (указать адрес) ________________________________________</w:t>
                  </w:r>
                </w:p>
              </w:tc>
            </w:tr>
            <w:tr w:rsidR="002F0607" w:rsidRPr="002F0607" w:rsidTr="002F0607">
              <w:trPr>
                <w:trHeight w:val="461"/>
              </w:trPr>
              <w:tc>
                <w:tcPr>
                  <w:tcW w:w="534" w:type="dxa"/>
                  <w:tcBorders>
                    <w:right w:val="single" w:sz="4" w:space="0" w:color="auto"/>
                  </w:tcBorders>
                </w:tcPr>
                <w:p w:rsidR="002F0607" w:rsidRPr="002F0607" w:rsidRDefault="002F0607" w:rsidP="002F0607">
                  <w:pPr>
                    <w:widowControl w:val="0"/>
                    <w:spacing w:after="0" w:line="240" w:lineRule="auto"/>
                    <w:jc w:val="both"/>
                    <w:rPr>
                      <w:rFonts w:ascii="Times New Roman" w:eastAsia="Times New Roman" w:hAnsi="Times New Roman" w:cs="Times New Roman"/>
                      <w:b/>
                      <w:lang w:eastAsia="ru-RU"/>
                    </w:rPr>
                  </w:pPr>
                </w:p>
              </w:tc>
              <w:tc>
                <w:tcPr>
                  <w:tcW w:w="8049" w:type="dxa"/>
                  <w:tcBorders>
                    <w:top w:val="none" w:sz="4" w:space="0" w:color="000000"/>
                    <w:left w:val="single" w:sz="4" w:space="0" w:color="auto"/>
                    <w:bottom w:val="none" w:sz="4" w:space="0" w:color="000000"/>
                    <w:right w:val="none" w:sz="4" w:space="0" w:color="000000"/>
                  </w:tcBorders>
                  <w:vAlign w:val="center"/>
                </w:tcPr>
                <w:p w:rsidR="002F0607" w:rsidRPr="002F0607" w:rsidRDefault="002F0607" w:rsidP="002F0607">
                  <w:pPr>
                    <w:widowControl w:val="0"/>
                    <w:spacing w:after="0" w:line="240" w:lineRule="auto"/>
                    <w:jc w:val="both"/>
                    <w:rPr>
                      <w:rFonts w:ascii="Times New Roman" w:eastAsia="Times New Roman" w:hAnsi="Times New Roman" w:cs="Times New Roman"/>
                      <w:lang w:eastAsia="ru-RU"/>
                    </w:rPr>
                  </w:pPr>
                  <w:r w:rsidRPr="002F0607">
                    <w:rPr>
                      <w:rFonts w:ascii="Times New Roman" w:eastAsia="Times New Roman" w:hAnsi="Times New Roman" w:cs="Times New Roman"/>
                      <w:lang w:eastAsia="ru-RU"/>
                    </w:rPr>
                    <w:t>направить по электронной почте (указать адрес)_____________________________</w:t>
                  </w:r>
                </w:p>
              </w:tc>
            </w:tr>
          </w:tbl>
          <w:p w:rsidR="002F0607" w:rsidRPr="002F0607" w:rsidRDefault="002F0607" w:rsidP="002F0607">
            <w:pPr>
              <w:spacing w:after="0" w:line="240" w:lineRule="auto"/>
              <w:rPr>
                <w:rFonts w:ascii="Times New Roman" w:eastAsia="Calibri" w:hAnsi="Times New Roman" w:cs="Times New Roman"/>
                <w:sz w:val="20"/>
                <w:szCs w:val="20"/>
              </w:rPr>
            </w:pPr>
          </w:p>
        </w:tc>
      </w:tr>
      <w:tr w:rsidR="002F0607" w:rsidRPr="002F0607" w:rsidTr="002F0607">
        <w:tc>
          <w:tcPr>
            <w:tcW w:w="706"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12</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jc w:val="both"/>
              <w:rPr>
                <w:rFonts w:ascii="Times New Roman" w:eastAsia="Calibri" w:hAnsi="Times New Roman" w:cs="Times New Roman"/>
                <w:sz w:val="20"/>
                <w:szCs w:val="20"/>
              </w:rPr>
            </w:pPr>
            <w:r w:rsidRPr="002F0607">
              <w:rPr>
                <w:rFonts w:ascii="Times New Roman" w:eastAsia="Calibri" w:hAnsi="Times New Roman" w:cs="Times New Roman"/>
                <w:sz w:val="20"/>
                <w:szCs w:val="20"/>
              </w:rPr>
              <w:t>Документы, прилагаемые к ходатайству: _________________________________</w:t>
            </w:r>
          </w:p>
        </w:tc>
      </w:tr>
      <w:tr w:rsidR="002F0607" w:rsidRPr="002F0607" w:rsidTr="002F0607">
        <w:tc>
          <w:tcPr>
            <w:tcW w:w="706"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13</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jc w:val="both"/>
              <w:rPr>
                <w:rFonts w:ascii="Times New Roman" w:eastAsia="Calibri" w:hAnsi="Times New Roman" w:cs="Times New Roman"/>
                <w:sz w:val="20"/>
                <w:szCs w:val="20"/>
              </w:rPr>
            </w:pPr>
            <w:proofErr w:type="gramStart"/>
            <w:r w:rsidRPr="002F0607">
              <w:rPr>
                <w:rFonts w:ascii="Times New Roman" w:eastAsia="Calibri" w:hAnsi="Times New Roman" w:cs="Times New Roman"/>
                <w:sz w:val="20"/>
                <w:szCs w:val="20"/>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roofErr w:type="gramEnd"/>
          </w:p>
        </w:tc>
      </w:tr>
      <w:tr w:rsidR="002F0607" w:rsidRPr="002F0607" w:rsidTr="002F0607">
        <w:tc>
          <w:tcPr>
            <w:tcW w:w="706"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14</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jc w:val="both"/>
              <w:rPr>
                <w:rFonts w:ascii="Times New Roman" w:eastAsia="Calibri" w:hAnsi="Times New Roman" w:cs="Times New Roman"/>
                <w:sz w:val="20"/>
                <w:szCs w:val="20"/>
              </w:rPr>
            </w:pPr>
            <w:r w:rsidRPr="002F0607">
              <w:rPr>
                <w:rFonts w:ascii="Times New Roman" w:eastAsia="Calibri" w:hAnsi="Times New Roman" w:cs="Times New Roman"/>
                <w:sz w:val="20"/>
                <w:szCs w:val="20"/>
              </w:rPr>
              <w:t xml:space="preserve">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w:t>
            </w:r>
            <w:hyperlink r:id="rId20" w:tooltip="consultantplus://offline/ref=6A5A74546B8F34E715340622DCFE5EB31CF9343E7F4ACAD8B995E71B83A0EBFEA79CE51DF398B9CC24B0BE111F683B7DC68E662BD6C8L0sCO" w:history="1">
              <w:r w:rsidRPr="002F0607">
                <w:rPr>
                  <w:rFonts w:ascii="Times New Roman" w:eastAsia="Calibri" w:hAnsi="Times New Roman" w:cs="Times New Roman"/>
                  <w:color w:val="0000FF"/>
                  <w:sz w:val="20"/>
                  <w:szCs w:val="20"/>
                </w:rPr>
                <w:t>статьей 39.41</w:t>
              </w:r>
            </w:hyperlink>
            <w:r w:rsidRPr="002F0607">
              <w:rPr>
                <w:rFonts w:ascii="Times New Roman" w:eastAsia="Calibri" w:hAnsi="Times New Roman" w:cs="Times New Roman"/>
                <w:sz w:val="20"/>
                <w:szCs w:val="20"/>
              </w:rPr>
              <w:t xml:space="preserve"> Земельного кодекса Российской Федерации</w:t>
            </w:r>
          </w:p>
        </w:tc>
      </w:tr>
      <w:tr w:rsidR="002F0607" w:rsidRPr="002F0607" w:rsidTr="002F0607">
        <w:tc>
          <w:tcPr>
            <w:tcW w:w="706"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15</w:t>
            </w:r>
          </w:p>
        </w:tc>
        <w:tc>
          <w:tcPr>
            <w:tcW w:w="649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jc w:val="both"/>
              <w:rPr>
                <w:rFonts w:ascii="Times New Roman" w:eastAsia="Calibri" w:hAnsi="Times New Roman" w:cs="Times New Roman"/>
                <w:sz w:val="20"/>
                <w:szCs w:val="20"/>
              </w:rPr>
            </w:pPr>
            <w:r w:rsidRPr="002F0607">
              <w:rPr>
                <w:rFonts w:ascii="Times New Roman" w:eastAsia="Calibri" w:hAnsi="Times New Roman" w:cs="Times New Roman"/>
                <w:sz w:val="20"/>
                <w:szCs w:val="20"/>
              </w:rPr>
              <w:t>Подпись:</w:t>
            </w:r>
          </w:p>
        </w:tc>
        <w:tc>
          <w:tcPr>
            <w:tcW w:w="2443" w:type="dxa"/>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Дата:</w:t>
            </w:r>
          </w:p>
        </w:tc>
      </w:tr>
      <w:tr w:rsidR="002F0607" w:rsidRPr="002F0607" w:rsidTr="002F0607">
        <w:tc>
          <w:tcPr>
            <w:tcW w:w="706" w:type="dxa"/>
            <w:tcBorders>
              <w:top w:val="single" w:sz="4" w:space="0" w:color="auto"/>
              <w:left w:val="single" w:sz="4" w:space="0" w:color="auto"/>
              <w:bottom w:val="single" w:sz="4" w:space="0" w:color="auto"/>
              <w:right w:val="single" w:sz="4" w:space="0" w:color="auto"/>
            </w:tcBorders>
          </w:tcPr>
          <w:p w:rsidR="002F0607" w:rsidRPr="002F0607" w:rsidRDefault="002F0607" w:rsidP="002F0607">
            <w:pPr>
              <w:spacing w:after="0" w:line="240" w:lineRule="auto"/>
              <w:jc w:val="center"/>
              <w:rPr>
                <w:rFonts w:ascii="Times New Roman" w:eastAsia="Calibri" w:hAnsi="Times New Roman" w:cs="Times New Roman"/>
                <w:sz w:val="20"/>
                <w:szCs w:val="20"/>
              </w:rPr>
            </w:pPr>
          </w:p>
        </w:tc>
        <w:tc>
          <w:tcPr>
            <w:tcW w:w="2551" w:type="dxa"/>
            <w:tcBorders>
              <w:top w:val="single" w:sz="4" w:space="0" w:color="auto"/>
              <w:left w:val="single" w:sz="4" w:space="0" w:color="auto"/>
              <w:bottom w:val="single" w:sz="4" w:space="0" w:color="auto"/>
            </w:tcBorders>
            <w:shd w:val="clear" w:color="auto" w:fill="FFFFFF" w:themeFill="background1"/>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_________________</w:t>
            </w:r>
          </w:p>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(подпись)</w:t>
            </w:r>
          </w:p>
        </w:tc>
        <w:tc>
          <w:tcPr>
            <w:tcW w:w="3939" w:type="dxa"/>
            <w:gridSpan w:val="3"/>
            <w:tcBorders>
              <w:top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___________________________</w:t>
            </w:r>
          </w:p>
          <w:p w:rsidR="002F0607" w:rsidRPr="002F0607" w:rsidRDefault="002F0607" w:rsidP="002F0607">
            <w:pPr>
              <w:spacing w:after="0" w:line="240" w:lineRule="auto"/>
              <w:jc w:val="center"/>
              <w:rPr>
                <w:rFonts w:ascii="Times New Roman" w:eastAsia="Calibri" w:hAnsi="Times New Roman" w:cs="Times New Roman"/>
                <w:sz w:val="20"/>
                <w:szCs w:val="20"/>
              </w:rPr>
            </w:pPr>
            <w:r w:rsidRPr="002F0607">
              <w:rPr>
                <w:rFonts w:ascii="Times New Roman" w:eastAsia="Calibri" w:hAnsi="Times New Roman" w:cs="Times New Roman"/>
                <w:sz w:val="20"/>
                <w:szCs w:val="20"/>
              </w:rPr>
              <w:t>(инициалы, фамилия)</w:t>
            </w:r>
          </w:p>
        </w:tc>
        <w:tc>
          <w:tcPr>
            <w:tcW w:w="2443" w:type="dxa"/>
            <w:tcBorders>
              <w:top w:val="single" w:sz="4" w:space="0" w:color="auto"/>
              <w:left w:val="single" w:sz="4" w:space="0" w:color="auto"/>
              <w:bottom w:val="single" w:sz="4" w:space="0" w:color="auto"/>
              <w:right w:val="single" w:sz="4" w:space="0" w:color="auto"/>
            </w:tcBorders>
            <w:shd w:val="clear" w:color="auto" w:fill="FFFFFF" w:themeFill="background1"/>
          </w:tcPr>
          <w:p w:rsidR="002F0607" w:rsidRPr="002F0607" w:rsidRDefault="002F0607" w:rsidP="002F0607">
            <w:pPr>
              <w:spacing w:after="0" w:line="240" w:lineRule="auto"/>
              <w:jc w:val="both"/>
              <w:rPr>
                <w:rFonts w:ascii="Times New Roman" w:eastAsia="Calibri" w:hAnsi="Times New Roman" w:cs="Times New Roman"/>
                <w:sz w:val="20"/>
                <w:szCs w:val="20"/>
              </w:rPr>
            </w:pPr>
            <w:r w:rsidRPr="002F0607">
              <w:rPr>
                <w:rFonts w:ascii="Times New Roman" w:eastAsia="Calibri" w:hAnsi="Times New Roman" w:cs="Times New Roman"/>
                <w:sz w:val="20"/>
                <w:szCs w:val="20"/>
              </w:rPr>
              <w:t xml:space="preserve">«__» ____ ____ </w:t>
            </w:r>
            <w:proofErr w:type="gramStart"/>
            <w:r w:rsidRPr="002F0607">
              <w:rPr>
                <w:rFonts w:ascii="Times New Roman" w:eastAsia="Calibri" w:hAnsi="Times New Roman" w:cs="Times New Roman"/>
                <w:sz w:val="20"/>
                <w:szCs w:val="20"/>
              </w:rPr>
              <w:t>г</w:t>
            </w:r>
            <w:proofErr w:type="gramEnd"/>
            <w:r w:rsidRPr="002F0607">
              <w:rPr>
                <w:rFonts w:ascii="Times New Roman" w:eastAsia="Calibri" w:hAnsi="Times New Roman" w:cs="Times New Roman"/>
                <w:sz w:val="20"/>
                <w:szCs w:val="20"/>
              </w:rPr>
              <w:t>.</w:t>
            </w:r>
          </w:p>
        </w:tc>
      </w:tr>
    </w:tbl>
    <w:p w:rsidR="002F0607" w:rsidRPr="002F0607" w:rsidRDefault="002F0607" w:rsidP="002F0607">
      <w:pPr>
        <w:widowControl w:val="0"/>
        <w:shd w:val="clear" w:color="auto" w:fill="FFFFFF"/>
        <w:spacing w:after="0" w:line="240" w:lineRule="auto"/>
        <w:jc w:val="both"/>
        <w:rPr>
          <w:rFonts w:ascii="Calibri" w:eastAsia="Calibri" w:hAnsi="Calibri" w:cs="Calibri"/>
        </w:rPr>
      </w:pPr>
    </w:p>
    <w:p w:rsidR="002F0607" w:rsidRPr="002F0607" w:rsidRDefault="002F0607" w:rsidP="002F0607">
      <w:pPr>
        <w:widowControl w:val="0"/>
        <w:shd w:val="clear" w:color="auto" w:fill="FFFFFF"/>
        <w:spacing w:after="0" w:line="240" w:lineRule="auto"/>
        <w:jc w:val="both"/>
        <w:rPr>
          <w:rFonts w:ascii="Calibri" w:eastAsia="Calibri" w:hAnsi="Calibri" w:cs="Calibri"/>
        </w:rPr>
      </w:pPr>
    </w:p>
    <w:p w:rsidR="002F0607" w:rsidRPr="002F0607" w:rsidRDefault="002F0607" w:rsidP="002F0607">
      <w:pPr>
        <w:widowControl w:val="0"/>
        <w:spacing w:after="0" w:line="240" w:lineRule="auto"/>
        <w:ind w:firstLine="540"/>
        <w:jc w:val="both"/>
        <w:rPr>
          <w:rFonts w:ascii="Calibri" w:eastAsia="Times New Roman" w:hAnsi="Calibri" w:cs="Calibri"/>
          <w:szCs w:val="20"/>
          <w:lang w:eastAsia="ru-RU"/>
        </w:rPr>
        <w:sectPr w:rsidR="002F0607" w:rsidRPr="002F0607">
          <w:pgSz w:w="11906" w:h="16838"/>
          <w:pgMar w:top="1134" w:right="850" w:bottom="1134" w:left="1134" w:header="708" w:footer="708" w:gutter="0"/>
          <w:cols w:space="708"/>
          <w:titlePg/>
          <w:docGrid w:linePitch="360"/>
        </w:sectPr>
      </w:pPr>
      <w:bookmarkStart w:id="4" w:name="Par300"/>
      <w:bookmarkEnd w:id="4"/>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bookmarkStart w:id="5" w:name="P548"/>
      <w:bookmarkStart w:id="6" w:name="Par597"/>
      <w:bookmarkEnd w:id="5"/>
      <w:bookmarkEnd w:id="6"/>
      <w:r w:rsidRPr="002F0607">
        <w:rPr>
          <w:rFonts w:ascii="Times New Roman" w:eastAsia="Times New Roman" w:hAnsi="Times New Roman" w:cs="Times New Roman"/>
          <w:sz w:val="24"/>
          <w:szCs w:val="24"/>
          <w:lang w:eastAsia="ru-RU"/>
        </w:rPr>
        <w:lastRenderedPageBreak/>
        <w:t>Образец 2</w:t>
      </w: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Кому: ___________________________</w:t>
      </w: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ИНН ____________________________</w:t>
      </w: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Представитель: ___________________</w:t>
      </w: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Контактные данные заявителя (представителя):</w:t>
      </w: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Тел.: ____________________________</w:t>
      </w: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Эл</w:t>
      </w:r>
      <w:proofErr w:type="gramStart"/>
      <w:r w:rsidRPr="002F0607">
        <w:rPr>
          <w:rFonts w:ascii="Times New Roman" w:eastAsia="Times New Roman" w:hAnsi="Times New Roman" w:cs="Times New Roman"/>
          <w:sz w:val="24"/>
          <w:szCs w:val="24"/>
          <w:lang w:eastAsia="ru-RU"/>
        </w:rPr>
        <w:t>.</w:t>
      </w:r>
      <w:proofErr w:type="gramEnd"/>
      <w:r w:rsidRPr="002F0607">
        <w:rPr>
          <w:rFonts w:ascii="Times New Roman" w:eastAsia="Times New Roman" w:hAnsi="Times New Roman" w:cs="Times New Roman"/>
          <w:sz w:val="24"/>
          <w:szCs w:val="24"/>
          <w:lang w:eastAsia="ru-RU"/>
        </w:rPr>
        <w:t xml:space="preserve"> </w:t>
      </w:r>
      <w:proofErr w:type="gramStart"/>
      <w:r w:rsidRPr="002F0607">
        <w:rPr>
          <w:rFonts w:ascii="Times New Roman" w:eastAsia="Times New Roman" w:hAnsi="Times New Roman" w:cs="Times New Roman"/>
          <w:sz w:val="24"/>
          <w:szCs w:val="24"/>
          <w:lang w:eastAsia="ru-RU"/>
        </w:rPr>
        <w:t>п</w:t>
      </w:r>
      <w:proofErr w:type="gramEnd"/>
      <w:r w:rsidRPr="002F0607">
        <w:rPr>
          <w:rFonts w:ascii="Times New Roman" w:eastAsia="Times New Roman" w:hAnsi="Times New Roman" w:cs="Times New Roman"/>
          <w:sz w:val="24"/>
          <w:szCs w:val="24"/>
          <w:lang w:eastAsia="ru-RU"/>
        </w:rPr>
        <w:t>очта: ________________________</w:t>
      </w: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p>
    <w:p w:rsidR="002F0607" w:rsidRPr="002F0607" w:rsidRDefault="002F0607" w:rsidP="002F0607">
      <w:pPr>
        <w:widowControl w:val="0"/>
        <w:spacing w:after="0" w:line="240" w:lineRule="auto"/>
        <w:jc w:val="center"/>
        <w:outlineLvl w:val="1"/>
        <w:rPr>
          <w:rFonts w:ascii="Times New Roman" w:eastAsia="Times New Roman" w:hAnsi="Times New Roman" w:cs="Times New Roman"/>
          <w:sz w:val="24"/>
          <w:szCs w:val="24"/>
          <w:lang w:eastAsia="ru-RU"/>
        </w:rPr>
      </w:pPr>
    </w:p>
    <w:p w:rsidR="002F0607" w:rsidRPr="002F0607" w:rsidRDefault="002F0607" w:rsidP="002F0607">
      <w:pPr>
        <w:widowControl w:val="0"/>
        <w:spacing w:after="0" w:line="240" w:lineRule="auto"/>
        <w:jc w:val="center"/>
        <w:outlineLvl w:val="1"/>
        <w:rPr>
          <w:rFonts w:ascii="Times New Roman" w:eastAsia="Times New Roman" w:hAnsi="Times New Roman" w:cs="Times New Roman"/>
          <w:sz w:val="24"/>
          <w:szCs w:val="24"/>
          <w:lang w:eastAsia="ru-RU"/>
        </w:rPr>
      </w:pPr>
    </w:p>
    <w:p w:rsidR="002F0607" w:rsidRPr="002F0607" w:rsidRDefault="002F0607" w:rsidP="002F0607">
      <w:pPr>
        <w:widowControl w:val="0"/>
        <w:spacing w:after="0" w:line="240" w:lineRule="auto"/>
        <w:jc w:val="center"/>
        <w:outlineLvl w:val="1"/>
        <w:rPr>
          <w:rFonts w:ascii="Times New Roman" w:eastAsia="Times New Roman" w:hAnsi="Times New Roman" w:cs="Times New Roman"/>
          <w:b/>
          <w:sz w:val="24"/>
          <w:szCs w:val="24"/>
          <w:lang w:eastAsia="ru-RU"/>
        </w:rPr>
      </w:pPr>
      <w:r w:rsidRPr="002F0607">
        <w:rPr>
          <w:rFonts w:ascii="Times New Roman" w:eastAsia="Times New Roman" w:hAnsi="Times New Roman" w:cs="Times New Roman"/>
          <w:b/>
          <w:sz w:val="24"/>
          <w:szCs w:val="24"/>
          <w:lang w:eastAsia="ru-RU"/>
        </w:rPr>
        <w:t>РЕШЕНИЕ</w:t>
      </w:r>
    </w:p>
    <w:p w:rsidR="002F0607" w:rsidRPr="002F0607" w:rsidRDefault="002F0607" w:rsidP="002F0607">
      <w:pPr>
        <w:widowControl w:val="0"/>
        <w:spacing w:after="0" w:line="240" w:lineRule="auto"/>
        <w:jc w:val="center"/>
        <w:outlineLvl w:val="1"/>
        <w:rPr>
          <w:rFonts w:ascii="Times New Roman" w:eastAsia="Times New Roman" w:hAnsi="Times New Roman" w:cs="Times New Roman"/>
          <w:b/>
          <w:sz w:val="24"/>
          <w:szCs w:val="24"/>
          <w:lang w:eastAsia="ru-RU"/>
        </w:rPr>
      </w:pPr>
      <w:r w:rsidRPr="002F0607">
        <w:rPr>
          <w:rFonts w:ascii="Times New Roman" w:eastAsia="Times New Roman" w:hAnsi="Times New Roman" w:cs="Times New Roman"/>
          <w:b/>
          <w:sz w:val="24"/>
          <w:szCs w:val="24"/>
          <w:lang w:eastAsia="ru-RU"/>
        </w:rPr>
        <w:t>о возврате ходатайства и документов без рассмотрения</w:t>
      </w:r>
    </w:p>
    <w:p w:rsidR="002F0607" w:rsidRPr="002F0607" w:rsidRDefault="002F0607" w:rsidP="002F0607">
      <w:pPr>
        <w:widowControl w:val="0"/>
        <w:spacing w:after="0" w:line="240" w:lineRule="auto"/>
        <w:jc w:val="center"/>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 ________________________________ от ______________</w:t>
      </w:r>
    </w:p>
    <w:p w:rsidR="002F0607" w:rsidRPr="002F0607" w:rsidRDefault="002F0607" w:rsidP="002F0607">
      <w:pPr>
        <w:widowControl w:val="0"/>
        <w:spacing w:after="0" w:line="240" w:lineRule="auto"/>
        <w:jc w:val="center"/>
        <w:outlineLvl w:val="1"/>
        <w:rPr>
          <w:rFonts w:ascii="Times New Roman" w:eastAsia="Times New Roman" w:hAnsi="Times New Roman" w:cs="Times New Roman"/>
          <w:i/>
          <w:iCs/>
          <w:sz w:val="24"/>
          <w:szCs w:val="24"/>
          <w:lang w:eastAsia="ru-RU"/>
        </w:rPr>
      </w:pPr>
      <w:r w:rsidRPr="002F0607">
        <w:rPr>
          <w:rFonts w:ascii="Times New Roman" w:eastAsia="Times New Roman" w:hAnsi="Times New Roman" w:cs="Times New Roman"/>
          <w:i/>
          <w:iCs/>
          <w:sz w:val="24"/>
          <w:szCs w:val="24"/>
          <w:lang w:eastAsia="ru-RU"/>
        </w:rPr>
        <w:t>(номер и дата решения)</w:t>
      </w:r>
    </w:p>
    <w:p w:rsidR="002F0607" w:rsidRPr="002F0607" w:rsidRDefault="002F0607" w:rsidP="002F0607">
      <w:pPr>
        <w:widowControl w:val="0"/>
        <w:spacing w:after="0" w:line="240" w:lineRule="auto"/>
        <w:jc w:val="right"/>
        <w:outlineLvl w:val="1"/>
        <w:rPr>
          <w:rFonts w:ascii="Times New Roman" w:eastAsia="Times New Roman" w:hAnsi="Times New Roman" w:cs="Times New Roman"/>
          <w:i/>
          <w:iCs/>
          <w:sz w:val="24"/>
          <w:szCs w:val="24"/>
          <w:lang w:eastAsia="ru-RU"/>
        </w:rPr>
      </w:pP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p>
    <w:p w:rsidR="002F0607" w:rsidRPr="002F0607" w:rsidRDefault="002F0607" w:rsidP="002F0607">
      <w:pPr>
        <w:widowControl w:val="0"/>
        <w:spacing w:after="0" w:line="240" w:lineRule="auto"/>
        <w:ind w:firstLine="708"/>
        <w:jc w:val="both"/>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По результатам рассмотрения ходатайства о предоставлении муниципальной услуги ____________________ № ____________ от _____________ и приложенных к нему документов принято решение о возврате ходатайства и документов без рассмотрения, по следующим основаниям: _________________________________________________________________________________________________________________________________________________________________________________________________________________</w:t>
      </w:r>
    </w:p>
    <w:p w:rsidR="002F0607" w:rsidRPr="002F0607" w:rsidRDefault="002F0607" w:rsidP="002F0607">
      <w:pPr>
        <w:widowControl w:val="0"/>
        <w:spacing w:after="0" w:line="240" w:lineRule="auto"/>
        <w:jc w:val="both"/>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w:t>
      </w:r>
      <w:r w:rsidRPr="002F0607">
        <w:rPr>
          <w:rFonts w:ascii="Times New Roman" w:eastAsia="Times New Roman" w:hAnsi="Times New Roman" w:cs="Times New Roman"/>
          <w:i/>
          <w:sz w:val="24"/>
          <w:szCs w:val="24"/>
          <w:lang w:eastAsia="ru-RU"/>
        </w:rPr>
        <w:t>указываются наименование основания в соответствии с административным регламентом и разъяснение причин возврата ходатайства и документов без рассмотрения</w:t>
      </w:r>
      <w:r w:rsidRPr="002F0607">
        <w:rPr>
          <w:rFonts w:ascii="Times New Roman" w:eastAsia="Times New Roman" w:hAnsi="Times New Roman" w:cs="Times New Roman"/>
          <w:sz w:val="24"/>
          <w:szCs w:val="24"/>
          <w:lang w:eastAsia="ru-RU"/>
        </w:rPr>
        <w:t>)</w:t>
      </w: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p>
    <w:p w:rsidR="002F0607" w:rsidRPr="002F0607" w:rsidRDefault="002F0607" w:rsidP="002F0607">
      <w:pPr>
        <w:widowControl w:val="0"/>
        <w:spacing w:after="0" w:line="240" w:lineRule="auto"/>
        <w:ind w:firstLine="708"/>
        <w:jc w:val="both"/>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Вы вправе повторно обратиться в орган, уполномоченный на предоставление муниципальной услуги, с ходатайством о предоставлении муниципальной услуги после устранения указанных нарушений.</w:t>
      </w:r>
    </w:p>
    <w:p w:rsidR="002F0607" w:rsidRPr="002F0607" w:rsidRDefault="002F0607" w:rsidP="002F0607">
      <w:pPr>
        <w:widowControl w:val="0"/>
        <w:spacing w:after="0" w:line="240" w:lineRule="auto"/>
        <w:ind w:firstLine="708"/>
        <w:jc w:val="both"/>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Глава Администрации</w:t>
      </w:r>
      <w:r w:rsidRPr="002F0607">
        <w:rPr>
          <w:rFonts w:ascii="Times New Roman" w:eastAsia="Times New Roman" w:hAnsi="Times New Roman" w:cs="Times New Roman"/>
          <w:sz w:val="24"/>
          <w:szCs w:val="24"/>
          <w:lang w:eastAsia="ru-RU"/>
        </w:rPr>
        <w:tab/>
      </w:r>
      <w:r w:rsidRPr="002F0607">
        <w:rPr>
          <w:rFonts w:ascii="Times New Roman" w:eastAsia="Times New Roman" w:hAnsi="Times New Roman" w:cs="Times New Roman"/>
          <w:sz w:val="24"/>
          <w:szCs w:val="24"/>
          <w:lang w:eastAsia="ru-RU"/>
        </w:rPr>
        <w:tab/>
      </w:r>
      <w:r w:rsidRPr="002F0607">
        <w:rPr>
          <w:rFonts w:ascii="Times New Roman" w:eastAsia="Times New Roman" w:hAnsi="Times New Roman" w:cs="Times New Roman"/>
          <w:sz w:val="24"/>
          <w:szCs w:val="24"/>
          <w:lang w:eastAsia="ru-RU"/>
        </w:rPr>
        <w:tab/>
      </w:r>
      <w:r w:rsidRPr="002F0607">
        <w:rPr>
          <w:rFonts w:ascii="Times New Roman" w:eastAsia="Times New Roman" w:hAnsi="Times New Roman" w:cs="Times New Roman"/>
          <w:sz w:val="24"/>
          <w:szCs w:val="24"/>
          <w:lang w:eastAsia="ru-RU"/>
        </w:rPr>
        <w:tab/>
        <w:t xml:space="preserve"> </w:t>
      </w:r>
      <w:r w:rsidRPr="002F0607">
        <w:rPr>
          <w:rFonts w:ascii="Times New Roman" w:eastAsia="Times New Roman" w:hAnsi="Times New Roman" w:cs="Times New Roman"/>
          <w:sz w:val="24"/>
          <w:szCs w:val="24"/>
          <w:lang w:eastAsia="ru-RU"/>
        </w:rPr>
        <w:tab/>
        <w:t xml:space="preserve">   </w:t>
      </w:r>
      <w:r w:rsidRPr="002F0607">
        <w:rPr>
          <w:rFonts w:ascii="Times New Roman" w:eastAsia="Times New Roman" w:hAnsi="Times New Roman" w:cs="Times New Roman"/>
          <w:sz w:val="24"/>
          <w:szCs w:val="24"/>
          <w:lang w:eastAsia="ru-RU"/>
        </w:rPr>
        <w:tab/>
      </w:r>
      <w:r w:rsidRPr="002F0607">
        <w:rPr>
          <w:rFonts w:ascii="Times New Roman" w:eastAsia="Times New Roman" w:hAnsi="Times New Roman" w:cs="Times New Roman"/>
          <w:sz w:val="24"/>
          <w:szCs w:val="24"/>
          <w:lang w:eastAsia="ru-RU"/>
        </w:rPr>
        <w:tab/>
        <w:t>_________________</w:t>
      </w:r>
    </w:p>
    <w:p w:rsidR="002F0607" w:rsidRPr="002F0607" w:rsidRDefault="002F0607" w:rsidP="002F0607">
      <w:pPr>
        <w:rPr>
          <w:rFonts w:ascii="Times New Roman" w:eastAsia="Times New Roman" w:hAnsi="Times New Roman" w:cs="Times New Roman"/>
          <w:sz w:val="24"/>
          <w:szCs w:val="24"/>
          <w:lang w:eastAsia="ru-RU"/>
        </w:rPr>
      </w:pPr>
      <w:r w:rsidRPr="002F0607">
        <w:rPr>
          <w:rFonts w:ascii="Times New Roman" w:eastAsia="Calibri" w:hAnsi="Times New Roman" w:cs="Times New Roman"/>
          <w:sz w:val="24"/>
          <w:szCs w:val="24"/>
        </w:rPr>
        <w:br w:type="page" w:clear="all"/>
      </w: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lastRenderedPageBreak/>
        <w:t>Образец № 3</w:t>
      </w: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Кому: ___________________________</w:t>
      </w: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ИНН ____________________________</w:t>
      </w: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Представитель: ___________________</w:t>
      </w: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Контактные данные заявителя (представителя):</w:t>
      </w: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Тел.: ____________________________</w:t>
      </w: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Эл</w:t>
      </w:r>
      <w:proofErr w:type="gramStart"/>
      <w:r w:rsidRPr="002F0607">
        <w:rPr>
          <w:rFonts w:ascii="Times New Roman" w:eastAsia="Times New Roman" w:hAnsi="Times New Roman" w:cs="Times New Roman"/>
          <w:sz w:val="24"/>
          <w:szCs w:val="24"/>
          <w:lang w:eastAsia="ru-RU"/>
        </w:rPr>
        <w:t>.</w:t>
      </w:r>
      <w:proofErr w:type="gramEnd"/>
      <w:r w:rsidRPr="002F0607">
        <w:rPr>
          <w:rFonts w:ascii="Times New Roman" w:eastAsia="Times New Roman" w:hAnsi="Times New Roman" w:cs="Times New Roman"/>
          <w:sz w:val="24"/>
          <w:szCs w:val="24"/>
          <w:lang w:eastAsia="ru-RU"/>
        </w:rPr>
        <w:t xml:space="preserve"> </w:t>
      </w:r>
      <w:proofErr w:type="gramStart"/>
      <w:r w:rsidRPr="002F0607">
        <w:rPr>
          <w:rFonts w:ascii="Times New Roman" w:eastAsia="Times New Roman" w:hAnsi="Times New Roman" w:cs="Times New Roman"/>
          <w:sz w:val="24"/>
          <w:szCs w:val="24"/>
          <w:lang w:eastAsia="ru-RU"/>
        </w:rPr>
        <w:t>п</w:t>
      </w:r>
      <w:proofErr w:type="gramEnd"/>
      <w:r w:rsidRPr="002F0607">
        <w:rPr>
          <w:rFonts w:ascii="Times New Roman" w:eastAsia="Times New Roman" w:hAnsi="Times New Roman" w:cs="Times New Roman"/>
          <w:sz w:val="24"/>
          <w:szCs w:val="24"/>
          <w:lang w:eastAsia="ru-RU"/>
        </w:rPr>
        <w:t>очта: ________________________</w:t>
      </w: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p>
    <w:p w:rsidR="002F0607" w:rsidRPr="002F0607" w:rsidRDefault="002F0607" w:rsidP="002F0607">
      <w:pPr>
        <w:widowControl w:val="0"/>
        <w:spacing w:after="0" w:line="240" w:lineRule="auto"/>
        <w:jc w:val="center"/>
        <w:outlineLvl w:val="1"/>
        <w:rPr>
          <w:rFonts w:ascii="Times New Roman" w:eastAsia="Times New Roman" w:hAnsi="Times New Roman" w:cs="Times New Roman"/>
          <w:b/>
          <w:sz w:val="24"/>
          <w:szCs w:val="24"/>
          <w:lang w:eastAsia="ru-RU"/>
        </w:rPr>
      </w:pPr>
      <w:r w:rsidRPr="002F0607">
        <w:rPr>
          <w:rFonts w:ascii="Times New Roman" w:eastAsia="Times New Roman" w:hAnsi="Times New Roman" w:cs="Times New Roman"/>
          <w:b/>
          <w:sz w:val="24"/>
          <w:szCs w:val="24"/>
          <w:lang w:eastAsia="ru-RU"/>
        </w:rPr>
        <w:t>РЕШЕНИЕ</w:t>
      </w:r>
    </w:p>
    <w:p w:rsidR="002F0607" w:rsidRPr="002F0607" w:rsidRDefault="002F0607" w:rsidP="002F0607">
      <w:pPr>
        <w:widowControl w:val="0"/>
        <w:spacing w:after="0" w:line="240" w:lineRule="auto"/>
        <w:jc w:val="center"/>
        <w:outlineLvl w:val="1"/>
        <w:rPr>
          <w:rFonts w:ascii="Times New Roman" w:eastAsia="Times New Roman" w:hAnsi="Times New Roman" w:cs="Times New Roman"/>
          <w:b/>
          <w:sz w:val="24"/>
          <w:szCs w:val="24"/>
          <w:lang w:eastAsia="ru-RU"/>
        </w:rPr>
      </w:pPr>
      <w:r w:rsidRPr="002F0607">
        <w:rPr>
          <w:rFonts w:ascii="Times New Roman" w:eastAsia="Times New Roman" w:hAnsi="Times New Roman" w:cs="Times New Roman"/>
          <w:b/>
          <w:sz w:val="24"/>
          <w:szCs w:val="24"/>
          <w:lang w:eastAsia="ru-RU"/>
        </w:rPr>
        <w:t>об отказе в предоставлении муниципальной услуги</w:t>
      </w: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p>
    <w:p w:rsidR="002F0607" w:rsidRPr="002F0607" w:rsidRDefault="002F0607" w:rsidP="002F0607">
      <w:pPr>
        <w:widowControl w:val="0"/>
        <w:spacing w:after="0" w:line="240" w:lineRule="auto"/>
        <w:jc w:val="center"/>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 ______________________________ от ______________</w:t>
      </w:r>
    </w:p>
    <w:p w:rsidR="002F0607" w:rsidRPr="002F0607" w:rsidRDefault="002F0607" w:rsidP="002F0607">
      <w:pPr>
        <w:widowControl w:val="0"/>
        <w:spacing w:after="0" w:line="240" w:lineRule="auto"/>
        <w:jc w:val="center"/>
        <w:outlineLvl w:val="1"/>
        <w:rPr>
          <w:rFonts w:ascii="Times New Roman" w:eastAsia="Times New Roman" w:hAnsi="Times New Roman" w:cs="Times New Roman"/>
          <w:i/>
          <w:iCs/>
          <w:sz w:val="24"/>
          <w:szCs w:val="24"/>
          <w:lang w:eastAsia="ru-RU"/>
        </w:rPr>
      </w:pPr>
      <w:r w:rsidRPr="002F0607">
        <w:rPr>
          <w:rFonts w:ascii="Times New Roman" w:eastAsia="Times New Roman" w:hAnsi="Times New Roman" w:cs="Times New Roman"/>
          <w:i/>
          <w:iCs/>
          <w:sz w:val="24"/>
          <w:szCs w:val="24"/>
          <w:lang w:eastAsia="ru-RU"/>
        </w:rPr>
        <w:t>(номер и дата решения)</w:t>
      </w:r>
    </w:p>
    <w:p w:rsidR="002F0607" w:rsidRPr="002F0607" w:rsidRDefault="002F0607" w:rsidP="002F0607">
      <w:pPr>
        <w:widowControl w:val="0"/>
        <w:spacing w:after="0" w:line="240" w:lineRule="auto"/>
        <w:jc w:val="both"/>
        <w:outlineLvl w:val="1"/>
        <w:rPr>
          <w:rFonts w:ascii="Times New Roman" w:eastAsia="Times New Roman" w:hAnsi="Times New Roman" w:cs="Times New Roman"/>
          <w:sz w:val="24"/>
          <w:szCs w:val="24"/>
          <w:lang w:eastAsia="ru-RU"/>
        </w:rPr>
      </w:pPr>
    </w:p>
    <w:p w:rsidR="002F0607" w:rsidRPr="002F0607" w:rsidRDefault="002F0607" w:rsidP="002F0607">
      <w:pPr>
        <w:widowControl w:val="0"/>
        <w:spacing w:after="0" w:line="240" w:lineRule="auto"/>
        <w:ind w:firstLine="708"/>
        <w:jc w:val="both"/>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По результатам рассмотрения ходатайства о предоставлении муниципальной услуги _________________ № ___________ от ____________ и приложенных к нему документов, принято решение отказать в предоставлении муниципальной услуги по следующим основаниям:__________________ ____________________________________________________________________________________________________________________________________________</w:t>
      </w:r>
    </w:p>
    <w:p w:rsidR="002F0607" w:rsidRPr="002F0607" w:rsidRDefault="002F0607" w:rsidP="002F0607">
      <w:pPr>
        <w:widowControl w:val="0"/>
        <w:spacing w:after="0" w:line="240" w:lineRule="auto"/>
        <w:jc w:val="both"/>
        <w:outlineLvl w:val="1"/>
        <w:rPr>
          <w:rFonts w:ascii="Times New Roman" w:eastAsia="Times New Roman" w:hAnsi="Times New Roman" w:cs="Times New Roman"/>
          <w:sz w:val="24"/>
          <w:szCs w:val="24"/>
          <w:lang w:eastAsia="ru-RU"/>
        </w:rPr>
      </w:pPr>
      <w:r w:rsidRPr="00A76CA9">
        <w:rPr>
          <w:rFonts w:ascii="Times New Roman" w:eastAsia="Times New Roman" w:hAnsi="Times New Roman" w:cs="Times New Roman"/>
          <w:sz w:val="24"/>
          <w:szCs w:val="24"/>
          <w:lang w:eastAsia="ru-RU"/>
        </w:rPr>
        <w:t>(</w:t>
      </w:r>
      <w:r w:rsidRPr="00A76CA9">
        <w:rPr>
          <w:rFonts w:ascii="Times New Roman" w:eastAsia="Times New Roman" w:hAnsi="Times New Roman" w:cs="Times New Roman"/>
          <w:i/>
          <w:sz w:val="24"/>
          <w:szCs w:val="24"/>
          <w:lang w:eastAsia="ru-RU"/>
        </w:rPr>
        <w:t>указываются причины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r w:rsidRPr="002F0607">
        <w:rPr>
          <w:rFonts w:ascii="Times New Roman" w:eastAsia="Times New Roman" w:hAnsi="Times New Roman" w:cs="Times New Roman"/>
          <w:sz w:val="24"/>
          <w:szCs w:val="24"/>
          <w:lang w:eastAsia="ru-RU"/>
        </w:rPr>
        <w:t>)</w:t>
      </w: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p>
    <w:p w:rsidR="002F0607" w:rsidRPr="002F0607" w:rsidRDefault="002F0607" w:rsidP="002F0607">
      <w:pPr>
        <w:widowControl w:val="0"/>
        <w:spacing w:after="0" w:line="240" w:lineRule="auto"/>
        <w:ind w:firstLine="708"/>
        <w:jc w:val="both"/>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Вы вправе повторно обратиться в орган, уполномоченный на предоставление муниципальной услуги, с ходатайством о предоставлении муниципальной услуги после устранения указанных нарушений.</w:t>
      </w:r>
    </w:p>
    <w:p w:rsidR="002F0607" w:rsidRPr="002F0607" w:rsidRDefault="002F0607" w:rsidP="002F0607">
      <w:pPr>
        <w:widowControl w:val="0"/>
        <w:spacing w:after="0" w:line="240" w:lineRule="auto"/>
        <w:ind w:firstLine="708"/>
        <w:jc w:val="both"/>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p>
    <w:p w:rsidR="002F0607" w:rsidRPr="002F0607" w:rsidRDefault="002F0607" w:rsidP="00A76CA9">
      <w:pPr>
        <w:widowControl w:val="0"/>
        <w:spacing w:after="0" w:line="240" w:lineRule="auto"/>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 xml:space="preserve">Глава Администрации    </w:t>
      </w:r>
      <w:r w:rsidRPr="002F0607">
        <w:rPr>
          <w:rFonts w:ascii="Times New Roman" w:eastAsia="Times New Roman" w:hAnsi="Times New Roman" w:cs="Times New Roman"/>
          <w:sz w:val="24"/>
          <w:szCs w:val="24"/>
          <w:lang w:eastAsia="ru-RU"/>
        </w:rPr>
        <w:tab/>
      </w:r>
      <w:r w:rsidRPr="002F0607">
        <w:rPr>
          <w:rFonts w:ascii="Times New Roman" w:eastAsia="Times New Roman" w:hAnsi="Times New Roman" w:cs="Times New Roman"/>
          <w:sz w:val="24"/>
          <w:szCs w:val="24"/>
          <w:lang w:eastAsia="ru-RU"/>
        </w:rPr>
        <w:tab/>
      </w:r>
      <w:r w:rsidRPr="002F0607">
        <w:rPr>
          <w:rFonts w:ascii="Times New Roman" w:eastAsia="Times New Roman" w:hAnsi="Times New Roman" w:cs="Times New Roman"/>
          <w:sz w:val="24"/>
          <w:szCs w:val="24"/>
          <w:lang w:eastAsia="ru-RU"/>
        </w:rPr>
        <w:tab/>
      </w:r>
      <w:r w:rsidRPr="002F0607">
        <w:rPr>
          <w:rFonts w:ascii="Times New Roman" w:eastAsia="Times New Roman" w:hAnsi="Times New Roman" w:cs="Times New Roman"/>
          <w:sz w:val="24"/>
          <w:szCs w:val="24"/>
          <w:lang w:eastAsia="ru-RU"/>
        </w:rPr>
        <w:tab/>
      </w:r>
      <w:r w:rsidRPr="002F0607">
        <w:rPr>
          <w:rFonts w:ascii="Times New Roman" w:eastAsia="Times New Roman" w:hAnsi="Times New Roman" w:cs="Times New Roman"/>
          <w:sz w:val="24"/>
          <w:szCs w:val="24"/>
          <w:lang w:eastAsia="ru-RU"/>
        </w:rPr>
        <w:tab/>
      </w:r>
      <w:r w:rsidRPr="002F0607">
        <w:rPr>
          <w:rFonts w:ascii="Times New Roman" w:eastAsia="Times New Roman" w:hAnsi="Times New Roman" w:cs="Times New Roman"/>
          <w:sz w:val="24"/>
          <w:szCs w:val="24"/>
          <w:lang w:eastAsia="ru-RU"/>
        </w:rPr>
        <w:tab/>
        <w:t>_________________</w:t>
      </w:r>
    </w:p>
    <w:p w:rsidR="002F0607" w:rsidRPr="002F0607" w:rsidRDefault="002F0607" w:rsidP="002F0607">
      <w:pPr>
        <w:rPr>
          <w:rFonts w:ascii="Times New Roman" w:eastAsia="Times New Roman" w:hAnsi="Times New Roman" w:cs="Times New Roman"/>
          <w:sz w:val="24"/>
          <w:szCs w:val="24"/>
          <w:lang w:eastAsia="ru-RU"/>
        </w:rPr>
      </w:pPr>
      <w:r w:rsidRPr="002F0607">
        <w:rPr>
          <w:rFonts w:ascii="Times New Roman" w:eastAsia="Calibri" w:hAnsi="Times New Roman" w:cs="Times New Roman"/>
          <w:sz w:val="24"/>
          <w:szCs w:val="24"/>
        </w:rPr>
        <w:br w:type="page" w:clear="all"/>
      </w: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lastRenderedPageBreak/>
        <w:t>Образец № 4</w:t>
      </w:r>
    </w:p>
    <w:p w:rsidR="002F0607" w:rsidRPr="002F0607" w:rsidRDefault="002F0607" w:rsidP="002F0607">
      <w:pPr>
        <w:widowControl w:val="0"/>
        <w:spacing w:after="0" w:line="240" w:lineRule="auto"/>
        <w:jc w:val="right"/>
        <w:outlineLvl w:val="1"/>
        <w:rPr>
          <w:rFonts w:ascii="Times New Roman" w:eastAsia="Times New Roman" w:hAnsi="Times New Roman" w:cs="Times New Roman"/>
          <w:b/>
          <w:sz w:val="24"/>
          <w:szCs w:val="24"/>
          <w:lang w:eastAsia="ru-RU"/>
        </w:rPr>
      </w:pPr>
    </w:p>
    <w:p w:rsidR="002F0607" w:rsidRPr="002F0607" w:rsidRDefault="002F0607" w:rsidP="002F0607">
      <w:pPr>
        <w:widowControl w:val="0"/>
        <w:spacing w:after="0" w:line="240" w:lineRule="auto"/>
        <w:jc w:val="center"/>
        <w:outlineLvl w:val="1"/>
        <w:rPr>
          <w:rFonts w:ascii="Times New Roman" w:eastAsia="Times New Roman" w:hAnsi="Times New Roman" w:cs="Times New Roman"/>
          <w:b/>
          <w:sz w:val="24"/>
          <w:szCs w:val="24"/>
          <w:lang w:eastAsia="ru-RU"/>
        </w:rPr>
      </w:pPr>
      <w:r w:rsidRPr="002F0607">
        <w:rPr>
          <w:rFonts w:ascii="Times New Roman" w:eastAsia="Times New Roman" w:hAnsi="Times New Roman" w:cs="Times New Roman"/>
          <w:b/>
          <w:sz w:val="24"/>
          <w:szCs w:val="24"/>
          <w:lang w:eastAsia="ru-RU"/>
        </w:rPr>
        <w:t>РЕШЕНИЕ</w:t>
      </w:r>
    </w:p>
    <w:p w:rsidR="002F0607" w:rsidRPr="002F0607" w:rsidRDefault="002F0607" w:rsidP="002F0607">
      <w:pPr>
        <w:widowControl w:val="0"/>
        <w:spacing w:after="0" w:line="240" w:lineRule="auto"/>
        <w:jc w:val="center"/>
        <w:outlineLvl w:val="1"/>
        <w:rPr>
          <w:rFonts w:ascii="Times New Roman" w:eastAsia="Times New Roman" w:hAnsi="Times New Roman" w:cs="Times New Roman"/>
          <w:b/>
          <w:sz w:val="24"/>
          <w:szCs w:val="24"/>
          <w:lang w:eastAsia="ru-RU"/>
        </w:rPr>
      </w:pPr>
      <w:r w:rsidRPr="002F0607">
        <w:rPr>
          <w:rFonts w:ascii="Times New Roman" w:eastAsia="Times New Roman" w:hAnsi="Times New Roman" w:cs="Times New Roman"/>
          <w:b/>
          <w:sz w:val="24"/>
          <w:szCs w:val="24"/>
          <w:lang w:eastAsia="ru-RU"/>
        </w:rPr>
        <w:t>(распоряжение и т.д.)</w:t>
      </w:r>
    </w:p>
    <w:p w:rsidR="002F0607" w:rsidRPr="002F0607" w:rsidRDefault="002F0607" w:rsidP="002F0607">
      <w:pPr>
        <w:widowControl w:val="0"/>
        <w:spacing w:after="0" w:line="240" w:lineRule="auto"/>
        <w:jc w:val="center"/>
        <w:outlineLvl w:val="1"/>
        <w:rPr>
          <w:rFonts w:ascii="Times New Roman" w:eastAsia="Times New Roman" w:hAnsi="Times New Roman" w:cs="Times New Roman"/>
          <w:b/>
          <w:sz w:val="24"/>
          <w:szCs w:val="24"/>
          <w:lang w:eastAsia="ru-RU"/>
        </w:rPr>
      </w:pPr>
    </w:p>
    <w:p w:rsidR="002F0607" w:rsidRPr="002F0607" w:rsidRDefault="002F0607" w:rsidP="002F0607">
      <w:pPr>
        <w:widowControl w:val="0"/>
        <w:spacing w:after="0" w:line="240" w:lineRule="auto"/>
        <w:jc w:val="center"/>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____________________</w:t>
      </w:r>
      <w:r w:rsidRPr="002F0607">
        <w:rPr>
          <w:rFonts w:ascii="Times New Roman" w:eastAsia="Times New Roman" w:hAnsi="Times New Roman" w:cs="Times New Roman"/>
          <w:sz w:val="24"/>
          <w:szCs w:val="24"/>
          <w:lang w:eastAsia="ru-RU"/>
        </w:rPr>
        <w:tab/>
      </w:r>
      <w:r w:rsidRPr="002F0607">
        <w:rPr>
          <w:rFonts w:ascii="Times New Roman" w:eastAsia="Times New Roman" w:hAnsi="Times New Roman" w:cs="Times New Roman"/>
          <w:sz w:val="24"/>
          <w:szCs w:val="24"/>
          <w:lang w:eastAsia="ru-RU"/>
        </w:rPr>
        <w:tab/>
      </w:r>
      <w:r w:rsidRPr="002F0607">
        <w:rPr>
          <w:rFonts w:ascii="Times New Roman" w:eastAsia="Times New Roman" w:hAnsi="Times New Roman" w:cs="Times New Roman"/>
          <w:sz w:val="24"/>
          <w:szCs w:val="24"/>
          <w:lang w:eastAsia="ru-RU"/>
        </w:rPr>
        <w:tab/>
      </w:r>
      <w:r w:rsidRPr="002F0607">
        <w:rPr>
          <w:rFonts w:ascii="Times New Roman" w:eastAsia="Times New Roman" w:hAnsi="Times New Roman" w:cs="Times New Roman"/>
          <w:sz w:val="24"/>
          <w:szCs w:val="24"/>
          <w:lang w:eastAsia="ru-RU"/>
        </w:rPr>
        <w:tab/>
      </w:r>
      <w:r w:rsidRPr="002F0607">
        <w:rPr>
          <w:rFonts w:ascii="Times New Roman" w:eastAsia="Times New Roman" w:hAnsi="Times New Roman" w:cs="Times New Roman"/>
          <w:sz w:val="24"/>
          <w:szCs w:val="24"/>
          <w:lang w:eastAsia="ru-RU"/>
        </w:rPr>
        <w:tab/>
      </w:r>
      <w:r w:rsidRPr="002F0607">
        <w:rPr>
          <w:rFonts w:ascii="Times New Roman" w:eastAsia="Times New Roman" w:hAnsi="Times New Roman" w:cs="Times New Roman"/>
          <w:sz w:val="24"/>
          <w:szCs w:val="24"/>
          <w:lang w:eastAsia="ru-RU"/>
        </w:rPr>
        <w:tab/>
      </w:r>
      <w:r w:rsidRPr="002F0607">
        <w:rPr>
          <w:rFonts w:ascii="Times New Roman" w:eastAsia="Times New Roman" w:hAnsi="Times New Roman" w:cs="Times New Roman"/>
          <w:sz w:val="24"/>
          <w:szCs w:val="24"/>
          <w:lang w:eastAsia="ru-RU"/>
        </w:rPr>
        <w:tab/>
      </w:r>
      <w:r w:rsidRPr="002F0607">
        <w:rPr>
          <w:rFonts w:ascii="Times New Roman" w:eastAsia="Times New Roman" w:hAnsi="Times New Roman" w:cs="Times New Roman"/>
          <w:sz w:val="24"/>
          <w:szCs w:val="24"/>
          <w:lang w:eastAsia="ru-RU"/>
        </w:rPr>
        <w:tab/>
        <w:t>№ ________</w:t>
      </w: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p>
    <w:p w:rsidR="002F0607" w:rsidRPr="002F0607" w:rsidRDefault="002F0607" w:rsidP="002F0607">
      <w:pPr>
        <w:widowControl w:val="0"/>
        <w:tabs>
          <w:tab w:val="left" w:pos="4007"/>
        </w:tabs>
        <w:spacing w:after="0" w:line="240" w:lineRule="auto"/>
        <w:jc w:val="center"/>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Об установлении публичного сервитута</w:t>
      </w: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p>
    <w:p w:rsidR="002F0607" w:rsidRPr="002F0607" w:rsidRDefault="002F0607" w:rsidP="002F0607">
      <w:pPr>
        <w:widowControl w:val="0"/>
        <w:tabs>
          <w:tab w:val="left" w:pos="555"/>
        </w:tabs>
        <w:spacing w:after="0" w:line="240" w:lineRule="auto"/>
        <w:jc w:val="both"/>
        <w:outlineLvl w:val="1"/>
        <w:rPr>
          <w:rFonts w:ascii="Times New Roman" w:eastAsia="Times New Roman" w:hAnsi="Times New Roman" w:cs="Times New Roman"/>
          <w:i/>
          <w:sz w:val="24"/>
          <w:szCs w:val="24"/>
          <w:lang w:eastAsia="ru-RU"/>
        </w:rPr>
      </w:pPr>
      <w:r w:rsidRPr="002F0607">
        <w:rPr>
          <w:rFonts w:ascii="Times New Roman" w:eastAsia="Times New Roman" w:hAnsi="Times New Roman" w:cs="Times New Roman"/>
          <w:sz w:val="24"/>
          <w:szCs w:val="24"/>
          <w:lang w:eastAsia="ru-RU"/>
        </w:rPr>
        <w:tab/>
      </w:r>
      <w:r w:rsidRPr="002F0607">
        <w:rPr>
          <w:rFonts w:ascii="Times New Roman" w:eastAsia="Times New Roman" w:hAnsi="Times New Roman" w:cs="Times New Roman"/>
          <w:sz w:val="24"/>
          <w:szCs w:val="24"/>
          <w:lang w:eastAsia="ru-RU"/>
        </w:rPr>
        <w:tab/>
        <w:t>По результатам рассмотрения ходатайства № _________ от ____________ об установлении публичного сервитута в отношении земельных участков (земель) с кадастровыми номерами ________________</w:t>
      </w:r>
      <w:proofErr w:type="gramStart"/>
      <w:r w:rsidRPr="002F0607">
        <w:rPr>
          <w:rFonts w:ascii="Times New Roman" w:eastAsia="Times New Roman" w:hAnsi="Times New Roman" w:cs="Times New Roman"/>
          <w:sz w:val="24"/>
          <w:szCs w:val="24"/>
          <w:lang w:eastAsia="ru-RU"/>
        </w:rPr>
        <w:t xml:space="preserve"> ,</w:t>
      </w:r>
      <w:proofErr w:type="gramEnd"/>
      <w:r w:rsidRPr="002F0607">
        <w:rPr>
          <w:rFonts w:ascii="Times New Roman" w:eastAsia="Times New Roman" w:hAnsi="Times New Roman" w:cs="Times New Roman"/>
          <w:sz w:val="24"/>
          <w:szCs w:val="24"/>
          <w:lang w:eastAsia="ru-RU"/>
        </w:rPr>
        <w:t xml:space="preserve"> расположенных </w:t>
      </w:r>
      <w:r w:rsidRPr="002F0607">
        <w:rPr>
          <w:rFonts w:ascii="Times New Roman" w:eastAsia="Times New Roman" w:hAnsi="Times New Roman" w:cs="Times New Roman"/>
          <w:i/>
          <w:sz w:val="24"/>
          <w:szCs w:val="24"/>
          <w:lang w:eastAsia="ru-RU"/>
        </w:rPr>
        <w:t>(адрес или описание местоположения таких земельных участков или земель)</w:t>
      </w:r>
      <w:r w:rsidRPr="002F0607">
        <w:rPr>
          <w:rFonts w:ascii="Times New Roman" w:eastAsia="Times New Roman" w:hAnsi="Times New Roman" w:cs="Times New Roman"/>
          <w:sz w:val="24"/>
          <w:szCs w:val="24"/>
          <w:lang w:eastAsia="ru-RU"/>
        </w:rPr>
        <w:t xml:space="preserve"> _____ , принято решение об установлении публичного сервитута на срок _________ в отношении указанных земельных участков (земель) в целях _______________(</w:t>
      </w:r>
      <w:r w:rsidRPr="002F0607">
        <w:rPr>
          <w:rFonts w:ascii="Times New Roman" w:eastAsia="Times New Roman" w:hAnsi="Times New Roman" w:cs="Times New Roman"/>
          <w:i/>
          <w:sz w:val="24"/>
          <w:szCs w:val="24"/>
          <w:lang w:eastAsia="ru-RU"/>
        </w:rPr>
        <w:t>размещение или перенос инженерных сооружении; складирование строительных материалов,</w:t>
      </w:r>
    </w:p>
    <w:p w:rsidR="002F0607" w:rsidRPr="002F0607" w:rsidRDefault="002F0607" w:rsidP="002F0607">
      <w:pPr>
        <w:widowControl w:val="0"/>
        <w:tabs>
          <w:tab w:val="left" w:pos="555"/>
        </w:tabs>
        <w:spacing w:after="0" w:line="240" w:lineRule="auto"/>
        <w:jc w:val="both"/>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i/>
          <w:sz w:val="24"/>
          <w:szCs w:val="24"/>
          <w:lang w:eastAsia="ru-RU"/>
        </w:rPr>
        <w:t>размещение сооружений и строительной техники; устройство пересечений автодорог или ж/д путей; размещение автодорог и ж/д путей в туннелях; проведение инженерных изысканий для подготовки документации по планировке территории, предусматривающей размещение линейных объектов и инженерных сооружений</w:t>
      </w:r>
      <w:r w:rsidRPr="002F0607">
        <w:rPr>
          <w:rFonts w:ascii="Times New Roman" w:eastAsia="Times New Roman" w:hAnsi="Times New Roman" w:cs="Times New Roman"/>
          <w:sz w:val="24"/>
          <w:szCs w:val="24"/>
          <w:lang w:eastAsia="ru-RU"/>
        </w:rPr>
        <w:t>).</w:t>
      </w:r>
    </w:p>
    <w:p w:rsidR="002F0607" w:rsidRPr="002F0607" w:rsidRDefault="002F0607" w:rsidP="002F0607">
      <w:pPr>
        <w:widowControl w:val="0"/>
        <w:tabs>
          <w:tab w:val="left" w:pos="555"/>
        </w:tabs>
        <w:spacing w:after="0" w:line="240" w:lineRule="auto"/>
        <w:jc w:val="both"/>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ab/>
        <w:t>Сведения о публичном сервитуте:</w:t>
      </w:r>
    </w:p>
    <w:p w:rsidR="002F0607" w:rsidRPr="002F0607" w:rsidRDefault="002F0607" w:rsidP="002F0607">
      <w:pPr>
        <w:widowControl w:val="0"/>
        <w:tabs>
          <w:tab w:val="left" w:pos="555"/>
        </w:tabs>
        <w:spacing w:after="0" w:line="240" w:lineRule="auto"/>
        <w:jc w:val="both"/>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ab/>
        <w:t>1. Сведения о лице, на основании ходатайства которого принято решение об установлении публичного сервитута.</w:t>
      </w:r>
    </w:p>
    <w:p w:rsidR="002F0607" w:rsidRPr="002F0607" w:rsidRDefault="002F0607" w:rsidP="002F0607">
      <w:pPr>
        <w:widowControl w:val="0"/>
        <w:tabs>
          <w:tab w:val="left" w:pos="555"/>
        </w:tabs>
        <w:spacing w:after="0" w:line="240" w:lineRule="auto"/>
        <w:jc w:val="both"/>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ab/>
        <w:t>2. 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устанавливается в целях реконструкции указанного инженерного сооружения и обладатель публичного сервитута не является собственником указанного инженерного сооружения):</w:t>
      </w:r>
    </w:p>
    <w:p w:rsidR="002F0607" w:rsidRPr="002F0607" w:rsidRDefault="002F0607" w:rsidP="002F0607">
      <w:pPr>
        <w:widowControl w:val="0"/>
        <w:tabs>
          <w:tab w:val="left" w:pos="555"/>
        </w:tabs>
        <w:spacing w:after="0" w:line="240" w:lineRule="auto"/>
        <w:jc w:val="both"/>
        <w:outlineLvl w:val="1"/>
        <w:rPr>
          <w:rFonts w:ascii="Times New Roman" w:eastAsia="Times New Roman" w:hAnsi="Times New Roman" w:cs="Times New Roman"/>
          <w:i/>
          <w:sz w:val="24"/>
          <w:szCs w:val="24"/>
          <w:lang w:eastAsia="ru-RU"/>
        </w:rPr>
      </w:pPr>
      <w:r w:rsidRPr="002F0607">
        <w:rPr>
          <w:rFonts w:ascii="Times New Roman" w:eastAsia="Times New Roman" w:hAnsi="Times New Roman" w:cs="Times New Roman"/>
          <w:sz w:val="24"/>
          <w:szCs w:val="24"/>
          <w:lang w:eastAsia="ru-RU"/>
        </w:rPr>
        <w:tab/>
        <w:t>3. Кадастровые номера земельных участков (при их наличии), в отношении которых устанавливается публичный сервитут</w:t>
      </w:r>
      <w:proofErr w:type="gramStart"/>
      <w:r w:rsidRPr="002F0607">
        <w:rPr>
          <w:rFonts w:ascii="Times New Roman" w:eastAsia="Times New Roman" w:hAnsi="Times New Roman" w:cs="Times New Roman"/>
          <w:sz w:val="24"/>
          <w:szCs w:val="24"/>
          <w:lang w:eastAsia="ru-RU"/>
        </w:rPr>
        <w:t>: _______________</w:t>
      </w:r>
      <w:r w:rsidRPr="002F0607">
        <w:rPr>
          <w:rFonts w:ascii="Times New Roman" w:eastAsia="Times New Roman" w:hAnsi="Times New Roman" w:cs="Times New Roman"/>
          <w:i/>
          <w:sz w:val="24"/>
          <w:szCs w:val="24"/>
          <w:lang w:eastAsia="ru-RU"/>
        </w:rPr>
        <w:t xml:space="preserve"> ;</w:t>
      </w:r>
      <w:proofErr w:type="gramEnd"/>
    </w:p>
    <w:p w:rsidR="002F0607" w:rsidRPr="002F0607" w:rsidRDefault="002F0607" w:rsidP="002F0607">
      <w:pPr>
        <w:widowControl w:val="0"/>
        <w:tabs>
          <w:tab w:val="left" w:pos="555"/>
        </w:tabs>
        <w:spacing w:after="0" w:line="240" w:lineRule="auto"/>
        <w:jc w:val="both"/>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ab/>
        <w:t>Кадастровый квартал, в котором расположены земли</w:t>
      </w:r>
      <w:proofErr w:type="gramStart"/>
      <w:r w:rsidRPr="002F0607">
        <w:rPr>
          <w:rFonts w:ascii="Times New Roman" w:eastAsia="Times New Roman" w:hAnsi="Times New Roman" w:cs="Times New Roman"/>
          <w:sz w:val="24"/>
          <w:szCs w:val="24"/>
          <w:lang w:eastAsia="ru-RU"/>
        </w:rPr>
        <w:t>: _________________ ;</w:t>
      </w:r>
      <w:proofErr w:type="gramEnd"/>
    </w:p>
    <w:p w:rsidR="002F0607" w:rsidRPr="002F0607" w:rsidRDefault="002F0607" w:rsidP="002F0607">
      <w:pPr>
        <w:widowControl w:val="0"/>
        <w:tabs>
          <w:tab w:val="left" w:pos="555"/>
        </w:tabs>
        <w:spacing w:after="0" w:line="240" w:lineRule="auto"/>
        <w:jc w:val="both"/>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ab/>
        <w:t>Адреса или описание местоположения таких земельных участков или земель:</w:t>
      </w:r>
    </w:p>
    <w:p w:rsidR="002F0607" w:rsidRPr="002F0607" w:rsidRDefault="002F0607" w:rsidP="002F0607">
      <w:pPr>
        <w:widowControl w:val="0"/>
        <w:tabs>
          <w:tab w:val="left" w:pos="555"/>
        </w:tabs>
        <w:spacing w:after="0" w:line="240" w:lineRule="auto"/>
        <w:jc w:val="both"/>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ab/>
        <w:t>4. Срок публичного сервитута</w:t>
      </w:r>
      <w:proofErr w:type="gramStart"/>
      <w:r w:rsidRPr="002F0607">
        <w:rPr>
          <w:rFonts w:ascii="Times New Roman" w:eastAsia="Times New Roman" w:hAnsi="Times New Roman" w:cs="Times New Roman"/>
          <w:sz w:val="24"/>
          <w:szCs w:val="24"/>
          <w:lang w:eastAsia="ru-RU"/>
        </w:rPr>
        <w:t>: __________________ ;</w:t>
      </w:r>
      <w:proofErr w:type="gramEnd"/>
    </w:p>
    <w:p w:rsidR="002F0607" w:rsidRPr="002F0607" w:rsidRDefault="002F0607" w:rsidP="002F0607">
      <w:pPr>
        <w:widowControl w:val="0"/>
        <w:tabs>
          <w:tab w:val="left" w:pos="555"/>
        </w:tabs>
        <w:spacing w:after="0" w:line="240" w:lineRule="auto"/>
        <w:jc w:val="both"/>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ab/>
        <w:t>5. Срок, в течение которого использование земельного участка (его части) и (или)</w:t>
      </w:r>
    </w:p>
    <w:p w:rsidR="002F0607" w:rsidRPr="002F0607" w:rsidRDefault="002F0607" w:rsidP="002F0607">
      <w:pPr>
        <w:widowControl w:val="0"/>
        <w:tabs>
          <w:tab w:val="left" w:pos="555"/>
        </w:tabs>
        <w:spacing w:after="0" w:line="240" w:lineRule="auto"/>
        <w:jc w:val="both"/>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w:t>
      </w:r>
      <w:r w:rsidRPr="002F0607">
        <w:rPr>
          <w:rFonts w:ascii="Times New Roman" w:eastAsia="Times New Roman" w:hAnsi="Times New Roman" w:cs="Times New Roman"/>
          <w:i/>
          <w:sz w:val="24"/>
          <w:szCs w:val="24"/>
          <w:lang w:eastAsia="ru-RU"/>
        </w:rPr>
        <w:t>при наличии такого срока</w:t>
      </w:r>
      <w:proofErr w:type="gramStart"/>
      <w:r w:rsidRPr="002F0607">
        <w:rPr>
          <w:rFonts w:ascii="Times New Roman" w:eastAsia="Times New Roman" w:hAnsi="Times New Roman" w:cs="Times New Roman"/>
          <w:sz w:val="24"/>
          <w:szCs w:val="24"/>
          <w:lang w:eastAsia="ru-RU"/>
        </w:rPr>
        <w:t>): _________________ ;</w:t>
      </w:r>
      <w:proofErr w:type="gramEnd"/>
    </w:p>
    <w:p w:rsidR="002F0607" w:rsidRPr="002F0607" w:rsidRDefault="002F0607" w:rsidP="002F0607">
      <w:pPr>
        <w:widowControl w:val="0"/>
        <w:tabs>
          <w:tab w:val="left" w:pos="555"/>
        </w:tabs>
        <w:spacing w:after="0" w:line="240" w:lineRule="auto"/>
        <w:jc w:val="both"/>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ab/>
        <w:t>6. Реквизиты решений об утверждении документов или реквизиты документов, предусмотренных пунктом 2 статьи 39.41 Земельного кодекса РФ, в случае, если решение об установлении публичного сервитута принималось в соответствии с указанными документами (</w:t>
      </w:r>
      <w:r w:rsidRPr="002F0607">
        <w:rPr>
          <w:rFonts w:ascii="Times New Roman" w:eastAsia="Times New Roman" w:hAnsi="Times New Roman" w:cs="Times New Roman"/>
          <w:i/>
          <w:sz w:val="24"/>
          <w:szCs w:val="24"/>
          <w:lang w:eastAsia="ru-RU"/>
        </w:rPr>
        <w:t>при наличии решений</w:t>
      </w:r>
      <w:proofErr w:type="gramStart"/>
      <w:r w:rsidRPr="002F0607">
        <w:rPr>
          <w:rFonts w:ascii="Times New Roman" w:eastAsia="Times New Roman" w:hAnsi="Times New Roman" w:cs="Times New Roman"/>
          <w:sz w:val="24"/>
          <w:szCs w:val="24"/>
          <w:lang w:eastAsia="ru-RU"/>
        </w:rPr>
        <w:t>): ;</w:t>
      </w:r>
      <w:proofErr w:type="gramEnd"/>
    </w:p>
    <w:p w:rsidR="002F0607" w:rsidRPr="002F0607" w:rsidRDefault="002F0607" w:rsidP="002F0607">
      <w:pPr>
        <w:widowControl w:val="0"/>
        <w:tabs>
          <w:tab w:val="left" w:pos="555"/>
        </w:tabs>
        <w:spacing w:after="0" w:line="240" w:lineRule="auto"/>
        <w:jc w:val="both"/>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ab/>
        <w:t>7. Реквизиты нормативных актов, определяющих порядок установления зон с особыми условиями использования территорий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территорий</w:t>
      </w:r>
      <w:proofErr w:type="gramStart"/>
      <w:r w:rsidRPr="002F0607">
        <w:rPr>
          <w:rFonts w:ascii="Times New Roman" w:eastAsia="Times New Roman" w:hAnsi="Times New Roman" w:cs="Times New Roman"/>
          <w:sz w:val="24"/>
          <w:szCs w:val="24"/>
          <w:lang w:eastAsia="ru-RU"/>
        </w:rPr>
        <w:t>: _____________________________________ ;</w:t>
      </w:r>
      <w:proofErr w:type="gramEnd"/>
    </w:p>
    <w:p w:rsidR="002F0607" w:rsidRPr="002F0607" w:rsidRDefault="002F0607" w:rsidP="002F0607">
      <w:pPr>
        <w:widowControl w:val="0"/>
        <w:tabs>
          <w:tab w:val="left" w:pos="555"/>
        </w:tabs>
        <w:spacing w:after="0" w:line="240" w:lineRule="auto"/>
        <w:jc w:val="both"/>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ab/>
        <w:t xml:space="preserve">8. </w:t>
      </w:r>
      <w:proofErr w:type="gramStart"/>
      <w:r w:rsidRPr="002F0607">
        <w:rPr>
          <w:rFonts w:ascii="Times New Roman" w:eastAsia="Times New Roman" w:hAnsi="Times New Roman" w:cs="Times New Roman"/>
          <w:sz w:val="24"/>
          <w:szCs w:val="24"/>
          <w:lang w:eastAsia="ru-RU"/>
        </w:rPr>
        <w:t>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 (при</w:t>
      </w:r>
      <w:proofErr w:type="gramEnd"/>
    </w:p>
    <w:p w:rsidR="002F0607" w:rsidRPr="002F0607" w:rsidRDefault="002F0607" w:rsidP="002F0607">
      <w:pPr>
        <w:widowControl w:val="0"/>
        <w:tabs>
          <w:tab w:val="left" w:pos="555"/>
        </w:tabs>
        <w:spacing w:after="0" w:line="240" w:lineRule="auto"/>
        <w:jc w:val="both"/>
        <w:outlineLvl w:val="1"/>
        <w:rPr>
          <w:rFonts w:ascii="Times New Roman" w:eastAsia="Times New Roman" w:hAnsi="Times New Roman" w:cs="Times New Roman"/>
          <w:sz w:val="24"/>
          <w:szCs w:val="24"/>
          <w:lang w:eastAsia="ru-RU"/>
        </w:rPr>
      </w:pPr>
      <w:proofErr w:type="gramStart"/>
      <w:r w:rsidRPr="002F0607">
        <w:rPr>
          <w:rFonts w:ascii="Times New Roman" w:eastAsia="Times New Roman" w:hAnsi="Times New Roman" w:cs="Times New Roman"/>
          <w:sz w:val="24"/>
          <w:szCs w:val="24"/>
          <w:lang w:eastAsia="ru-RU"/>
        </w:rPr>
        <w:lastRenderedPageBreak/>
        <w:t>наличии</w:t>
      </w:r>
      <w:proofErr w:type="gramEnd"/>
      <w:r w:rsidRPr="002F0607">
        <w:rPr>
          <w:rFonts w:ascii="Times New Roman" w:eastAsia="Times New Roman" w:hAnsi="Times New Roman" w:cs="Times New Roman"/>
          <w:sz w:val="24"/>
          <w:szCs w:val="24"/>
          <w:lang w:eastAsia="ru-RU"/>
        </w:rPr>
        <w:t>): _______________________________________ ;</w:t>
      </w:r>
    </w:p>
    <w:p w:rsidR="002F0607" w:rsidRPr="002F0607" w:rsidRDefault="002F0607" w:rsidP="002F0607">
      <w:pPr>
        <w:widowControl w:val="0"/>
        <w:tabs>
          <w:tab w:val="left" w:pos="555"/>
        </w:tabs>
        <w:spacing w:after="0" w:line="240" w:lineRule="auto"/>
        <w:jc w:val="both"/>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ab/>
        <w:t>9.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(государственной неразграниченной) или муниципальной собственности и не предоставленных гражданам или юридическим лицам</w:t>
      </w:r>
      <w:proofErr w:type="gramStart"/>
      <w:r w:rsidRPr="002F0607">
        <w:rPr>
          <w:rFonts w:ascii="Times New Roman" w:eastAsia="Times New Roman" w:hAnsi="Times New Roman" w:cs="Times New Roman"/>
          <w:sz w:val="24"/>
          <w:szCs w:val="24"/>
          <w:lang w:eastAsia="ru-RU"/>
        </w:rPr>
        <w:t>): __________________ ;</w:t>
      </w:r>
      <w:proofErr w:type="gramEnd"/>
    </w:p>
    <w:p w:rsidR="002F0607" w:rsidRPr="002F0607" w:rsidRDefault="002F0607" w:rsidP="002F0607">
      <w:pPr>
        <w:widowControl w:val="0"/>
        <w:tabs>
          <w:tab w:val="left" w:pos="555"/>
        </w:tabs>
        <w:spacing w:after="0" w:line="240" w:lineRule="auto"/>
        <w:jc w:val="both"/>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ab/>
        <w:t>10. Обязанность обладателя публичного сервитута привести земельный участок в состояние, пригодное для использования в соответствии с видом разрешенного использования:</w:t>
      </w: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p>
    <w:p w:rsidR="002F0607" w:rsidRPr="002F0607" w:rsidRDefault="002F0607" w:rsidP="002F0607">
      <w:pPr>
        <w:widowControl w:val="0"/>
        <w:spacing w:after="0" w:line="240" w:lineRule="auto"/>
        <w:jc w:val="right"/>
        <w:outlineLvl w:val="1"/>
        <w:rPr>
          <w:rFonts w:ascii="Times New Roman" w:eastAsia="Times New Roman" w:hAnsi="Times New Roman" w:cs="Times New Roman"/>
          <w:sz w:val="24"/>
          <w:szCs w:val="24"/>
          <w:lang w:eastAsia="ru-RU"/>
        </w:rPr>
      </w:pPr>
    </w:p>
    <w:p w:rsidR="002F0607" w:rsidRPr="002F0607" w:rsidRDefault="002F0607" w:rsidP="002F0607">
      <w:pPr>
        <w:widowControl w:val="0"/>
        <w:spacing w:after="0" w:line="240" w:lineRule="auto"/>
        <w:outlineLvl w:val="1"/>
        <w:rPr>
          <w:rFonts w:ascii="Times New Roman" w:eastAsia="Times New Roman" w:hAnsi="Times New Roman" w:cs="Times New Roman"/>
          <w:sz w:val="24"/>
          <w:szCs w:val="24"/>
          <w:lang w:eastAsia="ru-RU"/>
        </w:rPr>
      </w:pPr>
      <w:r w:rsidRPr="002F0607">
        <w:rPr>
          <w:rFonts w:ascii="Times New Roman" w:eastAsia="Times New Roman" w:hAnsi="Times New Roman" w:cs="Times New Roman"/>
          <w:sz w:val="24"/>
          <w:szCs w:val="24"/>
          <w:lang w:eastAsia="ru-RU"/>
        </w:rPr>
        <w:t xml:space="preserve">Глава Администрации    </w:t>
      </w:r>
      <w:r w:rsidRPr="002F0607">
        <w:rPr>
          <w:rFonts w:ascii="Times New Roman" w:eastAsia="Times New Roman" w:hAnsi="Times New Roman" w:cs="Times New Roman"/>
          <w:sz w:val="24"/>
          <w:szCs w:val="24"/>
          <w:lang w:eastAsia="ru-RU"/>
        </w:rPr>
        <w:tab/>
      </w:r>
      <w:r w:rsidRPr="002F0607">
        <w:rPr>
          <w:rFonts w:ascii="Times New Roman" w:eastAsia="Times New Roman" w:hAnsi="Times New Roman" w:cs="Times New Roman"/>
          <w:sz w:val="24"/>
          <w:szCs w:val="24"/>
          <w:lang w:eastAsia="ru-RU"/>
        </w:rPr>
        <w:tab/>
      </w:r>
      <w:r w:rsidRPr="002F0607">
        <w:rPr>
          <w:rFonts w:ascii="Times New Roman" w:eastAsia="Times New Roman" w:hAnsi="Times New Roman" w:cs="Times New Roman"/>
          <w:sz w:val="24"/>
          <w:szCs w:val="24"/>
          <w:lang w:eastAsia="ru-RU"/>
        </w:rPr>
        <w:tab/>
      </w:r>
      <w:r w:rsidRPr="002F0607">
        <w:rPr>
          <w:rFonts w:ascii="Times New Roman" w:eastAsia="Times New Roman" w:hAnsi="Times New Roman" w:cs="Times New Roman"/>
          <w:sz w:val="24"/>
          <w:szCs w:val="24"/>
          <w:lang w:eastAsia="ru-RU"/>
        </w:rPr>
        <w:tab/>
      </w:r>
      <w:r w:rsidRPr="002F0607">
        <w:rPr>
          <w:rFonts w:ascii="Times New Roman" w:eastAsia="Times New Roman" w:hAnsi="Times New Roman" w:cs="Times New Roman"/>
          <w:sz w:val="24"/>
          <w:szCs w:val="24"/>
          <w:lang w:eastAsia="ru-RU"/>
        </w:rPr>
        <w:tab/>
      </w:r>
      <w:r w:rsidRPr="002F0607">
        <w:rPr>
          <w:rFonts w:ascii="Times New Roman" w:eastAsia="Times New Roman" w:hAnsi="Times New Roman" w:cs="Times New Roman"/>
          <w:sz w:val="24"/>
          <w:szCs w:val="24"/>
          <w:lang w:eastAsia="ru-RU"/>
        </w:rPr>
        <w:tab/>
        <w:t xml:space="preserve">      _________________</w:t>
      </w:r>
    </w:p>
    <w:p w:rsidR="002F0607" w:rsidRPr="002F0607" w:rsidRDefault="002F0607" w:rsidP="002F0607">
      <w:pPr>
        <w:widowControl w:val="0"/>
        <w:spacing w:after="0" w:line="240" w:lineRule="auto"/>
        <w:jc w:val="right"/>
        <w:rPr>
          <w:rFonts w:ascii="Times New Roman" w:eastAsia="Liberation Sans" w:hAnsi="Times New Roman" w:cs="Times New Roman"/>
          <w:sz w:val="24"/>
          <w:szCs w:val="24"/>
          <w:lang w:eastAsia="ru-RU"/>
        </w:rPr>
      </w:pPr>
    </w:p>
    <w:p w:rsidR="002F0607" w:rsidRPr="002F0607" w:rsidRDefault="002F0607" w:rsidP="002F0607">
      <w:pPr>
        <w:rPr>
          <w:rFonts w:ascii="Times New Roman" w:eastAsia="Liberation Sans" w:hAnsi="Times New Roman" w:cs="Times New Roman"/>
          <w:sz w:val="24"/>
          <w:szCs w:val="24"/>
          <w:lang w:eastAsia="ru-RU"/>
        </w:rPr>
      </w:pPr>
      <w:r w:rsidRPr="002F0607">
        <w:rPr>
          <w:rFonts w:ascii="Times New Roman" w:eastAsia="Liberation Sans" w:hAnsi="Times New Roman" w:cs="Times New Roman"/>
          <w:sz w:val="24"/>
          <w:szCs w:val="24"/>
          <w:lang w:eastAsia="ru-RU"/>
        </w:rPr>
        <w:br w:type="page" w:clear="all"/>
      </w:r>
    </w:p>
    <w:p w:rsidR="002F0607" w:rsidRPr="002F0607" w:rsidRDefault="002F0607" w:rsidP="002F0607">
      <w:pPr>
        <w:spacing w:after="0" w:line="360" w:lineRule="auto"/>
        <w:ind w:left="4536"/>
        <w:jc w:val="right"/>
        <w:rPr>
          <w:rFonts w:ascii="Times New Roman" w:eastAsia="Calibri" w:hAnsi="Times New Roman" w:cs="Times New Roman"/>
          <w:sz w:val="20"/>
          <w:szCs w:val="20"/>
        </w:rPr>
      </w:pPr>
      <w:r w:rsidRPr="002F0607">
        <w:rPr>
          <w:rFonts w:ascii="Times New Roman" w:eastAsia="Liberation Sans" w:hAnsi="Times New Roman" w:cs="Times New Roman"/>
          <w:sz w:val="24"/>
          <w:szCs w:val="24"/>
          <w:lang w:eastAsia="ru-RU"/>
        </w:rPr>
        <w:lastRenderedPageBreak/>
        <w:t>Образец № 5</w:t>
      </w:r>
    </w:p>
    <w:p w:rsidR="002F0607" w:rsidRPr="002F0607" w:rsidRDefault="002F0607" w:rsidP="002F0607">
      <w:pPr>
        <w:spacing w:after="0" w:line="360" w:lineRule="auto"/>
        <w:ind w:left="4536"/>
        <w:jc w:val="both"/>
        <w:rPr>
          <w:rFonts w:ascii="Times New Roman" w:eastAsia="Calibri" w:hAnsi="Times New Roman" w:cs="Times New Roman"/>
          <w:sz w:val="20"/>
          <w:szCs w:val="20"/>
        </w:rPr>
      </w:pPr>
      <w:r w:rsidRPr="002F0607">
        <w:rPr>
          <w:rFonts w:ascii="Times New Roman" w:eastAsia="Calibri" w:hAnsi="Times New Roman" w:cs="Times New Roman"/>
          <w:sz w:val="20"/>
          <w:szCs w:val="20"/>
        </w:rPr>
        <w:t>________________________________________________</w:t>
      </w:r>
    </w:p>
    <w:p w:rsidR="002F0607" w:rsidRPr="002F0607" w:rsidRDefault="002F0607" w:rsidP="002F0607">
      <w:pPr>
        <w:spacing w:after="0" w:line="360" w:lineRule="auto"/>
        <w:ind w:left="4536"/>
        <w:jc w:val="both"/>
        <w:rPr>
          <w:rFonts w:ascii="Times New Roman" w:eastAsia="Calibri" w:hAnsi="Times New Roman" w:cs="Times New Roman"/>
          <w:sz w:val="20"/>
          <w:szCs w:val="20"/>
        </w:rPr>
      </w:pPr>
      <w:r w:rsidRPr="002F0607">
        <w:rPr>
          <w:rFonts w:ascii="Times New Roman" w:eastAsia="Calibri" w:hAnsi="Times New Roman" w:cs="Times New Roman"/>
          <w:sz w:val="20"/>
          <w:szCs w:val="20"/>
        </w:rPr>
        <w:t>(Ф.И.О. физического лица / наименование организации и ИНН)</w:t>
      </w:r>
    </w:p>
    <w:p w:rsidR="002F0607" w:rsidRPr="002F0607" w:rsidRDefault="002F0607" w:rsidP="002F0607">
      <w:pPr>
        <w:spacing w:after="0" w:line="360" w:lineRule="auto"/>
        <w:ind w:left="4536"/>
        <w:jc w:val="both"/>
        <w:rPr>
          <w:rFonts w:ascii="Times New Roman" w:eastAsia="Calibri" w:hAnsi="Times New Roman" w:cs="Times New Roman"/>
          <w:sz w:val="20"/>
          <w:szCs w:val="20"/>
        </w:rPr>
      </w:pPr>
      <w:r w:rsidRPr="002F0607">
        <w:rPr>
          <w:rFonts w:ascii="Times New Roman" w:eastAsia="Calibri" w:hAnsi="Times New Roman" w:cs="Times New Roman"/>
          <w:sz w:val="20"/>
          <w:szCs w:val="20"/>
        </w:rPr>
        <w:t xml:space="preserve">________________________________________________ </w:t>
      </w:r>
    </w:p>
    <w:p w:rsidR="002F0607" w:rsidRPr="002F0607" w:rsidRDefault="002F0607" w:rsidP="002F0607">
      <w:pPr>
        <w:spacing w:after="0" w:line="360" w:lineRule="auto"/>
        <w:ind w:left="4536"/>
        <w:jc w:val="both"/>
        <w:rPr>
          <w:rFonts w:ascii="Times New Roman" w:eastAsia="Calibri" w:hAnsi="Times New Roman" w:cs="Times New Roman"/>
          <w:sz w:val="20"/>
          <w:szCs w:val="20"/>
        </w:rPr>
      </w:pPr>
      <w:r w:rsidRPr="002F0607">
        <w:rPr>
          <w:rFonts w:ascii="Times New Roman" w:eastAsia="Calibri" w:hAnsi="Times New Roman" w:cs="Times New Roman"/>
          <w:sz w:val="20"/>
          <w:szCs w:val="20"/>
        </w:rPr>
        <w:t>(Ф.И.О. представителя заявителя и реквизиты доверенности)</w:t>
      </w:r>
    </w:p>
    <w:p w:rsidR="002F0607" w:rsidRPr="002F0607" w:rsidRDefault="002F0607" w:rsidP="002F0607">
      <w:pPr>
        <w:spacing w:after="0" w:line="360" w:lineRule="auto"/>
        <w:ind w:left="4536"/>
        <w:jc w:val="both"/>
        <w:rPr>
          <w:rFonts w:ascii="Times New Roman" w:eastAsia="Calibri" w:hAnsi="Times New Roman" w:cs="Times New Roman"/>
          <w:sz w:val="20"/>
          <w:szCs w:val="20"/>
        </w:rPr>
      </w:pPr>
      <w:r w:rsidRPr="002F0607">
        <w:rPr>
          <w:rFonts w:ascii="Times New Roman" w:eastAsia="Calibri" w:hAnsi="Times New Roman" w:cs="Times New Roman"/>
          <w:sz w:val="20"/>
          <w:szCs w:val="20"/>
        </w:rPr>
        <w:t>________________________________________________</w:t>
      </w:r>
    </w:p>
    <w:p w:rsidR="002F0607" w:rsidRPr="002F0607" w:rsidRDefault="002F0607" w:rsidP="002F0607">
      <w:pPr>
        <w:spacing w:after="0" w:line="360" w:lineRule="auto"/>
        <w:ind w:left="4536"/>
        <w:jc w:val="both"/>
        <w:rPr>
          <w:rFonts w:ascii="Times New Roman" w:eastAsia="Calibri" w:hAnsi="Times New Roman" w:cs="Times New Roman"/>
          <w:sz w:val="20"/>
          <w:szCs w:val="20"/>
        </w:rPr>
      </w:pPr>
      <w:r w:rsidRPr="002F0607">
        <w:rPr>
          <w:rFonts w:ascii="Times New Roman" w:eastAsia="Calibri" w:hAnsi="Times New Roman" w:cs="Times New Roman"/>
          <w:sz w:val="20"/>
          <w:szCs w:val="20"/>
        </w:rPr>
        <w:t>Контактная информация:</w:t>
      </w:r>
    </w:p>
    <w:p w:rsidR="002F0607" w:rsidRPr="002F0607" w:rsidRDefault="002F0607" w:rsidP="002F0607">
      <w:pPr>
        <w:spacing w:after="0" w:line="360" w:lineRule="auto"/>
        <w:ind w:left="4536"/>
        <w:jc w:val="both"/>
        <w:rPr>
          <w:rFonts w:ascii="Times New Roman" w:eastAsia="Calibri" w:hAnsi="Times New Roman" w:cs="Times New Roman"/>
          <w:sz w:val="20"/>
          <w:szCs w:val="20"/>
        </w:rPr>
      </w:pPr>
      <w:r w:rsidRPr="002F0607">
        <w:rPr>
          <w:rFonts w:ascii="Times New Roman" w:eastAsia="Calibri" w:hAnsi="Times New Roman" w:cs="Times New Roman"/>
          <w:sz w:val="20"/>
          <w:szCs w:val="20"/>
        </w:rPr>
        <w:t>тел. ________________________________________________</w:t>
      </w:r>
    </w:p>
    <w:p w:rsidR="002F0607" w:rsidRPr="002F0607" w:rsidRDefault="002F0607" w:rsidP="002F0607">
      <w:pPr>
        <w:spacing w:after="0" w:line="360" w:lineRule="auto"/>
        <w:ind w:left="4536"/>
        <w:jc w:val="both"/>
        <w:rPr>
          <w:rFonts w:ascii="Times New Roman" w:eastAsia="Calibri" w:hAnsi="Times New Roman" w:cs="Times New Roman"/>
          <w:sz w:val="20"/>
          <w:szCs w:val="20"/>
        </w:rPr>
      </w:pPr>
    </w:p>
    <w:p w:rsidR="002F0607" w:rsidRPr="002F0607" w:rsidRDefault="002F0607" w:rsidP="002F0607">
      <w:pPr>
        <w:spacing w:after="0" w:line="240" w:lineRule="auto"/>
        <w:jc w:val="center"/>
        <w:rPr>
          <w:rFonts w:ascii="Times New Roman" w:eastAsia="Calibri" w:hAnsi="Times New Roman" w:cs="Times New Roman"/>
          <w:sz w:val="26"/>
          <w:szCs w:val="26"/>
        </w:rPr>
      </w:pPr>
    </w:p>
    <w:p w:rsidR="002F0607" w:rsidRPr="002F0607" w:rsidRDefault="002F0607" w:rsidP="002F0607">
      <w:pPr>
        <w:spacing w:after="0" w:line="240" w:lineRule="auto"/>
        <w:jc w:val="center"/>
        <w:rPr>
          <w:rFonts w:ascii="Times New Roman" w:eastAsia="Calibri" w:hAnsi="Times New Roman" w:cs="Times New Roman"/>
          <w:b/>
          <w:sz w:val="24"/>
          <w:szCs w:val="24"/>
        </w:rPr>
      </w:pPr>
      <w:r w:rsidRPr="002F0607">
        <w:rPr>
          <w:rFonts w:ascii="Times New Roman" w:eastAsia="Calibri" w:hAnsi="Times New Roman" w:cs="Times New Roman"/>
          <w:b/>
          <w:sz w:val="24"/>
          <w:szCs w:val="24"/>
        </w:rPr>
        <w:t>УВЕДОМЛЕНИЕ</w:t>
      </w:r>
    </w:p>
    <w:p w:rsidR="002F0607" w:rsidRPr="002F0607" w:rsidRDefault="002F0607" w:rsidP="002F0607">
      <w:pPr>
        <w:spacing w:after="0" w:line="240" w:lineRule="auto"/>
        <w:jc w:val="center"/>
        <w:rPr>
          <w:rFonts w:ascii="Times New Roman" w:eastAsia="Calibri" w:hAnsi="Times New Roman" w:cs="Times New Roman"/>
          <w:b/>
          <w:sz w:val="24"/>
          <w:szCs w:val="24"/>
        </w:rPr>
      </w:pPr>
      <w:r w:rsidRPr="002F0607">
        <w:rPr>
          <w:rFonts w:ascii="Times New Roman" w:eastAsia="Calibri" w:hAnsi="Times New Roman" w:cs="Times New Roman"/>
          <w:b/>
          <w:sz w:val="24"/>
          <w:szCs w:val="24"/>
        </w:rPr>
        <w:t>об отказе в приеме ходатайства и документов, необходимых</w:t>
      </w:r>
      <w:r w:rsidRPr="002F0607">
        <w:rPr>
          <w:rFonts w:ascii="Times New Roman" w:eastAsia="Calibri" w:hAnsi="Times New Roman" w:cs="Times New Roman"/>
          <w:b/>
          <w:sz w:val="24"/>
          <w:szCs w:val="24"/>
        </w:rPr>
        <w:br/>
        <w:t>для предоставления муниципальной услуги</w:t>
      </w:r>
    </w:p>
    <w:p w:rsidR="002F0607" w:rsidRPr="002F0607" w:rsidRDefault="002F0607" w:rsidP="002F0607">
      <w:pPr>
        <w:spacing w:after="0" w:line="240" w:lineRule="auto"/>
        <w:ind w:firstLine="709"/>
        <w:jc w:val="both"/>
        <w:rPr>
          <w:rFonts w:ascii="Times New Roman" w:eastAsia="Calibri" w:hAnsi="Times New Roman" w:cs="Times New Roman"/>
          <w:sz w:val="24"/>
          <w:szCs w:val="24"/>
        </w:rPr>
      </w:pPr>
    </w:p>
    <w:p w:rsidR="002F0607" w:rsidRPr="002F0607" w:rsidRDefault="002F0607" w:rsidP="002F0607">
      <w:pPr>
        <w:spacing w:after="0" w:line="240" w:lineRule="auto"/>
        <w:ind w:firstLine="709"/>
        <w:jc w:val="both"/>
        <w:rPr>
          <w:rFonts w:ascii="Times New Roman" w:eastAsia="Calibri" w:hAnsi="Times New Roman" w:cs="Times New Roman"/>
          <w:sz w:val="24"/>
          <w:szCs w:val="24"/>
        </w:rPr>
      </w:pPr>
      <w:r w:rsidRPr="002F0607">
        <w:rPr>
          <w:rFonts w:ascii="Times New Roman" w:eastAsia="Calibri" w:hAnsi="Times New Roman" w:cs="Times New Roman"/>
          <w:sz w:val="24"/>
          <w:szCs w:val="24"/>
        </w:rPr>
        <w:t>Настоящим подтверждается, что при приеме ходатайства и документов, необходимых для предоставления муниципальной услуги «Установление публичного сервитута в отношении земельного участка в целях статьи 39.37 Земельного кодекса Российской Федерации» были выявлены следующие основания для отказа в приеме документов:</w:t>
      </w:r>
    </w:p>
    <w:p w:rsidR="002F0607" w:rsidRPr="002F0607" w:rsidRDefault="002F0607" w:rsidP="002F0607">
      <w:pPr>
        <w:spacing w:after="0" w:line="240" w:lineRule="auto"/>
        <w:jc w:val="both"/>
        <w:rPr>
          <w:rFonts w:ascii="Times New Roman" w:eastAsia="Calibri" w:hAnsi="Times New Roman" w:cs="Times New Roman"/>
          <w:sz w:val="24"/>
          <w:szCs w:val="24"/>
        </w:rPr>
      </w:pPr>
      <w:r w:rsidRPr="002F0607">
        <w:rPr>
          <w:rFonts w:ascii="Times New Roman" w:eastAsia="Calibri" w:hAnsi="Times New Roman" w:cs="Times New Roman"/>
          <w:sz w:val="24"/>
          <w:szCs w:val="24"/>
        </w:rPr>
        <w:t>_______________________________________________________________________</w:t>
      </w:r>
    </w:p>
    <w:p w:rsidR="002F0607" w:rsidRPr="002F0607" w:rsidRDefault="002F0607" w:rsidP="002F0607">
      <w:pPr>
        <w:spacing w:after="0" w:line="240" w:lineRule="auto"/>
        <w:jc w:val="both"/>
        <w:rPr>
          <w:rFonts w:ascii="Times New Roman" w:eastAsia="Calibri" w:hAnsi="Times New Roman" w:cs="Times New Roman"/>
          <w:sz w:val="24"/>
          <w:szCs w:val="24"/>
        </w:rPr>
      </w:pPr>
      <w:r w:rsidRPr="002F0607">
        <w:rPr>
          <w:rFonts w:ascii="Times New Roman" w:eastAsia="Calibri" w:hAnsi="Times New Roman" w:cs="Times New Roman"/>
          <w:sz w:val="24"/>
          <w:szCs w:val="24"/>
        </w:rPr>
        <w:t>_______________________________________________________________________</w:t>
      </w:r>
    </w:p>
    <w:p w:rsidR="002F0607" w:rsidRPr="002F0607" w:rsidRDefault="002F0607" w:rsidP="002F0607">
      <w:pPr>
        <w:spacing w:after="0" w:line="240" w:lineRule="auto"/>
        <w:jc w:val="center"/>
        <w:rPr>
          <w:rFonts w:ascii="Times New Roman" w:eastAsia="Calibri" w:hAnsi="Times New Roman" w:cs="Times New Roman"/>
          <w:sz w:val="24"/>
          <w:szCs w:val="24"/>
        </w:rPr>
      </w:pPr>
      <w:r w:rsidRPr="002F0607">
        <w:rPr>
          <w:rFonts w:ascii="Times New Roman" w:eastAsia="Calibri" w:hAnsi="Times New Roman" w:cs="Times New Roman"/>
          <w:sz w:val="24"/>
          <w:szCs w:val="24"/>
        </w:rPr>
        <w:t>(указываются основания для отказа в приеме документов, предусмотренные Таблицей 3 регламента)</w:t>
      </w:r>
    </w:p>
    <w:p w:rsidR="002F0607" w:rsidRPr="002F0607" w:rsidRDefault="002F0607" w:rsidP="002F0607">
      <w:pPr>
        <w:spacing w:line="240" w:lineRule="auto"/>
        <w:ind w:firstLine="709"/>
        <w:jc w:val="both"/>
        <w:rPr>
          <w:rFonts w:ascii="Times New Roman" w:eastAsia="Calibri" w:hAnsi="Times New Roman" w:cs="Times New Roman"/>
          <w:sz w:val="24"/>
          <w:szCs w:val="24"/>
        </w:rPr>
      </w:pPr>
    </w:p>
    <w:p w:rsidR="002F0607" w:rsidRPr="002F0607" w:rsidRDefault="002F0607" w:rsidP="002F0607">
      <w:pPr>
        <w:spacing w:line="240" w:lineRule="auto"/>
        <w:ind w:firstLine="709"/>
        <w:jc w:val="both"/>
        <w:rPr>
          <w:rFonts w:ascii="Times New Roman" w:eastAsia="Calibri" w:hAnsi="Times New Roman" w:cs="Times New Roman"/>
          <w:sz w:val="24"/>
          <w:szCs w:val="24"/>
        </w:rPr>
      </w:pPr>
      <w:r w:rsidRPr="002F0607">
        <w:rPr>
          <w:rFonts w:ascii="Times New Roman" w:eastAsia="Calibri" w:hAnsi="Times New Roman" w:cs="Times New Roman"/>
          <w:sz w:val="24"/>
          <w:szCs w:val="24"/>
        </w:rPr>
        <w:t>В связи с изложенным принято решение об отказе в приеме ходатайства и иных документов, необходимых для предоставления муниципальной услуги.</w:t>
      </w:r>
    </w:p>
    <w:p w:rsidR="002F0607" w:rsidRPr="002F0607" w:rsidRDefault="002F0607" w:rsidP="002F0607">
      <w:pPr>
        <w:spacing w:before="120" w:after="0" w:line="240" w:lineRule="auto"/>
        <w:rPr>
          <w:rFonts w:ascii="Times New Roman" w:eastAsia="Calibri" w:hAnsi="Times New Roman" w:cs="Times New Roman"/>
          <w:sz w:val="24"/>
          <w:szCs w:val="24"/>
        </w:rPr>
      </w:pPr>
      <w:r w:rsidRPr="002F0607">
        <w:rPr>
          <w:rFonts w:ascii="Times New Roman" w:eastAsia="Calibri" w:hAnsi="Times New Roman" w:cs="Times New Roman"/>
          <w:sz w:val="24"/>
          <w:szCs w:val="24"/>
        </w:rPr>
        <w:t>___________________________________       _______________     _______________</w:t>
      </w:r>
    </w:p>
    <w:p w:rsidR="002F0607" w:rsidRPr="002F0607" w:rsidRDefault="002F0607" w:rsidP="002F0607">
      <w:pPr>
        <w:spacing w:after="0" w:line="240" w:lineRule="auto"/>
        <w:rPr>
          <w:rFonts w:ascii="Times New Roman" w:eastAsia="Calibri" w:hAnsi="Times New Roman" w:cs="Times New Roman"/>
          <w:sz w:val="24"/>
          <w:szCs w:val="24"/>
        </w:rPr>
      </w:pPr>
      <w:proofErr w:type="gramStart"/>
      <w:r w:rsidRPr="002F0607">
        <w:rPr>
          <w:rFonts w:ascii="Times New Roman" w:eastAsia="Calibri" w:hAnsi="Times New Roman" w:cs="Times New Roman"/>
          <w:sz w:val="24"/>
          <w:szCs w:val="24"/>
        </w:rPr>
        <w:t xml:space="preserve">(должностное лицо (специалист МФЦ)                       (подпись)            (инициалы, фамилия)                    </w:t>
      </w:r>
      <w:proofErr w:type="gramEnd"/>
    </w:p>
    <w:p w:rsidR="002F0607" w:rsidRPr="002F0607" w:rsidRDefault="002F0607" w:rsidP="002F0607">
      <w:pPr>
        <w:spacing w:after="0" w:line="240" w:lineRule="auto"/>
        <w:rPr>
          <w:rFonts w:ascii="Times New Roman" w:eastAsia="Calibri" w:hAnsi="Times New Roman" w:cs="Times New Roman"/>
          <w:sz w:val="24"/>
          <w:szCs w:val="24"/>
        </w:rPr>
      </w:pPr>
    </w:p>
    <w:p w:rsidR="002F0607" w:rsidRPr="002F0607" w:rsidRDefault="002F0607" w:rsidP="002F0607">
      <w:pPr>
        <w:spacing w:after="0" w:line="240" w:lineRule="auto"/>
        <w:rPr>
          <w:rFonts w:ascii="Times New Roman" w:eastAsia="Calibri" w:hAnsi="Times New Roman" w:cs="Times New Roman"/>
          <w:sz w:val="24"/>
          <w:szCs w:val="24"/>
        </w:rPr>
      </w:pPr>
      <w:r w:rsidRPr="002F0607">
        <w:rPr>
          <w:rFonts w:ascii="Times New Roman" w:eastAsia="Calibri" w:hAnsi="Times New Roman" w:cs="Times New Roman"/>
          <w:sz w:val="24"/>
          <w:szCs w:val="24"/>
        </w:rPr>
        <w:t xml:space="preserve">(дата)       </w:t>
      </w:r>
    </w:p>
    <w:p w:rsidR="002F0607" w:rsidRPr="002F0607" w:rsidRDefault="002F0607" w:rsidP="002F0607">
      <w:pPr>
        <w:spacing w:after="0" w:line="240" w:lineRule="auto"/>
        <w:rPr>
          <w:rFonts w:ascii="Times New Roman" w:eastAsia="Calibri" w:hAnsi="Times New Roman" w:cs="Times New Roman"/>
          <w:sz w:val="24"/>
          <w:szCs w:val="24"/>
        </w:rPr>
      </w:pPr>
    </w:p>
    <w:p w:rsidR="002F0607" w:rsidRPr="002F0607" w:rsidRDefault="002F0607" w:rsidP="002F0607">
      <w:pPr>
        <w:spacing w:after="0" w:line="240" w:lineRule="auto"/>
        <w:rPr>
          <w:rFonts w:ascii="Times New Roman" w:eastAsia="Calibri" w:hAnsi="Times New Roman" w:cs="Times New Roman"/>
          <w:sz w:val="24"/>
          <w:szCs w:val="24"/>
        </w:rPr>
      </w:pPr>
      <w:r w:rsidRPr="002F0607">
        <w:rPr>
          <w:rFonts w:ascii="Times New Roman" w:eastAsia="Calibri" w:hAnsi="Times New Roman" w:cs="Times New Roman"/>
          <w:sz w:val="24"/>
          <w:szCs w:val="24"/>
        </w:rPr>
        <w:t>М.П.</w:t>
      </w:r>
    </w:p>
    <w:p w:rsidR="002F0607" w:rsidRPr="002F0607" w:rsidRDefault="002F0607" w:rsidP="002F0607">
      <w:pPr>
        <w:spacing w:after="0" w:line="240" w:lineRule="auto"/>
        <w:rPr>
          <w:rFonts w:ascii="Times New Roman" w:eastAsia="Calibri" w:hAnsi="Times New Roman" w:cs="Times New Roman"/>
          <w:sz w:val="24"/>
          <w:szCs w:val="24"/>
        </w:rPr>
      </w:pPr>
    </w:p>
    <w:p w:rsidR="002F0607" w:rsidRPr="002F0607" w:rsidRDefault="002F0607" w:rsidP="002F0607">
      <w:pPr>
        <w:widowControl w:val="0"/>
        <w:spacing w:after="0" w:line="240" w:lineRule="auto"/>
        <w:jc w:val="both"/>
        <w:rPr>
          <w:rFonts w:ascii="Times New Roman" w:eastAsia="Calibri" w:hAnsi="Times New Roman" w:cs="Times New Roman"/>
          <w:sz w:val="24"/>
          <w:szCs w:val="24"/>
        </w:rPr>
      </w:pPr>
      <w:r w:rsidRPr="002F0607">
        <w:rPr>
          <w:rFonts w:ascii="Times New Roman" w:eastAsia="Calibri" w:hAnsi="Times New Roman" w:cs="Times New Roman"/>
          <w:sz w:val="24"/>
          <w:szCs w:val="24"/>
        </w:rPr>
        <w:t>Подпись заявителя, подтверждающая получение решения об отказе в приеме документов (в случае подачи документов посредством МФЦ):</w:t>
      </w:r>
    </w:p>
    <w:p w:rsidR="002F0607" w:rsidRPr="002F0607" w:rsidRDefault="002F0607" w:rsidP="002F0607">
      <w:pPr>
        <w:widowControl w:val="0"/>
        <w:spacing w:after="0" w:line="240" w:lineRule="auto"/>
        <w:rPr>
          <w:rFonts w:ascii="Times New Roman" w:eastAsia="Calibri" w:hAnsi="Times New Roman" w:cs="Times New Roman"/>
          <w:sz w:val="24"/>
          <w:szCs w:val="24"/>
        </w:rPr>
      </w:pPr>
    </w:p>
    <w:p w:rsidR="002F0607" w:rsidRPr="002F0607" w:rsidRDefault="002F0607" w:rsidP="002F0607">
      <w:pPr>
        <w:widowControl w:val="0"/>
        <w:spacing w:after="0" w:line="240" w:lineRule="auto"/>
        <w:rPr>
          <w:rFonts w:ascii="Calibri" w:eastAsia="Times New Roman" w:hAnsi="Calibri" w:cs="Calibri"/>
          <w:szCs w:val="20"/>
          <w:lang w:eastAsia="ru-RU"/>
        </w:rPr>
      </w:pPr>
      <w:r w:rsidRPr="002F0607">
        <w:rPr>
          <w:rFonts w:ascii="Calibri" w:eastAsia="Times New Roman" w:hAnsi="Calibri" w:cs="Calibri"/>
          <w:szCs w:val="20"/>
          <w:lang w:eastAsia="ru-RU"/>
        </w:rPr>
        <w:t xml:space="preserve">      ________________</w:t>
      </w:r>
      <w:r w:rsidRPr="002F0607">
        <w:rPr>
          <w:rFonts w:ascii="Calibri" w:eastAsia="Times New Roman" w:hAnsi="Calibri" w:cs="Calibri"/>
          <w:szCs w:val="20"/>
          <w:lang w:eastAsia="ru-RU"/>
        </w:rPr>
        <w:tab/>
        <w:t xml:space="preserve">         ___________________________________________</w:t>
      </w:r>
      <w:r w:rsidRPr="002F0607">
        <w:rPr>
          <w:rFonts w:ascii="Calibri" w:eastAsia="Times New Roman" w:hAnsi="Calibri" w:cs="Calibri"/>
          <w:szCs w:val="20"/>
          <w:lang w:eastAsia="ru-RU"/>
        </w:rPr>
        <w:tab/>
        <w:t>__________</w:t>
      </w:r>
    </w:p>
    <w:p w:rsidR="002F0607" w:rsidRPr="002F0607" w:rsidRDefault="002F0607" w:rsidP="002F0607">
      <w:pPr>
        <w:ind w:firstLine="708"/>
        <w:rPr>
          <w:rFonts w:ascii="Calibri" w:eastAsia="Calibri" w:hAnsi="Calibri" w:cs="Times New Roman"/>
        </w:rPr>
      </w:pPr>
      <w:r w:rsidRPr="002F0607">
        <w:rPr>
          <w:rFonts w:ascii="Times New Roman" w:eastAsia="Calibri" w:hAnsi="Times New Roman" w:cs="Times New Roman"/>
          <w:sz w:val="24"/>
          <w:szCs w:val="24"/>
          <w:lang w:eastAsia="ru-RU"/>
        </w:rPr>
        <w:t>(подпись)</w:t>
      </w:r>
      <w:r w:rsidRPr="002F0607">
        <w:rPr>
          <w:rFonts w:ascii="Times New Roman" w:eastAsia="Calibri" w:hAnsi="Times New Roman" w:cs="Times New Roman"/>
          <w:sz w:val="24"/>
          <w:szCs w:val="24"/>
          <w:lang w:eastAsia="ru-RU"/>
        </w:rPr>
        <w:tab/>
      </w:r>
      <w:r w:rsidRPr="002F0607">
        <w:rPr>
          <w:rFonts w:ascii="Times New Roman" w:eastAsia="Calibri" w:hAnsi="Times New Roman" w:cs="Times New Roman"/>
          <w:sz w:val="24"/>
          <w:szCs w:val="24"/>
          <w:lang w:eastAsia="ru-RU"/>
        </w:rPr>
        <w:tab/>
        <w:t>(Ф.И.О. заявителя/представителя заявителя)</w:t>
      </w:r>
      <w:r w:rsidRPr="002F0607">
        <w:rPr>
          <w:rFonts w:ascii="Times New Roman" w:eastAsia="Calibri" w:hAnsi="Times New Roman" w:cs="Times New Roman"/>
          <w:sz w:val="24"/>
          <w:szCs w:val="24"/>
          <w:lang w:eastAsia="ru-RU"/>
        </w:rPr>
        <w:tab/>
        <w:t xml:space="preserve">    (дата)</w:t>
      </w:r>
    </w:p>
    <w:p w:rsidR="002F0607" w:rsidRPr="002F0607" w:rsidRDefault="002F0607" w:rsidP="002F0607">
      <w:pPr>
        <w:jc w:val="center"/>
        <w:rPr>
          <w:rFonts w:ascii="Times New Roman" w:eastAsia="Calibri" w:hAnsi="Times New Roman" w:cs="Times New Roman"/>
          <w:sz w:val="28"/>
          <w:szCs w:val="28"/>
        </w:rPr>
      </w:pPr>
    </w:p>
    <w:p w:rsidR="00D80A05" w:rsidRDefault="00D80A05" w:rsidP="00586FEC">
      <w:pPr>
        <w:widowControl w:val="0"/>
        <w:shd w:val="clear" w:color="auto" w:fill="FFFFFF" w:themeFill="background1"/>
        <w:autoSpaceDE w:val="0"/>
        <w:autoSpaceDN w:val="0"/>
        <w:adjustRightInd w:val="0"/>
        <w:spacing w:after="0" w:line="240" w:lineRule="auto"/>
        <w:jc w:val="right"/>
        <w:outlineLvl w:val="1"/>
      </w:pPr>
    </w:p>
    <w:sectPr w:rsidR="00D80A05" w:rsidSect="00076BE6">
      <w:headerReference w:type="default" r:id="rId2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472D" w:rsidRDefault="0041472D" w:rsidP="00327D48">
      <w:pPr>
        <w:spacing w:after="0" w:line="240" w:lineRule="auto"/>
      </w:pPr>
      <w:r>
        <w:separator/>
      </w:r>
    </w:p>
  </w:endnote>
  <w:endnote w:type="continuationSeparator" w:id="0">
    <w:p w:rsidR="0041472D" w:rsidRDefault="0041472D" w:rsidP="00327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Liberation Sans">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472D" w:rsidRDefault="0041472D" w:rsidP="00327D48">
      <w:pPr>
        <w:spacing w:after="0" w:line="240" w:lineRule="auto"/>
      </w:pPr>
      <w:r>
        <w:separator/>
      </w:r>
    </w:p>
  </w:footnote>
  <w:footnote w:type="continuationSeparator" w:id="0">
    <w:p w:rsidR="0041472D" w:rsidRDefault="0041472D" w:rsidP="00327D48">
      <w:pPr>
        <w:spacing w:after="0" w:line="240" w:lineRule="auto"/>
      </w:pPr>
      <w:r>
        <w:continuationSeparator/>
      </w:r>
    </w:p>
  </w:footnote>
  <w:footnote w:id="1">
    <w:p w:rsidR="00843D5C" w:rsidRDefault="00843D5C" w:rsidP="00997A56">
      <w:pPr>
        <w:pStyle w:val="af2"/>
        <w:jc w:val="both"/>
      </w:pPr>
      <w:r>
        <w:rPr>
          <w:rStyle w:val="af4"/>
        </w:rPr>
        <w:footnoteRef/>
      </w:r>
      <w:r>
        <w:t xml:space="preserve"> </w:t>
      </w:r>
      <w:r w:rsidRPr="00997A56">
        <w:t>муниципальная услуга предоставляется ОМСУ муниципальных районов, городских поселений и городского округа Ленинградской области.</w:t>
      </w:r>
    </w:p>
  </w:footnote>
  <w:footnote w:id="2">
    <w:p w:rsidR="00843D5C" w:rsidRDefault="00843D5C" w:rsidP="002F0607">
      <w:pPr>
        <w:pStyle w:val="af2"/>
        <w:jc w:val="both"/>
        <w:rPr>
          <w:rFonts w:ascii="Times New Roman" w:hAnsi="Times New Roman" w:cs="Times New Roman"/>
          <w:sz w:val="18"/>
          <w:szCs w:val="18"/>
        </w:rPr>
      </w:pPr>
      <w:r>
        <w:rPr>
          <w:rStyle w:val="af4"/>
          <w:rFonts w:ascii="Times New Roman" w:hAnsi="Times New Roman" w:cs="Times New Roman"/>
          <w:sz w:val="18"/>
          <w:szCs w:val="18"/>
        </w:rPr>
        <w:footnoteRef/>
      </w:r>
      <w:r>
        <w:rPr>
          <w:rFonts w:ascii="Times New Roman" w:hAnsi="Times New Roman" w:cs="Times New Roman"/>
          <w:sz w:val="18"/>
          <w:szCs w:val="18"/>
        </w:rPr>
        <w:t xml:space="preserve"> 1. Обоснование необходимости установления публичного сервитута должно содержать:</w:t>
      </w:r>
    </w:p>
    <w:p w:rsidR="00843D5C" w:rsidRDefault="00843D5C" w:rsidP="002F0607">
      <w:pPr>
        <w:pStyle w:val="af2"/>
        <w:jc w:val="both"/>
        <w:rPr>
          <w:rFonts w:ascii="Times New Roman" w:hAnsi="Times New Roman" w:cs="Times New Roman"/>
          <w:sz w:val="18"/>
          <w:szCs w:val="18"/>
        </w:rPr>
      </w:pPr>
      <w:proofErr w:type="gramStart"/>
      <w:r>
        <w:rPr>
          <w:rFonts w:ascii="Times New Roman" w:hAnsi="Times New Roman" w:cs="Times New Roman"/>
          <w:sz w:val="18"/>
          <w:szCs w:val="18"/>
        </w:rPr>
        <w:t>1.1. 1) реквизиты решений органов государственной власти или органов местного самоуправления, уполномоченных в соответствии с законодательством о градостроительной деятельности (далее - уполномоченные органы), об утверждении документа территориального планирования и об утверждении проекта планировки территории (если в соответствии с законодательством о градостроительной деятельности для размещения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w:t>
      </w:r>
      <w:proofErr w:type="gramEnd"/>
      <w:r>
        <w:rPr>
          <w:rFonts w:ascii="Times New Roman" w:hAnsi="Times New Roman" w:cs="Times New Roman"/>
          <w:sz w:val="18"/>
          <w:szCs w:val="18"/>
        </w:rPr>
        <w:t>, нефтепроводов и нефтепродуктопроводов, их неотъемлемых технологических частей (далее - инженерные сооружения) требуется разработка документации по планировке территории) в целях размещения инженерных сооружений, являющихся объектами федерального, регионального или местного значения, реконструкции участков (частей) инженерных сооружений, являющихся линейными объектами. В случае если инженерные сооружения в соответствии с законодательством о градостроительной деятельности не подлежат отображению в документах территориального планирования, то реквизиты решений об утверждении документа территориального планирования не указываются;</w:t>
      </w:r>
    </w:p>
    <w:p w:rsidR="00843D5C" w:rsidRDefault="00843D5C" w:rsidP="002F0607">
      <w:pPr>
        <w:pStyle w:val="af2"/>
        <w:jc w:val="both"/>
        <w:rPr>
          <w:rFonts w:ascii="Times New Roman" w:hAnsi="Times New Roman" w:cs="Times New Roman"/>
          <w:sz w:val="18"/>
          <w:szCs w:val="18"/>
        </w:rPr>
      </w:pPr>
      <w:r>
        <w:rPr>
          <w:rFonts w:ascii="Times New Roman" w:hAnsi="Times New Roman" w:cs="Times New Roman"/>
          <w:sz w:val="18"/>
          <w:szCs w:val="18"/>
        </w:rPr>
        <w:t>2) реквизиты решения уполномоченного органа об утверждении программы комплексного развития систем коммунальной инфраструктуры поселения, городского округа либо положения инвестиционных программ субъектов естественных монополий, организаций коммунального комплекса в целях размещения инженерных сооружений, необходимых для организации электр</w:t>
      </w:r>
      <w:proofErr w:type="gramStart"/>
      <w:r>
        <w:rPr>
          <w:rFonts w:ascii="Times New Roman" w:hAnsi="Times New Roman" w:cs="Times New Roman"/>
          <w:sz w:val="18"/>
          <w:szCs w:val="18"/>
        </w:rPr>
        <w:t>о-</w:t>
      </w:r>
      <w:proofErr w:type="gramEnd"/>
      <w:r>
        <w:rPr>
          <w:rFonts w:ascii="Times New Roman" w:hAnsi="Times New Roman" w:cs="Times New Roman"/>
          <w:sz w:val="18"/>
          <w:szCs w:val="18"/>
        </w:rPr>
        <w:t xml:space="preserve">, газо-, тепло-, водоснабжения населения и водоотведения, а также реквизиты решения уполномоченного органа об утверждении проекта планировки территории, предусматривающего размещение таких инженерных сооружений (если в соответствии с законодательством о градостроительной деятельности для размещения указанных инженерных сооружений требуется разработка документации по планировке территории). </w:t>
      </w:r>
      <w:proofErr w:type="gramStart"/>
      <w:r>
        <w:rPr>
          <w:rFonts w:ascii="Times New Roman" w:hAnsi="Times New Roman" w:cs="Times New Roman"/>
          <w:sz w:val="18"/>
          <w:szCs w:val="18"/>
        </w:rPr>
        <w:t>В случае если подано ходатайство об установлении публичного сервитута в целях строительства или реконструкции инженерного сооружения в соответствии с инвестиционными программами субъектов естественных монополий, организаций коммунального комплекса, обоснование необходимости установления публичного сервитута должно содержать краткое описание инвестиционной программы, планируемые цели, задачи, этапы, сроки и результаты реализации инвестиционного проекта относительно инженерного сооружения, размещение которого планируется осуществить, за исключением сведений, составляющих государственную</w:t>
      </w:r>
      <w:proofErr w:type="gramEnd"/>
      <w:r>
        <w:rPr>
          <w:rFonts w:ascii="Times New Roman" w:hAnsi="Times New Roman" w:cs="Times New Roman"/>
          <w:sz w:val="18"/>
          <w:szCs w:val="18"/>
        </w:rPr>
        <w:t xml:space="preserve"> тайну;</w:t>
      </w:r>
    </w:p>
    <w:p w:rsidR="00843D5C" w:rsidRDefault="00843D5C" w:rsidP="002F0607">
      <w:pPr>
        <w:pStyle w:val="af2"/>
        <w:jc w:val="both"/>
        <w:rPr>
          <w:rFonts w:ascii="Times New Roman" w:hAnsi="Times New Roman" w:cs="Times New Roman"/>
          <w:sz w:val="18"/>
          <w:szCs w:val="18"/>
        </w:rPr>
      </w:pPr>
      <w:proofErr w:type="gramStart"/>
      <w:r>
        <w:rPr>
          <w:rFonts w:ascii="Times New Roman" w:hAnsi="Times New Roman" w:cs="Times New Roman"/>
          <w:sz w:val="18"/>
          <w:szCs w:val="18"/>
        </w:rPr>
        <w:t>3) реквизиты решения уполномоченного органа об утверждении проекта планировки территории в целях устройства пересечений автомобильных дорог или железнодорожных путей с железнодорожными путями на земельных участках, находящихся в государственной собственности, в границах полос отвода железных дорог либо устройства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w:t>
      </w:r>
      <w:proofErr w:type="gramEnd"/>
      <w:r>
        <w:rPr>
          <w:rFonts w:ascii="Times New Roman" w:hAnsi="Times New Roman" w:cs="Times New Roman"/>
          <w:sz w:val="18"/>
          <w:szCs w:val="18"/>
        </w:rPr>
        <w:t xml:space="preserve"> или муниципальной собственности, в границах полосы отвода автомобильной дороги;</w:t>
      </w:r>
    </w:p>
    <w:p w:rsidR="00843D5C" w:rsidRDefault="00843D5C" w:rsidP="002F0607">
      <w:pPr>
        <w:pStyle w:val="af2"/>
        <w:jc w:val="both"/>
        <w:rPr>
          <w:rFonts w:ascii="Times New Roman" w:hAnsi="Times New Roman" w:cs="Times New Roman"/>
          <w:sz w:val="18"/>
          <w:szCs w:val="18"/>
        </w:rPr>
      </w:pPr>
      <w:r>
        <w:rPr>
          <w:rFonts w:ascii="Times New Roman" w:hAnsi="Times New Roman" w:cs="Times New Roman"/>
          <w:sz w:val="18"/>
          <w:szCs w:val="18"/>
        </w:rPr>
        <w:t>4) реквизиты решений уполномоченных органов об утверждении документа территориального планирования и об утверждении проекта планировки территории в целях размещения автомобильных дорог и железнодорожных путей в туннелях. В случае если в соответствии с законодательством о градостроительной деятельности для размещения указанных автомобильных дорог и железнодорожных путей не требуется подготовка документации по планировке территории, то реквизиты решений об утверждении проекта планировки не указываются;</w:t>
      </w:r>
    </w:p>
    <w:p w:rsidR="00843D5C" w:rsidRDefault="00843D5C" w:rsidP="002F0607">
      <w:pPr>
        <w:pStyle w:val="af2"/>
        <w:jc w:val="both"/>
        <w:rPr>
          <w:rFonts w:ascii="Times New Roman" w:hAnsi="Times New Roman" w:cs="Times New Roman"/>
          <w:sz w:val="18"/>
          <w:szCs w:val="18"/>
        </w:rPr>
      </w:pPr>
      <w:proofErr w:type="gramStart"/>
      <w:r>
        <w:rPr>
          <w:rFonts w:ascii="Times New Roman" w:hAnsi="Times New Roman" w:cs="Times New Roman"/>
          <w:sz w:val="18"/>
          <w:szCs w:val="18"/>
        </w:rPr>
        <w:t>5) реквизиты решения уполномоченного органа об утверждении документа территориального планирования, предусматривающего размещение объекта федерального, регионального или местного значения, реконструкцию участков (частей) инженерных сооружений, являющихся линейными объектами, в случае, если подано ходатайство об установлении публичного сервитута в целях проведения инженерных изысканий для подготовки документации по планировке территории, предусматривающей размещение инженерных сооружений федерального, регионального или местного значения, реконструкцию участков (частей) инженерных сооружений</w:t>
      </w:r>
      <w:proofErr w:type="gramEnd"/>
      <w:r>
        <w:rPr>
          <w:rFonts w:ascii="Times New Roman" w:hAnsi="Times New Roman" w:cs="Times New Roman"/>
          <w:sz w:val="18"/>
          <w:szCs w:val="18"/>
        </w:rPr>
        <w:t>, являющихся линейными объектами, в целях проведения инженерных изысканий для их строительства, реконструкции;</w:t>
      </w:r>
    </w:p>
    <w:p w:rsidR="00843D5C" w:rsidRDefault="00843D5C" w:rsidP="002F0607">
      <w:pPr>
        <w:pStyle w:val="af2"/>
        <w:jc w:val="both"/>
        <w:rPr>
          <w:rFonts w:ascii="Times New Roman" w:hAnsi="Times New Roman" w:cs="Times New Roman"/>
          <w:sz w:val="18"/>
          <w:szCs w:val="18"/>
        </w:rPr>
      </w:pPr>
      <w:r>
        <w:rPr>
          <w:rFonts w:ascii="Times New Roman" w:hAnsi="Times New Roman" w:cs="Times New Roman"/>
          <w:sz w:val="18"/>
          <w:szCs w:val="18"/>
        </w:rPr>
        <w:t>6) реквизиты решений уполномоченных органов об утверждении документа территориального планирования и об утверждении проекта планировки территории, предусматривающих размещение объектов федерального, регионального или местного значения в целях проведения инженерных изысканий для их строительства или реконструкции, реконструкции участков (частей) инженерных сооружений, являющихся линейными объектами. В случае если инженерные сооружения в соответствии с законодательством о градостроительной деятельности не подлежат отображению в документах территориального планирования, то реквизиты решений об утверждении документа территориального планирования не указываются;</w:t>
      </w:r>
    </w:p>
    <w:p w:rsidR="00843D5C" w:rsidRDefault="00843D5C" w:rsidP="002F0607">
      <w:pPr>
        <w:pStyle w:val="af2"/>
        <w:jc w:val="both"/>
        <w:rPr>
          <w:rFonts w:ascii="Times New Roman" w:hAnsi="Times New Roman" w:cs="Times New Roman"/>
          <w:sz w:val="18"/>
          <w:szCs w:val="18"/>
        </w:rPr>
      </w:pPr>
      <w:proofErr w:type="gramStart"/>
      <w:r>
        <w:rPr>
          <w:rFonts w:ascii="Times New Roman" w:hAnsi="Times New Roman" w:cs="Times New Roman"/>
          <w:sz w:val="18"/>
          <w:szCs w:val="18"/>
        </w:rPr>
        <w:t>7) реквизиты решения уполномоченного органа об изъятии земельного участка для государственных или муниципальных нужд в случае, если подается ходатайство об установлении публичного сервитута в целях реконструкции инженерных сооружений, которые переносятся в связи с изъятием для государственных или муниципальных нужд земельного участка, на котором они расположены, за исключением случаев подачи указанного ходатайства одновременно с ходатайством об изъятии земельного участка для государственных</w:t>
      </w:r>
      <w:proofErr w:type="gramEnd"/>
      <w:r>
        <w:rPr>
          <w:rFonts w:ascii="Times New Roman" w:hAnsi="Times New Roman" w:cs="Times New Roman"/>
          <w:sz w:val="18"/>
          <w:szCs w:val="18"/>
        </w:rPr>
        <w:t xml:space="preserve"> или муниципальных нужд;</w:t>
      </w:r>
    </w:p>
    <w:p w:rsidR="00843D5C" w:rsidRDefault="00843D5C" w:rsidP="002F0607">
      <w:pPr>
        <w:pStyle w:val="af2"/>
        <w:jc w:val="both"/>
        <w:rPr>
          <w:rFonts w:ascii="Times New Roman" w:hAnsi="Times New Roman" w:cs="Times New Roman"/>
          <w:sz w:val="18"/>
          <w:szCs w:val="18"/>
        </w:rPr>
      </w:pPr>
      <w:r>
        <w:rPr>
          <w:rFonts w:ascii="Times New Roman" w:hAnsi="Times New Roman" w:cs="Times New Roman"/>
          <w:sz w:val="18"/>
          <w:szCs w:val="18"/>
        </w:rPr>
        <w:t xml:space="preserve">8) сведения о проекте организации строительства, который является разделом проектной документации объекта капитального строительства и в составе которого </w:t>
      </w:r>
      <w:proofErr w:type="gramStart"/>
      <w:r>
        <w:rPr>
          <w:rFonts w:ascii="Times New Roman" w:hAnsi="Times New Roman" w:cs="Times New Roman"/>
          <w:sz w:val="18"/>
          <w:szCs w:val="18"/>
        </w:rPr>
        <w:t>определяются</w:t>
      </w:r>
      <w:proofErr w:type="gramEnd"/>
      <w:r>
        <w:rPr>
          <w:rFonts w:ascii="Times New Roman" w:hAnsi="Times New Roman" w:cs="Times New Roman"/>
          <w:sz w:val="18"/>
          <w:szCs w:val="18"/>
        </w:rPr>
        <w:t xml:space="preserve">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установления публичного сервитута в целях, предусмотренных подпунктом 2 статьи 39.37 Земельного кодекса Российской Федерации; </w:t>
      </w:r>
    </w:p>
    <w:p w:rsidR="00843D5C" w:rsidRDefault="00843D5C" w:rsidP="002F0607">
      <w:pPr>
        <w:pStyle w:val="af2"/>
        <w:jc w:val="both"/>
        <w:rPr>
          <w:rFonts w:ascii="Times New Roman" w:hAnsi="Times New Roman" w:cs="Times New Roman"/>
          <w:sz w:val="18"/>
          <w:szCs w:val="18"/>
        </w:rPr>
      </w:pPr>
      <w:r>
        <w:rPr>
          <w:rFonts w:ascii="Times New Roman" w:hAnsi="Times New Roman" w:cs="Times New Roman"/>
          <w:sz w:val="18"/>
          <w:szCs w:val="18"/>
        </w:rPr>
        <w:t xml:space="preserve">9) сведения о </w:t>
      </w:r>
      <w:proofErr w:type="gramStart"/>
      <w:r>
        <w:rPr>
          <w:rFonts w:ascii="Times New Roman" w:hAnsi="Times New Roman" w:cs="Times New Roman"/>
          <w:sz w:val="18"/>
          <w:szCs w:val="18"/>
        </w:rPr>
        <w:t>договоре</w:t>
      </w:r>
      <w:proofErr w:type="gramEnd"/>
      <w:r>
        <w:rPr>
          <w:rFonts w:ascii="Times New Roman" w:hAnsi="Times New Roman" w:cs="Times New Roman"/>
          <w:sz w:val="18"/>
          <w:szCs w:val="18"/>
        </w:rPr>
        <w:t xml:space="preserve">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линиям и сооружениям связи, а именно о сторонах такого договора, сроках технологического присоединения, перечне мероприятий (в том числе технических) по подключению (технологическому присоединению) объекта к инженерным сооружениям, если подано ходатайство об установлении публичного сервитута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 и размещение инженерного сооружения не предусмотрено документами территориального планирования, проектом планировки территории;</w:t>
      </w:r>
    </w:p>
    <w:p w:rsidR="00843D5C" w:rsidRDefault="00843D5C" w:rsidP="002F0607">
      <w:pPr>
        <w:pStyle w:val="af2"/>
        <w:jc w:val="both"/>
        <w:rPr>
          <w:rFonts w:ascii="Times New Roman" w:hAnsi="Times New Roman" w:cs="Times New Roman"/>
          <w:sz w:val="18"/>
          <w:szCs w:val="18"/>
        </w:rPr>
      </w:pPr>
      <w:r>
        <w:rPr>
          <w:rFonts w:ascii="Times New Roman" w:hAnsi="Times New Roman" w:cs="Times New Roman"/>
          <w:sz w:val="18"/>
          <w:szCs w:val="18"/>
        </w:rPr>
        <w:t xml:space="preserve">10) реквизиты правоустанавливающих или </w:t>
      </w:r>
      <w:proofErr w:type="spellStart"/>
      <w:r>
        <w:rPr>
          <w:rFonts w:ascii="Times New Roman" w:hAnsi="Times New Roman" w:cs="Times New Roman"/>
          <w:sz w:val="18"/>
          <w:szCs w:val="18"/>
        </w:rPr>
        <w:t>правоудостоверяющих</w:t>
      </w:r>
      <w:proofErr w:type="spellEnd"/>
      <w:r>
        <w:rPr>
          <w:rFonts w:ascii="Times New Roman" w:hAnsi="Times New Roman" w:cs="Times New Roman"/>
          <w:sz w:val="18"/>
          <w:szCs w:val="18"/>
        </w:rPr>
        <w:t xml:space="preserve"> документов на инженерное сооружение, размещение которого допускается на условиях публичного сервитута, в целях установления публичного сервитута в отношении существующего инженерного сооружения для его эксплуатации, реконструкции или капитального ремонта, а также реконструкции или капитального ремонта участков (частей) инженерных сооружений, являющихся линейными объектами;</w:t>
      </w:r>
    </w:p>
    <w:p w:rsidR="00843D5C" w:rsidRDefault="00843D5C" w:rsidP="002F0607">
      <w:pPr>
        <w:pStyle w:val="af2"/>
        <w:jc w:val="both"/>
        <w:rPr>
          <w:rFonts w:ascii="Times New Roman" w:hAnsi="Times New Roman" w:cs="Times New Roman"/>
          <w:sz w:val="18"/>
          <w:szCs w:val="18"/>
        </w:rPr>
      </w:pPr>
      <w:proofErr w:type="gramStart"/>
      <w:r>
        <w:rPr>
          <w:rFonts w:ascii="Times New Roman" w:hAnsi="Times New Roman" w:cs="Times New Roman"/>
          <w:sz w:val="18"/>
          <w:szCs w:val="18"/>
        </w:rPr>
        <w:t>11) сведения о договоре, предусмотренном статьей 19 Федерального закона от 8 ноября 2007 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в случае, если подано ходатайство об установлении публичного сервитута в целях, предусмотренных подпунктом 4.1 статьи 39.37 Земельного кодекса Российской Федерации;</w:t>
      </w:r>
      <w:proofErr w:type="gramEnd"/>
    </w:p>
    <w:p w:rsidR="00843D5C" w:rsidRDefault="00843D5C" w:rsidP="002F0607">
      <w:pPr>
        <w:pStyle w:val="af2"/>
        <w:jc w:val="both"/>
        <w:rPr>
          <w:rFonts w:ascii="Times New Roman" w:hAnsi="Times New Roman" w:cs="Times New Roman"/>
          <w:sz w:val="18"/>
          <w:szCs w:val="18"/>
        </w:rPr>
      </w:pPr>
      <w:r>
        <w:rPr>
          <w:rFonts w:ascii="Times New Roman" w:hAnsi="Times New Roman" w:cs="Times New Roman"/>
          <w:sz w:val="18"/>
          <w:szCs w:val="18"/>
        </w:rPr>
        <w:t xml:space="preserve">12) сведения о договоре, на основании которого осуществляются реконструкция, капитальный ремонт существующего линейного объекта, реконструкция или капитальный ремонт его участка (части) в связи с </w:t>
      </w:r>
      <w:proofErr w:type="gramStart"/>
      <w:r>
        <w:rPr>
          <w:rFonts w:ascii="Times New Roman" w:hAnsi="Times New Roman" w:cs="Times New Roman"/>
          <w:sz w:val="18"/>
          <w:szCs w:val="18"/>
        </w:rPr>
        <w:t>планируемыми</w:t>
      </w:r>
      <w:proofErr w:type="gramEnd"/>
      <w:r>
        <w:rPr>
          <w:rFonts w:ascii="Times New Roman" w:hAnsi="Times New Roman" w:cs="Times New Roman"/>
          <w:sz w:val="18"/>
          <w:szCs w:val="18"/>
        </w:rPr>
        <w:t xml:space="preserve"> строительством, реконструкцией или капитальным ремонтом объекта капитального строительства, в случае, если ходатайство об установлении публичного сервитута подано для указанных целей;</w:t>
      </w:r>
    </w:p>
    <w:p w:rsidR="00843D5C" w:rsidRDefault="00843D5C" w:rsidP="002F0607">
      <w:pPr>
        <w:pStyle w:val="af2"/>
        <w:jc w:val="both"/>
        <w:rPr>
          <w:rFonts w:ascii="Times New Roman" w:hAnsi="Times New Roman" w:cs="Times New Roman"/>
          <w:sz w:val="18"/>
          <w:szCs w:val="18"/>
        </w:rPr>
      </w:pPr>
      <w:r>
        <w:rPr>
          <w:rFonts w:ascii="Times New Roman" w:hAnsi="Times New Roman" w:cs="Times New Roman"/>
          <w:sz w:val="18"/>
          <w:szCs w:val="18"/>
        </w:rPr>
        <w:t>13) реквизиты государственных, муниципальных программ, предусматривающих создание и (или) развитие телекоммуникационной инфраструктуры, соглашений, заключаемых оператором связи с органом государственной власти или органом местного самоуправления, либо инвестиционного плана оператора связи, предусматривающего размещение или капитальный ремонт линий и сооружений связи.</w:t>
      </w:r>
    </w:p>
    <w:p w:rsidR="00843D5C" w:rsidRDefault="00843D5C" w:rsidP="002F0607">
      <w:pPr>
        <w:pStyle w:val="af2"/>
        <w:jc w:val="both"/>
        <w:rPr>
          <w:rFonts w:ascii="Times New Roman" w:hAnsi="Times New Roman" w:cs="Times New Roman"/>
          <w:sz w:val="18"/>
          <w:szCs w:val="18"/>
        </w:rPr>
      </w:pPr>
      <w:r>
        <w:rPr>
          <w:rFonts w:ascii="Times New Roman" w:hAnsi="Times New Roman" w:cs="Times New Roman"/>
          <w:sz w:val="18"/>
          <w:szCs w:val="18"/>
        </w:rPr>
        <w:t xml:space="preserve">1.2. </w:t>
      </w:r>
      <w:proofErr w:type="gramStart"/>
      <w:r>
        <w:rPr>
          <w:rFonts w:ascii="Times New Roman" w:hAnsi="Times New Roman" w:cs="Times New Roman"/>
          <w:sz w:val="18"/>
          <w:szCs w:val="18"/>
        </w:rPr>
        <w:t>В случае если в соответствии с законодательством о градостроительной деятельности в целях строительства и реконструкции объектов, сооружений, реконструкции участков (частей) инженерных сооружений, указанных в статье 39.37 Земельного кодекса Российской Федерации, не требуется подготовка документации по планировке территории, а также в случае, если ходатайство об установлении публичного сервитута подано в целях капитального ремонта сооружений или участков (частей) инженерных сооружений, указанных в</w:t>
      </w:r>
      <w:proofErr w:type="gramEnd"/>
      <w:r>
        <w:rPr>
          <w:rFonts w:ascii="Times New Roman" w:hAnsi="Times New Roman" w:cs="Times New Roman"/>
          <w:sz w:val="18"/>
          <w:szCs w:val="18"/>
        </w:rPr>
        <w:t xml:space="preserve"> статье 39.37 Земельного кодекса Российской Федерации, обоснование необходимости установления публичного сервитута должно содержать:</w:t>
      </w:r>
    </w:p>
    <w:p w:rsidR="00843D5C" w:rsidRDefault="00843D5C" w:rsidP="002F0607">
      <w:pPr>
        <w:pStyle w:val="af2"/>
        <w:jc w:val="both"/>
        <w:rPr>
          <w:rFonts w:ascii="Times New Roman" w:hAnsi="Times New Roman" w:cs="Times New Roman"/>
          <w:sz w:val="18"/>
          <w:szCs w:val="18"/>
        </w:rPr>
      </w:pPr>
      <w:proofErr w:type="gramStart"/>
      <w:r>
        <w:rPr>
          <w:rFonts w:ascii="Times New Roman" w:hAnsi="Times New Roman" w:cs="Times New Roman"/>
          <w:sz w:val="18"/>
          <w:szCs w:val="18"/>
        </w:rPr>
        <w:t>1) расчеты и доводы, касающиеся наиболее целесообразного способа установления публичного сервитута, в том числе с учетом необходимости обеспечения безопасной эксплуатации инженерного сооружения, в целях размещения или капитального ремонта которого, реконструкции или капитального ремонта участков (частей) инженерного сооружения, являющегося линейным объектом, подано ходатайство об установлении публичного сервитута, обеспечения безопасности населения, существующих зданий, сооружений, а также соблюдения требований, установленных пунктами 8 и</w:t>
      </w:r>
      <w:proofErr w:type="gramEnd"/>
      <w:r>
        <w:rPr>
          <w:rFonts w:ascii="Times New Roman" w:hAnsi="Times New Roman" w:cs="Times New Roman"/>
          <w:sz w:val="18"/>
          <w:szCs w:val="18"/>
        </w:rPr>
        <w:t xml:space="preserve"> 9 статьи 23 Земельного кодекса Российской Федерации;</w:t>
      </w:r>
    </w:p>
    <w:p w:rsidR="00843D5C" w:rsidRDefault="00843D5C" w:rsidP="002F0607">
      <w:pPr>
        <w:pStyle w:val="af2"/>
        <w:jc w:val="both"/>
        <w:rPr>
          <w:rFonts w:ascii="Times New Roman" w:hAnsi="Times New Roman" w:cs="Times New Roman"/>
          <w:sz w:val="18"/>
          <w:szCs w:val="18"/>
        </w:rPr>
      </w:pPr>
      <w:proofErr w:type="gramStart"/>
      <w:r>
        <w:rPr>
          <w:rFonts w:ascii="Times New Roman" w:hAnsi="Times New Roman" w:cs="Times New Roman"/>
          <w:sz w:val="18"/>
          <w:szCs w:val="18"/>
        </w:rPr>
        <w:t>2) обоснование невозможности размещения инженерного сооружения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 (а в случаях, предусмотренных пунктом 5 статьи 39.39 Земельного кодекса РФ, также обоснование невозможности размещения инженерного сооружения на земельных участках, относящихся</w:t>
      </w:r>
      <w:proofErr w:type="gramEnd"/>
      <w:r>
        <w:rPr>
          <w:rFonts w:ascii="Times New Roman" w:hAnsi="Times New Roman" w:cs="Times New Roman"/>
          <w:sz w:val="18"/>
          <w:szCs w:val="18"/>
        </w:rPr>
        <w:t xml:space="preserve"> к имуществу общего пользования), таким образом, чтобы протяженность указанного инженерного сооружения не превышала в два и более раза протяженность такого инженерного сооружения в случае его размещения на земельных участках, принадлежащих гражданам и юридическим лицам.</w:t>
      </w:r>
    </w:p>
    <w:p w:rsidR="00843D5C" w:rsidRDefault="00843D5C" w:rsidP="002F0607">
      <w:pPr>
        <w:pStyle w:val="af2"/>
        <w:jc w:val="both"/>
        <w:rPr>
          <w:rFonts w:ascii="Times New Roman" w:hAnsi="Times New Roman" w:cs="Times New Roman"/>
          <w:sz w:val="18"/>
          <w:szCs w:val="18"/>
        </w:rPr>
      </w:pPr>
      <w:r>
        <w:rPr>
          <w:rFonts w:ascii="Times New Roman" w:hAnsi="Times New Roman" w:cs="Times New Roman"/>
          <w:sz w:val="18"/>
          <w:szCs w:val="18"/>
        </w:rPr>
        <w:t>В подтверждение указанных в подпункте 2 настоящего пункта сведений к ходатайству об установлении публичного сервитута прилагается кадастровый план территории либо его фрагмент, на котором приводится изображение сравнительных вариантов размещения соответствующих инженерных сооружений:</w:t>
      </w:r>
    </w:p>
    <w:p w:rsidR="00843D5C" w:rsidRDefault="00843D5C" w:rsidP="002F0607">
      <w:pPr>
        <w:pStyle w:val="af2"/>
        <w:jc w:val="both"/>
        <w:rPr>
          <w:rFonts w:ascii="Times New Roman" w:hAnsi="Times New Roman" w:cs="Times New Roman"/>
          <w:sz w:val="18"/>
          <w:szCs w:val="18"/>
        </w:rPr>
      </w:pPr>
      <w:r>
        <w:rPr>
          <w:rFonts w:ascii="Times New Roman" w:hAnsi="Times New Roman" w:cs="Times New Roman"/>
          <w:sz w:val="18"/>
          <w:szCs w:val="18"/>
        </w:rPr>
        <w:t>а) на земельных участках, предоставленных или принадлежащих гражданам и (или) юридическим лицам;</w:t>
      </w:r>
    </w:p>
    <w:p w:rsidR="00843D5C" w:rsidRDefault="00843D5C" w:rsidP="002F0607">
      <w:pPr>
        <w:pStyle w:val="af2"/>
        <w:jc w:val="both"/>
        <w:rPr>
          <w:rFonts w:ascii="Times New Roman" w:hAnsi="Times New Roman" w:cs="Times New Roman"/>
          <w:sz w:val="18"/>
          <w:szCs w:val="18"/>
        </w:rPr>
      </w:pPr>
      <w:r>
        <w:rPr>
          <w:rFonts w:ascii="Times New Roman" w:hAnsi="Times New Roman" w:cs="Times New Roman"/>
          <w:sz w:val="18"/>
          <w:szCs w:val="18"/>
        </w:rPr>
        <w:t>б)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w:t>
      </w:r>
    </w:p>
    <w:p w:rsidR="00843D5C" w:rsidRDefault="00843D5C" w:rsidP="002F0607">
      <w:pPr>
        <w:pStyle w:val="af2"/>
        <w:jc w:val="both"/>
        <w:rPr>
          <w:rFonts w:ascii="Times New Roman" w:hAnsi="Times New Roman" w:cs="Times New Roman"/>
          <w:sz w:val="18"/>
          <w:szCs w:val="18"/>
        </w:rPr>
      </w:pPr>
      <w:r>
        <w:rPr>
          <w:rFonts w:ascii="Times New Roman" w:hAnsi="Times New Roman" w:cs="Times New Roman"/>
          <w:sz w:val="18"/>
          <w:szCs w:val="18"/>
        </w:rPr>
        <w:t>1.3. В случае подачи ходатайства об установлении публичного сервитута для размещения сооружения, указанного в статье 3.6 Федерального закона от 25 октября 2001 г. № 137-ФЗ «О введении в действие Земельного кодекса Российской Федерации», в обосновании необходимости установления публичного сервитута указываются:</w:t>
      </w:r>
    </w:p>
    <w:p w:rsidR="00843D5C" w:rsidRDefault="00843D5C" w:rsidP="002F0607">
      <w:pPr>
        <w:pStyle w:val="af2"/>
        <w:jc w:val="both"/>
        <w:rPr>
          <w:rFonts w:ascii="Times New Roman" w:hAnsi="Times New Roman" w:cs="Times New Roman"/>
          <w:sz w:val="18"/>
          <w:szCs w:val="18"/>
        </w:rPr>
      </w:pPr>
      <w:r>
        <w:rPr>
          <w:rFonts w:ascii="Times New Roman" w:hAnsi="Times New Roman" w:cs="Times New Roman"/>
          <w:sz w:val="18"/>
          <w:szCs w:val="18"/>
        </w:rPr>
        <w:t xml:space="preserve">1) реквизиты правоустанавливающих или </w:t>
      </w:r>
      <w:proofErr w:type="spellStart"/>
      <w:r>
        <w:rPr>
          <w:rFonts w:ascii="Times New Roman" w:hAnsi="Times New Roman" w:cs="Times New Roman"/>
          <w:sz w:val="18"/>
          <w:szCs w:val="18"/>
        </w:rPr>
        <w:t>правоудостоверяющих</w:t>
      </w:r>
      <w:proofErr w:type="spellEnd"/>
      <w:r>
        <w:rPr>
          <w:rFonts w:ascii="Times New Roman" w:hAnsi="Times New Roman" w:cs="Times New Roman"/>
          <w:sz w:val="18"/>
          <w:szCs w:val="18"/>
        </w:rPr>
        <w:t xml:space="preserve"> документов на такое сооружение и земельный участок, на котором расположено такое сооружение, если ходатайство подается в целях переоформления права постоянного (бессрочного) пользования земельным участком, права аренды земельного участка на публичный сервитут;</w:t>
      </w:r>
    </w:p>
    <w:p w:rsidR="00843D5C" w:rsidRDefault="00843D5C" w:rsidP="002F0607">
      <w:pPr>
        <w:pStyle w:val="af2"/>
        <w:jc w:val="both"/>
        <w:rPr>
          <w:rFonts w:ascii="Times New Roman" w:hAnsi="Times New Roman" w:cs="Times New Roman"/>
          <w:sz w:val="18"/>
          <w:szCs w:val="18"/>
        </w:rPr>
      </w:pPr>
      <w:r>
        <w:rPr>
          <w:rFonts w:ascii="Times New Roman" w:hAnsi="Times New Roman" w:cs="Times New Roman"/>
          <w:sz w:val="18"/>
          <w:szCs w:val="18"/>
        </w:rPr>
        <w:t xml:space="preserve">2) реквизиты правоустанавливающих или </w:t>
      </w:r>
      <w:proofErr w:type="spellStart"/>
      <w:r>
        <w:rPr>
          <w:rFonts w:ascii="Times New Roman" w:hAnsi="Times New Roman" w:cs="Times New Roman"/>
          <w:sz w:val="18"/>
          <w:szCs w:val="18"/>
        </w:rPr>
        <w:t>правоудостоверяющих</w:t>
      </w:r>
      <w:proofErr w:type="spellEnd"/>
      <w:r>
        <w:rPr>
          <w:rFonts w:ascii="Times New Roman" w:hAnsi="Times New Roman" w:cs="Times New Roman"/>
          <w:sz w:val="18"/>
          <w:szCs w:val="18"/>
        </w:rPr>
        <w:t xml:space="preserve"> документов на такое сооружение, если ходатайство подается лицом, у которого отсутствуют права на земельный участок, на котором находится такое сооружение.</w:t>
      </w:r>
    </w:p>
    <w:p w:rsidR="00843D5C" w:rsidRDefault="00843D5C" w:rsidP="002F0607">
      <w:pPr>
        <w:pStyle w:val="af2"/>
        <w:jc w:val="both"/>
        <w:rPr>
          <w:rFonts w:ascii="Times New Roman" w:hAnsi="Times New Roman" w:cs="Times New Roman"/>
        </w:rPr>
      </w:pPr>
      <w:r>
        <w:rPr>
          <w:rFonts w:ascii="Times New Roman" w:hAnsi="Times New Roman" w:cs="Times New Roman"/>
          <w:sz w:val="18"/>
          <w:szCs w:val="18"/>
        </w:rPr>
        <w:t>4. В случае если границы публичного сервитута превышают размеры соответствующих охранных зон, к ходатайству об установлении публичного сервитута прилагаются расчеты, содержащиеся в проектной документации линейного объекта, обосновывающие местоположение неотъемлемых технологических частей указанного линейного объекта.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0298868"/>
      <w:docPartObj>
        <w:docPartGallery w:val="Page Numbers (Top of Page)"/>
        <w:docPartUnique/>
      </w:docPartObj>
    </w:sdtPr>
    <w:sdtEndPr/>
    <w:sdtContent>
      <w:p w:rsidR="00843D5C" w:rsidRDefault="00843D5C">
        <w:pPr>
          <w:pStyle w:val="a3"/>
          <w:jc w:val="center"/>
        </w:pPr>
        <w:r>
          <w:fldChar w:fldCharType="begin"/>
        </w:r>
        <w:r>
          <w:instrText>PAGE   \* MERGEFORMAT</w:instrText>
        </w:r>
        <w:r>
          <w:fldChar w:fldCharType="separate"/>
        </w:r>
        <w:r w:rsidR="005A68C3">
          <w:rPr>
            <w:noProof/>
          </w:rPr>
          <w:t>27</w:t>
        </w:r>
        <w:r>
          <w:fldChar w:fldCharType="end"/>
        </w:r>
      </w:p>
    </w:sdtContent>
  </w:sdt>
  <w:p w:rsidR="00843D5C" w:rsidRDefault="00843D5C">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3417D9"/>
    <w:multiLevelType w:val="hybridMultilevel"/>
    <w:tmpl w:val="04E63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D511D21"/>
    <w:multiLevelType w:val="hybridMultilevel"/>
    <w:tmpl w:val="726864B0"/>
    <w:lvl w:ilvl="0" w:tplc="08BC65F8">
      <w:start w:val="1"/>
      <w:numFmt w:val="upperRoman"/>
      <w:lvlText w:val="%1."/>
      <w:lvlJc w:val="left"/>
      <w:pPr>
        <w:ind w:left="1080" w:hanging="720"/>
      </w:pPr>
      <w:rPr>
        <w:rFonts w:hint="default"/>
        <w:b/>
      </w:rPr>
    </w:lvl>
    <w:lvl w:ilvl="1" w:tplc="3BEE61E6">
      <w:start w:val="1"/>
      <w:numFmt w:val="lowerLetter"/>
      <w:lvlText w:val="%2."/>
      <w:lvlJc w:val="left"/>
      <w:pPr>
        <w:ind w:left="1440" w:hanging="360"/>
      </w:pPr>
    </w:lvl>
    <w:lvl w:ilvl="2" w:tplc="24A665A6">
      <w:start w:val="1"/>
      <w:numFmt w:val="lowerRoman"/>
      <w:lvlText w:val="%3."/>
      <w:lvlJc w:val="right"/>
      <w:pPr>
        <w:ind w:left="2160" w:hanging="180"/>
      </w:pPr>
    </w:lvl>
    <w:lvl w:ilvl="3" w:tplc="FE662738">
      <w:start w:val="1"/>
      <w:numFmt w:val="decimal"/>
      <w:lvlText w:val="%4."/>
      <w:lvlJc w:val="left"/>
      <w:pPr>
        <w:ind w:left="2880" w:hanging="360"/>
      </w:pPr>
    </w:lvl>
    <w:lvl w:ilvl="4" w:tplc="E2462574">
      <w:start w:val="1"/>
      <w:numFmt w:val="lowerLetter"/>
      <w:lvlText w:val="%5."/>
      <w:lvlJc w:val="left"/>
      <w:pPr>
        <w:ind w:left="3600" w:hanging="360"/>
      </w:pPr>
    </w:lvl>
    <w:lvl w:ilvl="5" w:tplc="3FE229AE">
      <w:start w:val="1"/>
      <w:numFmt w:val="lowerRoman"/>
      <w:lvlText w:val="%6."/>
      <w:lvlJc w:val="right"/>
      <w:pPr>
        <w:ind w:left="4320" w:hanging="180"/>
      </w:pPr>
    </w:lvl>
    <w:lvl w:ilvl="6" w:tplc="4A6683B2">
      <w:start w:val="1"/>
      <w:numFmt w:val="decimal"/>
      <w:lvlText w:val="%7."/>
      <w:lvlJc w:val="left"/>
      <w:pPr>
        <w:ind w:left="5040" w:hanging="360"/>
      </w:pPr>
    </w:lvl>
    <w:lvl w:ilvl="7" w:tplc="D0A838C8">
      <w:start w:val="1"/>
      <w:numFmt w:val="lowerLetter"/>
      <w:lvlText w:val="%8."/>
      <w:lvlJc w:val="left"/>
      <w:pPr>
        <w:ind w:left="5760" w:hanging="360"/>
      </w:pPr>
    </w:lvl>
    <w:lvl w:ilvl="8" w:tplc="AF1E9AFA">
      <w:start w:val="1"/>
      <w:numFmt w:val="lowerRoman"/>
      <w:lvlText w:val="%9."/>
      <w:lvlJc w:val="right"/>
      <w:pPr>
        <w:ind w:left="6480" w:hanging="180"/>
      </w:pPr>
    </w:lvl>
  </w:abstractNum>
  <w:abstractNum w:abstractNumId="2">
    <w:nsid w:val="4A892E43"/>
    <w:multiLevelType w:val="multilevel"/>
    <w:tmpl w:val="E312D034"/>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6C4303CD"/>
    <w:multiLevelType w:val="hybridMultilevel"/>
    <w:tmpl w:val="0B82C13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75FC1789"/>
    <w:multiLevelType w:val="hybridMultilevel"/>
    <w:tmpl w:val="3B56D916"/>
    <w:lvl w:ilvl="0" w:tplc="DDDA7A72">
      <w:start w:val="1"/>
      <w:numFmt w:val="upperRoman"/>
      <w:lvlText w:val="%1."/>
      <w:lvlJc w:val="left"/>
      <w:pPr>
        <w:ind w:left="1080" w:hanging="720"/>
      </w:pPr>
      <w:rPr>
        <w:rFonts w:hint="default"/>
        <w:b/>
      </w:rPr>
    </w:lvl>
    <w:lvl w:ilvl="1" w:tplc="E0049982">
      <w:start w:val="1"/>
      <w:numFmt w:val="lowerLetter"/>
      <w:lvlText w:val="%2."/>
      <w:lvlJc w:val="left"/>
      <w:pPr>
        <w:ind w:left="1440" w:hanging="360"/>
      </w:pPr>
    </w:lvl>
    <w:lvl w:ilvl="2" w:tplc="AA9C94E0">
      <w:start w:val="1"/>
      <w:numFmt w:val="lowerRoman"/>
      <w:lvlText w:val="%3."/>
      <w:lvlJc w:val="right"/>
      <w:pPr>
        <w:ind w:left="2160" w:hanging="180"/>
      </w:pPr>
    </w:lvl>
    <w:lvl w:ilvl="3" w:tplc="CF5C891E">
      <w:start w:val="1"/>
      <w:numFmt w:val="decimal"/>
      <w:lvlText w:val="%4."/>
      <w:lvlJc w:val="left"/>
      <w:pPr>
        <w:ind w:left="2880" w:hanging="360"/>
      </w:pPr>
    </w:lvl>
    <w:lvl w:ilvl="4" w:tplc="B2E2201A">
      <w:start w:val="1"/>
      <w:numFmt w:val="lowerLetter"/>
      <w:lvlText w:val="%5."/>
      <w:lvlJc w:val="left"/>
      <w:pPr>
        <w:ind w:left="3600" w:hanging="360"/>
      </w:pPr>
    </w:lvl>
    <w:lvl w:ilvl="5" w:tplc="DD324C8E">
      <w:start w:val="1"/>
      <w:numFmt w:val="lowerRoman"/>
      <w:lvlText w:val="%6."/>
      <w:lvlJc w:val="right"/>
      <w:pPr>
        <w:ind w:left="4320" w:hanging="180"/>
      </w:pPr>
    </w:lvl>
    <w:lvl w:ilvl="6" w:tplc="50B808C6">
      <w:start w:val="1"/>
      <w:numFmt w:val="decimal"/>
      <w:lvlText w:val="%7."/>
      <w:lvlJc w:val="left"/>
      <w:pPr>
        <w:ind w:left="5040" w:hanging="360"/>
      </w:pPr>
    </w:lvl>
    <w:lvl w:ilvl="7" w:tplc="D3B08802">
      <w:start w:val="1"/>
      <w:numFmt w:val="lowerLetter"/>
      <w:lvlText w:val="%8."/>
      <w:lvlJc w:val="left"/>
      <w:pPr>
        <w:ind w:left="5760" w:hanging="360"/>
      </w:pPr>
    </w:lvl>
    <w:lvl w:ilvl="8" w:tplc="2BBE6B02">
      <w:start w:val="1"/>
      <w:numFmt w:val="lowerRoman"/>
      <w:lvlText w:val="%9."/>
      <w:lvlJc w:val="right"/>
      <w:pPr>
        <w:ind w:left="6480" w:hanging="180"/>
      </w:pPr>
    </w:lvl>
  </w:abstractNum>
  <w:abstractNum w:abstractNumId="5">
    <w:nsid w:val="7A1A0EA4"/>
    <w:multiLevelType w:val="hybridMultilevel"/>
    <w:tmpl w:val="42B2F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0"/>
  </w:num>
  <w:num w:numId="3">
    <w:abstractNumId w:val="3"/>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77B4"/>
    <w:rsid w:val="000018C3"/>
    <w:rsid w:val="00006483"/>
    <w:rsid w:val="000208CA"/>
    <w:rsid w:val="00025C2D"/>
    <w:rsid w:val="000264FD"/>
    <w:rsid w:val="000446A7"/>
    <w:rsid w:val="00046C72"/>
    <w:rsid w:val="00061909"/>
    <w:rsid w:val="00074BCD"/>
    <w:rsid w:val="00076BE6"/>
    <w:rsid w:val="00095EF9"/>
    <w:rsid w:val="000A7D3C"/>
    <w:rsid w:val="000B28B4"/>
    <w:rsid w:val="000B3D12"/>
    <w:rsid w:val="000C0421"/>
    <w:rsid w:val="000C27A6"/>
    <w:rsid w:val="000C584A"/>
    <w:rsid w:val="000F0D9D"/>
    <w:rsid w:val="000F2AC8"/>
    <w:rsid w:val="000F392D"/>
    <w:rsid w:val="000F4556"/>
    <w:rsid w:val="000F6BB5"/>
    <w:rsid w:val="000F7473"/>
    <w:rsid w:val="00114DF8"/>
    <w:rsid w:val="001167AB"/>
    <w:rsid w:val="00147E36"/>
    <w:rsid w:val="00152F50"/>
    <w:rsid w:val="001649E3"/>
    <w:rsid w:val="001718CE"/>
    <w:rsid w:val="00174FC4"/>
    <w:rsid w:val="00175F2B"/>
    <w:rsid w:val="001A2CC8"/>
    <w:rsid w:val="001A49D1"/>
    <w:rsid w:val="001A6000"/>
    <w:rsid w:val="001A792E"/>
    <w:rsid w:val="001B2E10"/>
    <w:rsid w:val="001B6E20"/>
    <w:rsid w:val="001B795F"/>
    <w:rsid w:val="001C78EB"/>
    <w:rsid w:val="001C7926"/>
    <w:rsid w:val="001D1719"/>
    <w:rsid w:val="001D273A"/>
    <w:rsid w:val="001D7B4C"/>
    <w:rsid w:val="001E6C85"/>
    <w:rsid w:val="001F15C1"/>
    <w:rsid w:val="001F6F98"/>
    <w:rsid w:val="001F7D10"/>
    <w:rsid w:val="0021241B"/>
    <w:rsid w:val="002126F8"/>
    <w:rsid w:val="00213AA9"/>
    <w:rsid w:val="002158FB"/>
    <w:rsid w:val="002161C8"/>
    <w:rsid w:val="00231107"/>
    <w:rsid w:val="002367BD"/>
    <w:rsid w:val="00237BED"/>
    <w:rsid w:val="002403DD"/>
    <w:rsid w:val="0024656F"/>
    <w:rsid w:val="0025459E"/>
    <w:rsid w:val="00255DC3"/>
    <w:rsid w:val="00263498"/>
    <w:rsid w:val="00264AE1"/>
    <w:rsid w:val="00267709"/>
    <w:rsid w:val="00270004"/>
    <w:rsid w:val="00273BC8"/>
    <w:rsid w:val="00286D19"/>
    <w:rsid w:val="00287245"/>
    <w:rsid w:val="00287D7C"/>
    <w:rsid w:val="002B5C59"/>
    <w:rsid w:val="002C2839"/>
    <w:rsid w:val="002D17EC"/>
    <w:rsid w:val="002D1EAA"/>
    <w:rsid w:val="002E77F5"/>
    <w:rsid w:val="002E786B"/>
    <w:rsid w:val="002F0607"/>
    <w:rsid w:val="002F0F5B"/>
    <w:rsid w:val="002F7B23"/>
    <w:rsid w:val="002F7D75"/>
    <w:rsid w:val="003012EB"/>
    <w:rsid w:val="003031A1"/>
    <w:rsid w:val="00316C10"/>
    <w:rsid w:val="00327D48"/>
    <w:rsid w:val="0033383F"/>
    <w:rsid w:val="003344A6"/>
    <w:rsid w:val="00334B19"/>
    <w:rsid w:val="00335E05"/>
    <w:rsid w:val="003367DA"/>
    <w:rsid w:val="003375D5"/>
    <w:rsid w:val="00342747"/>
    <w:rsid w:val="00342F49"/>
    <w:rsid w:val="00352928"/>
    <w:rsid w:val="00361AC6"/>
    <w:rsid w:val="003638A0"/>
    <w:rsid w:val="003639FD"/>
    <w:rsid w:val="00366216"/>
    <w:rsid w:val="0038242D"/>
    <w:rsid w:val="003832CB"/>
    <w:rsid w:val="00387DE5"/>
    <w:rsid w:val="00390DC9"/>
    <w:rsid w:val="0039137D"/>
    <w:rsid w:val="00392901"/>
    <w:rsid w:val="0039403D"/>
    <w:rsid w:val="003A4CB6"/>
    <w:rsid w:val="003B0ADE"/>
    <w:rsid w:val="003B20B2"/>
    <w:rsid w:val="003B4211"/>
    <w:rsid w:val="003B5E8E"/>
    <w:rsid w:val="003C5655"/>
    <w:rsid w:val="003C7DB5"/>
    <w:rsid w:val="003D4CE8"/>
    <w:rsid w:val="003D4E5C"/>
    <w:rsid w:val="003E0B43"/>
    <w:rsid w:val="003E1FB1"/>
    <w:rsid w:val="003E3A5F"/>
    <w:rsid w:val="003F1A7F"/>
    <w:rsid w:val="003F22E3"/>
    <w:rsid w:val="003F233A"/>
    <w:rsid w:val="003F615A"/>
    <w:rsid w:val="0040001E"/>
    <w:rsid w:val="0041472D"/>
    <w:rsid w:val="004208AB"/>
    <w:rsid w:val="00422F24"/>
    <w:rsid w:val="00431C69"/>
    <w:rsid w:val="004503C0"/>
    <w:rsid w:val="004556DD"/>
    <w:rsid w:val="00460457"/>
    <w:rsid w:val="00465E5B"/>
    <w:rsid w:val="00477956"/>
    <w:rsid w:val="00481E9B"/>
    <w:rsid w:val="004912A7"/>
    <w:rsid w:val="004B4542"/>
    <w:rsid w:val="004B74B5"/>
    <w:rsid w:val="004C0E4C"/>
    <w:rsid w:val="004C3656"/>
    <w:rsid w:val="004C566F"/>
    <w:rsid w:val="004D0D41"/>
    <w:rsid w:val="004D1C7F"/>
    <w:rsid w:val="004D765C"/>
    <w:rsid w:val="004F2FC8"/>
    <w:rsid w:val="00531219"/>
    <w:rsid w:val="00531D67"/>
    <w:rsid w:val="00532604"/>
    <w:rsid w:val="00537D84"/>
    <w:rsid w:val="00542C49"/>
    <w:rsid w:val="00562BB6"/>
    <w:rsid w:val="00565331"/>
    <w:rsid w:val="00572A10"/>
    <w:rsid w:val="00582453"/>
    <w:rsid w:val="00586FEC"/>
    <w:rsid w:val="00591A39"/>
    <w:rsid w:val="00591E84"/>
    <w:rsid w:val="00591FE3"/>
    <w:rsid w:val="005969C7"/>
    <w:rsid w:val="00597987"/>
    <w:rsid w:val="005A68C3"/>
    <w:rsid w:val="005B1741"/>
    <w:rsid w:val="005B3878"/>
    <w:rsid w:val="005C27A5"/>
    <w:rsid w:val="005C4665"/>
    <w:rsid w:val="005C4D9E"/>
    <w:rsid w:val="005E1381"/>
    <w:rsid w:val="005E32D0"/>
    <w:rsid w:val="005E481D"/>
    <w:rsid w:val="005E5096"/>
    <w:rsid w:val="005E54FA"/>
    <w:rsid w:val="005F5700"/>
    <w:rsid w:val="005F5D1B"/>
    <w:rsid w:val="006004C0"/>
    <w:rsid w:val="0061586B"/>
    <w:rsid w:val="00620CEB"/>
    <w:rsid w:val="00623FA4"/>
    <w:rsid w:val="00633BA3"/>
    <w:rsid w:val="00641592"/>
    <w:rsid w:val="006551DC"/>
    <w:rsid w:val="00657FE6"/>
    <w:rsid w:val="00663831"/>
    <w:rsid w:val="00670667"/>
    <w:rsid w:val="006715CF"/>
    <w:rsid w:val="0067237F"/>
    <w:rsid w:val="00672436"/>
    <w:rsid w:val="0067244B"/>
    <w:rsid w:val="00681127"/>
    <w:rsid w:val="006A7DBC"/>
    <w:rsid w:val="006B3E70"/>
    <w:rsid w:val="006C6585"/>
    <w:rsid w:val="006E608B"/>
    <w:rsid w:val="006E73F5"/>
    <w:rsid w:val="006F3472"/>
    <w:rsid w:val="007049E8"/>
    <w:rsid w:val="00704B14"/>
    <w:rsid w:val="007061D3"/>
    <w:rsid w:val="00711460"/>
    <w:rsid w:val="00713649"/>
    <w:rsid w:val="007244E7"/>
    <w:rsid w:val="007340EF"/>
    <w:rsid w:val="007436A8"/>
    <w:rsid w:val="00757814"/>
    <w:rsid w:val="00766C14"/>
    <w:rsid w:val="0076750B"/>
    <w:rsid w:val="00776F8F"/>
    <w:rsid w:val="00791C9A"/>
    <w:rsid w:val="007936D1"/>
    <w:rsid w:val="00794664"/>
    <w:rsid w:val="007A0D1B"/>
    <w:rsid w:val="007B787D"/>
    <w:rsid w:val="007C12E7"/>
    <w:rsid w:val="007C4758"/>
    <w:rsid w:val="007D069E"/>
    <w:rsid w:val="007D247F"/>
    <w:rsid w:val="007D2FEC"/>
    <w:rsid w:val="007D5144"/>
    <w:rsid w:val="007E1271"/>
    <w:rsid w:val="007F289E"/>
    <w:rsid w:val="007F7236"/>
    <w:rsid w:val="00804CCC"/>
    <w:rsid w:val="00806958"/>
    <w:rsid w:val="00811E49"/>
    <w:rsid w:val="00816008"/>
    <w:rsid w:val="008245D1"/>
    <w:rsid w:val="00825677"/>
    <w:rsid w:val="0082670F"/>
    <w:rsid w:val="0083456D"/>
    <w:rsid w:val="008427E8"/>
    <w:rsid w:val="00843D5C"/>
    <w:rsid w:val="008469F2"/>
    <w:rsid w:val="00851057"/>
    <w:rsid w:val="008565EF"/>
    <w:rsid w:val="008732DE"/>
    <w:rsid w:val="0088592B"/>
    <w:rsid w:val="00891247"/>
    <w:rsid w:val="0089656B"/>
    <w:rsid w:val="008A79EB"/>
    <w:rsid w:val="008F2F60"/>
    <w:rsid w:val="008F4BB4"/>
    <w:rsid w:val="008F761C"/>
    <w:rsid w:val="009038E7"/>
    <w:rsid w:val="00903C9F"/>
    <w:rsid w:val="00913FFA"/>
    <w:rsid w:val="009266A5"/>
    <w:rsid w:val="00926EBE"/>
    <w:rsid w:val="00936A25"/>
    <w:rsid w:val="00937743"/>
    <w:rsid w:val="009424F6"/>
    <w:rsid w:val="009458CE"/>
    <w:rsid w:val="009460CC"/>
    <w:rsid w:val="00947665"/>
    <w:rsid w:val="009562DE"/>
    <w:rsid w:val="0096224F"/>
    <w:rsid w:val="00971A05"/>
    <w:rsid w:val="009748CC"/>
    <w:rsid w:val="009762E7"/>
    <w:rsid w:val="00980901"/>
    <w:rsid w:val="00997A56"/>
    <w:rsid w:val="009B004D"/>
    <w:rsid w:val="009D13E1"/>
    <w:rsid w:val="009D27C4"/>
    <w:rsid w:val="009D6AB2"/>
    <w:rsid w:val="009E32FA"/>
    <w:rsid w:val="009E35B6"/>
    <w:rsid w:val="00A07505"/>
    <w:rsid w:val="00A15C30"/>
    <w:rsid w:val="00A21BDA"/>
    <w:rsid w:val="00A31182"/>
    <w:rsid w:val="00A33604"/>
    <w:rsid w:val="00A512EE"/>
    <w:rsid w:val="00A53A41"/>
    <w:rsid w:val="00A550B4"/>
    <w:rsid w:val="00A64C76"/>
    <w:rsid w:val="00A76CA9"/>
    <w:rsid w:val="00A877B4"/>
    <w:rsid w:val="00A9055B"/>
    <w:rsid w:val="00A94295"/>
    <w:rsid w:val="00A96162"/>
    <w:rsid w:val="00AB490A"/>
    <w:rsid w:val="00AB62A8"/>
    <w:rsid w:val="00AD0FD2"/>
    <w:rsid w:val="00AE2871"/>
    <w:rsid w:val="00B01EE7"/>
    <w:rsid w:val="00B11E37"/>
    <w:rsid w:val="00B22DE7"/>
    <w:rsid w:val="00B25DA2"/>
    <w:rsid w:val="00B45296"/>
    <w:rsid w:val="00B50C54"/>
    <w:rsid w:val="00B525ED"/>
    <w:rsid w:val="00B543E8"/>
    <w:rsid w:val="00B62D95"/>
    <w:rsid w:val="00B768DC"/>
    <w:rsid w:val="00B76F4B"/>
    <w:rsid w:val="00B7718A"/>
    <w:rsid w:val="00B854F5"/>
    <w:rsid w:val="00BB5DEF"/>
    <w:rsid w:val="00BE581E"/>
    <w:rsid w:val="00BE6384"/>
    <w:rsid w:val="00BF1349"/>
    <w:rsid w:val="00BF37E5"/>
    <w:rsid w:val="00C0719B"/>
    <w:rsid w:val="00C13652"/>
    <w:rsid w:val="00C26339"/>
    <w:rsid w:val="00C26F48"/>
    <w:rsid w:val="00C26FA7"/>
    <w:rsid w:val="00C310DC"/>
    <w:rsid w:val="00C33EDD"/>
    <w:rsid w:val="00C42A21"/>
    <w:rsid w:val="00C63A5E"/>
    <w:rsid w:val="00C656F7"/>
    <w:rsid w:val="00C71757"/>
    <w:rsid w:val="00C75B57"/>
    <w:rsid w:val="00C77107"/>
    <w:rsid w:val="00C82DB7"/>
    <w:rsid w:val="00C91567"/>
    <w:rsid w:val="00CA0213"/>
    <w:rsid w:val="00CA2284"/>
    <w:rsid w:val="00CA731E"/>
    <w:rsid w:val="00CD76C1"/>
    <w:rsid w:val="00CE367B"/>
    <w:rsid w:val="00CF472F"/>
    <w:rsid w:val="00D10EC0"/>
    <w:rsid w:val="00D12DA3"/>
    <w:rsid w:val="00D15F66"/>
    <w:rsid w:val="00D2720A"/>
    <w:rsid w:val="00D30C3A"/>
    <w:rsid w:val="00D35288"/>
    <w:rsid w:val="00D4028C"/>
    <w:rsid w:val="00D5450C"/>
    <w:rsid w:val="00D63B07"/>
    <w:rsid w:val="00D75EA2"/>
    <w:rsid w:val="00D80A05"/>
    <w:rsid w:val="00D865DE"/>
    <w:rsid w:val="00D86BC0"/>
    <w:rsid w:val="00D97406"/>
    <w:rsid w:val="00DB11B4"/>
    <w:rsid w:val="00DC77E7"/>
    <w:rsid w:val="00DD1045"/>
    <w:rsid w:val="00DD7DDC"/>
    <w:rsid w:val="00DF1B51"/>
    <w:rsid w:val="00DF4F89"/>
    <w:rsid w:val="00DF5854"/>
    <w:rsid w:val="00E02E8E"/>
    <w:rsid w:val="00E103F8"/>
    <w:rsid w:val="00E4150D"/>
    <w:rsid w:val="00E60610"/>
    <w:rsid w:val="00E60805"/>
    <w:rsid w:val="00E66890"/>
    <w:rsid w:val="00E9103B"/>
    <w:rsid w:val="00EB21F9"/>
    <w:rsid w:val="00EB4A91"/>
    <w:rsid w:val="00EC2CD3"/>
    <w:rsid w:val="00ED672E"/>
    <w:rsid w:val="00ED73F3"/>
    <w:rsid w:val="00ED7762"/>
    <w:rsid w:val="00EE72BB"/>
    <w:rsid w:val="00EF12DA"/>
    <w:rsid w:val="00EF48F1"/>
    <w:rsid w:val="00F02AE3"/>
    <w:rsid w:val="00F047E8"/>
    <w:rsid w:val="00F11CF7"/>
    <w:rsid w:val="00F21D6A"/>
    <w:rsid w:val="00F2229A"/>
    <w:rsid w:val="00F260ED"/>
    <w:rsid w:val="00F3203F"/>
    <w:rsid w:val="00F378E3"/>
    <w:rsid w:val="00F41C5B"/>
    <w:rsid w:val="00F52590"/>
    <w:rsid w:val="00F73FE7"/>
    <w:rsid w:val="00F7522A"/>
    <w:rsid w:val="00F83755"/>
    <w:rsid w:val="00F92D14"/>
    <w:rsid w:val="00F97820"/>
    <w:rsid w:val="00FA55CF"/>
    <w:rsid w:val="00FA7914"/>
    <w:rsid w:val="00FB3659"/>
    <w:rsid w:val="00FB59FA"/>
    <w:rsid w:val="00FD43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0F5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77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A877B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327D4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27D48"/>
  </w:style>
  <w:style w:type="paragraph" w:styleId="a5">
    <w:name w:val="footer"/>
    <w:basedOn w:val="a"/>
    <w:link w:val="a6"/>
    <w:uiPriority w:val="99"/>
    <w:unhideWhenUsed/>
    <w:rsid w:val="00327D4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27D48"/>
  </w:style>
  <w:style w:type="paragraph" w:styleId="a7">
    <w:name w:val="Normal (Web)"/>
    <w:basedOn w:val="a"/>
    <w:uiPriority w:val="99"/>
    <w:semiHidden/>
    <w:unhideWhenUsed/>
    <w:rsid w:val="007244E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8">
    <w:name w:val="List Paragraph"/>
    <w:basedOn w:val="a"/>
    <w:uiPriority w:val="34"/>
    <w:qFormat/>
    <w:rsid w:val="00F11CF7"/>
    <w:pPr>
      <w:ind w:left="720"/>
      <w:contextualSpacing/>
    </w:pPr>
  </w:style>
  <w:style w:type="paragraph" w:customStyle="1" w:styleId="ConsPlusTitle">
    <w:name w:val="ConsPlusTitle"/>
    <w:rsid w:val="00481E9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9">
    <w:name w:val="Название проектного документа"/>
    <w:basedOn w:val="a"/>
    <w:rsid w:val="00481E9B"/>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a">
    <w:name w:val="annotation reference"/>
    <w:basedOn w:val="a0"/>
    <w:uiPriority w:val="99"/>
    <w:semiHidden/>
    <w:unhideWhenUsed/>
    <w:rsid w:val="00E60610"/>
    <w:rPr>
      <w:sz w:val="16"/>
      <w:szCs w:val="16"/>
    </w:rPr>
  </w:style>
  <w:style w:type="paragraph" w:styleId="ab">
    <w:name w:val="annotation text"/>
    <w:basedOn w:val="a"/>
    <w:link w:val="ac"/>
    <w:uiPriority w:val="99"/>
    <w:semiHidden/>
    <w:unhideWhenUsed/>
    <w:rsid w:val="00E60610"/>
    <w:pPr>
      <w:spacing w:line="240" w:lineRule="auto"/>
    </w:pPr>
    <w:rPr>
      <w:sz w:val="20"/>
      <w:szCs w:val="20"/>
    </w:rPr>
  </w:style>
  <w:style w:type="character" w:customStyle="1" w:styleId="ac">
    <w:name w:val="Текст примечания Знак"/>
    <w:basedOn w:val="a0"/>
    <w:link w:val="ab"/>
    <w:uiPriority w:val="99"/>
    <w:semiHidden/>
    <w:rsid w:val="00E60610"/>
    <w:rPr>
      <w:sz w:val="20"/>
      <w:szCs w:val="20"/>
    </w:rPr>
  </w:style>
  <w:style w:type="paragraph" w:styleId="ad">
    <w:name w:val="annotation subject"/>
    <w:basedOn w:val="ab"/>
    <w:next w:val="ab"/>
    <w:link w:val="ae"/>
    <w:uiPriority w:val="99"/>
    <w:semiHidden/>
    <w:unhideWhenUsed/>
    <w:rsid w:val="00E60610"/>
    <w:rPr>
      <w:b/>
      <w:bCs/>
    </w:rPr>
  </w:style>
  <w:style w:type="character" w:customStyle="1" w:styleId="ae">
    <w:name w:val="Тема примечания Знак"/>
    <w:basedOn w:val="ac"/>
    <w:link w:val="ad"/>
    <w:uiPriority w:val="99"/>
    <w:semiHidden/>
    <w:rsid w:val="00E60610"/>
    <w:rPr>
      <w:b/>
      <w:bCs/>
      <w:sz w:val="20"/>
      <w:szCs w:val="20"/>
    </w:rPr>
  </w:style>
  <w:style w:type="paragraph" w:styleId="af">
    <w:name w:val="Balloon Text"/>
    <w:basedOn w:val="a"/>
    <w:link w:val="af0"/>
    <w:uiPriority w:val="99"/>
    <w:semiHidden/>
    <w:unhideWhenUsed/>
    <w:rsid w:val="00E60610"/>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E60610"/>
    <w:rPr>
      <w:rFonts w:ascii="Tahoma" w:hAnsi="Tahoma" w:cs="Tahoma"/>
      <w:sz w:val="16"/>
      <w:szCs w:val="16"/>
    </w:rPr>
  </w:style>
  <w:style w:type="character" w:styleId="af1">
    <w:name w:val="Hyperlink"/>
    <w:basedOn w:val="a0"/>
    <w:uiPriority w:val="99"/>
    <w:unhideWhenUsed/>
    <w:rsid w:val="002126F8"/>
    <w:rPr>
      <w:color w:val="0000FF" w:themeColor="hyperlink"/>
      <w:u w:val="single"/>
    </w:rPr>
  </w:style>
  <w:style w:type="paragraph" w:styleId="af2">
    <w:name w:val="footnote text"/>
    <w:basedOn w:val="a"/>
    <w:link w:val="af3"/>
    <w:uiPriority w:val="99"/>
    <w:semiHidden/>
    <w:unhideWhenUsed/>
    <w:rsid w:val="00997A56"/>
    <w:pPr>
      <w:spacing w:after="0" w:line="240" w:lineRule="auto"/>
    </w:pPr>
    <w:rPr>
      <w:sz w:val="20"/>
      <w:szCs w:val="20"/>
    </w:rPr>
  </w:style>
  <w:style w:type="character" w:customStyle="1" w:styleId="af3">
    <w:name w:val="Текст сноски Знак"/>
    <w:basedOn w:val="a0"/>
    <w:link w:val="af2"/>
    <w:uiPriority w:val="99"/>
    <w:semiHidden/>
    <w:rsid w:val="00997A56"/>
    <w:rPr>
      <w:sz w:val="20"/>
      <w:szCs w:val="20"/>
    </w:rPr>
  </w:style>
  <w:style w:type="character" w:styleId="af4">
    <w:name w:val="footnote reference"/>
    <w:basedOn w:val="a0"/>
    <w:uiPriority w:val="99"/>
    <w:semiHidden/>
    <w:unhideWhenUsed/>
    <w:rsid w:val="00997A56"/>
    <w:rPr>
      <w:vertAlign w:val="superscript"/>
    </w:rPr>
  </w:style>
  <w:style w:type="table" w:customStyle="1" w:styleId="1">
    <w:name w:val="Сетка таблицы1"/>
    <w:basedOn w:val="a1"/>
    <w:next w:val="af5"/>
    <w:uiPriority w:val="59"/>
    <w:unhideWhenUsed/>
    <w:rsid w:val="002F060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5">
    <w:name w:val="Table Grid"/>
    <w:basedOn w:val="a1"/>
    <w:uiPriority w:val="59"/>
    <w:rsid w:val="002F06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0F5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77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A877B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327D4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27D48"/>
  </w:style>
  <w:style w:type="paragraph" w:styleId="a5">
    <w:name w:val="footer"/>
    <w:basedOn w:val="a"/>
    <w:link w:val="a6"/>
    <w:uiPriority w:val="99"/>
    <w:unhideWhenUsed/>
    <w:rsid w:val="00327D4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27D48"/>
  </w:style>
  <w:style w:type="paragraph" w:styleId="a7">
    <w:name w:val="Normal (Web)"/>
    <w:basedOn w:val="a"/>
    <w:uiPriority w:val="99"/>
    <w:semiHidden/>
    <w:unhideWhenUsed/>
    <w:rsid w:val="007244E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8">
    <w:name w:val="List Paragraph"/>
    <w:basedOn w:val="a"/>
    <w:uiPriority w:val="34"/>
    <w:qFormat/>
    <w:rsid w:val="00F11CF7"/>
    <w:pPr>
      <w:ind w:left="720"/>
      <w:contextualSpacing/>
    </w:pPr>
  </w:style>
  <w:style w:type="paragraph" w:customStyle="1" w:styleId="ConsPlusTitle">
    <w:name w:val="ConsPlusTitle"/>
    <w:rsid w:val="00481E9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9">
    <w:name w:val="Название проектного документа"/>
    <w:basedOn w:val="a"/>
    <w:rsid w:val="00481E9B"/>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a">
    <w:name w:val="annotation reference"/>
    <w:basedOn w:val="a0"/>
    <w:uiPriority w:val="99"/>
    <w:semiHidden/>
    <w:unhideWhenUsed/>
    <w:rsid w:val="00E60610"/>
    <w:rPr>
      <w:sz w:val="16"/>
      <w:szCs w:val="16"/>
    </w:rPr>
  </w:style>
  <w:style w:type="paragraph" w:styleId="ab">
    <w:name w:val="annotation text"/>
    <w:basedOn w:val="a"/>
    <w:link w:val="ac"/>
    <w:uiPriority w:val="99"/>
    <w:semiHidden/>
    <w:unhideWhenUsed/>
    <w:rsid w:val="00E60610"/>
    <w:pPr>
      <w:spacing w:line="240" w:lineRule="auto"/>
    </w:pPr>
    <w:rPr>
      <w:sz w:val="20"/>
      <w:szCs w:val="20"/>
    </w:rPr>
  </w:style>
  <w:style w:type="character" w:customStyle="1" w:styleId="ac">
    <w:name w:val="Текст примечания Знак"/>
    <w:basedOn w:val="a0"/>
    <w:link w:val="ab"/>
    <w:uiPriority w:val="99"/>
    <w:semiHidden/>
    <w:rsid w:val="00E60610"/>
    <w:rPr>
      <w:sz w:val="20"/>
      <w:szCs w:val="20"/>
    </w:rPr>
  </w:style>
  <w:style w:type="paragraph" w:styleId="ad">
    <w:name w:val="annotation subject"/>
    <w:basedOn w:val="ab"/>
    <w:next w:val="ab"/>
    <w:link w:val="ae"/>
    <w:uiPriority w:val="99"/>
    <w:semiHidden/>
    <w:unhideWhenUsed/>
    <w:rsid w:val="00E60610"/>
    <w:rPr>
      <w:b/>
      <w:bCs/>
    </w:rPr>
  </w:style>
  <w:style w:type="character" w:customStyle="1" w:styleId="ae">
    <w:name w:val="Тема примечания Знак"/>
    <w:basedOn w:val="ac"/>
    <w:link w:val="ad"/>
    <w:uiPriority w:val="99"/>
    <w:semiHidden/>
    <w:rsid w:val="00E60610"/>
    <w:rPr>
      <w:b/>
      <w:bCs/>
      <w:sz w:val="20"/>
      <w:szCs w:val="20"/>
    </w:rPr>
  </w:style>
  <w:style w:type="paragraph" w:styleId="af">
    <w:name w:val="Balloon Text"/>
    <w:basedOn w:val="a"/>
    <w:link w:val="af0"/>
    <w:uiPriority w:val="99"/>
    <w:semiHidden/>
    <w:unhideWhenUsed/>
    <w:rsid w:val="00E60610"/>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E60610"/>
    <w:rPr>
      <w:rFonts w:ascii="Tahoma" w:hAnsi="Tahoma" w:cs="Tahoma"/>
      <w:sz w:val="16"/>
      <w:szCs w:val="16"/>
    </w:rPr>
  </w:style>
  <w:style w:type="character" w:styleId="af1">
    <w:name w:val="Hyperlink"/>
    <w:basedOn w:val="a0"/>
    <w:uiPriority w:val="99"/>
    <w:unhideWhenUsed/>
    <w:rsid w:val="002126F8"/>
    <w:rPr>
      <w:color w:val="0000FF" w:themeColor="hyperlink"/>
      <w:u w:val="single"/>
    </w:rPr>
  </w:style>
  <w:style w:type="paragraph" w:styleId="af2">
    <w:name w:val="footnote text"/>
    <w:basedOn w:val="a"/>
    <w:link w:val="af3"/>
    <w:uiPriority w:val="99"/>
    <w:semiHidden/>
    <w:unhideWhenUsed/>
    <w:rsid w:val="00997A56"/>
    <w:pPr>
      <w:spacing w:after="0" w:line="240" w:lineRule="auto"/>
    </w:pPr>
    <w:rPr>
      <w:sz w:val="20"/>
      <w:szCs w:val="20"/>
    </w:rPr>
  </w:style>
  <w:style w:type="character" w:customStyle="1" w:styleId="af3">
    <w:name w:val="Текст сноски Знак"/>
    <w:basedOn w:val="a0"/>
    <w:link w:val="af2"/>
    <w:uiPriority w:val="99"/>
    <w:semiHidden/>
    <w:rsid w:val="00997A56"/>
    <w:rPr>
      <w:sz w:val="20"/>
      <w:szCs w:val="20"/>
    </w:rPr>
  </w:style>
  <w:style w:type="character" w:styleId="af4">
    <w:name w:val="footnote reference"/>
    <w:basedOn w:val="a0"/>
    <w:uiPriority w:val="99"/>
    <w:semiHidden/>
    <w:unhideWhenUsed/>
    <w:rsid w:val="00997A56"/>
    <w:rPr>
      <w:vertAlign w:val="superscript"/>
    </w:rPr>
  </w:style>
  <w:style w:type="table" w:customStyle="1" w:styleId="1">
    <w:name w:val="Сетка таблицы1"/>
    <w:basedOn w:val="a1"/>
    <w:next w:val="af5"/>
    <w:uiPriority w:val="59"/>
    <w:unhideWhenUsed/>
    <w:rsid w:val="002F060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5">
    <w:name w:val="Table Grid"/>
    <w:basedOn w:val="a1"/>
    <w:uiPriority w:val="59"/>
    <w:rsid w:val="002F06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6107878">
      <w:bodyDiv w:val="1"/>
      <w:marLeft w:val="0"/>
      <w:marRight w:val="0"/>
      <w:marTop w:val="0"/>
      <w:marBottom w:val="0"/>
      <w:divBdr>
        <w:top w:val="none" w:sz="0" w:space="0" w:color="auto"/>
        <w:left w:val="none" w:sz="0" w:space="0" w:color="auto"/>
        <w:bottom w:val="none" w:sz="0" w:space="0" w:color="auto"/>
        <w:right w:val="none" w:sz="0" w:space="0" w:color="auto"/>
      </w:divBdr>
    </w:div>
    <w:div w:id="1394694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94999&amp;dst=100243" TargetMode="External"/><Relationship Id="rId18" Type="http://schemas.openxmlformats.org/officeDocument/2006/relationships/hyperlink" Target="consultantplus://offline/ref=6A5A74546B8F34E715340622DCFE5EB31CF9343E704FCAD8B995E71B83A0EBFEA79CE51DF098B69321A5AF49136F2363C7917A29D7LCs0O"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login.consultant.ru/link/?req=doc&amp;base=LAW&amp;n=494999&amp;dst=100202" TargetMode="External"/><Relationship Id="rId17" Type="http://schemas.openxmlformats.org/officeDocument/2006/relationships/hyperlink" Target="consultantplus://offline/ref=6A5A74546B8F34E715340622DCFE5EB31CF9343E7F4ACAD8B995E71B83A0EBFEA79CE51DF39DB9CC24B0BE111F683B7DC68E662BD6C8L0sCO" TargetMode="External"/><Relationship Id="rId2" Type="http://schemas.openxmlformats.org/officeDocument/2006/relationships/numbering" Target="numbering.xml"/><Relationship Id="rId16" Type="http://schemas.openxmlformats.org/officeDocument/2006/relationships/hyperlink" Target="https://login.consultant.ru/link/?req=doc&amp;base=LAW&amp;n=494999&amp;dst=100243" TargetMode="External"/><Relationship Id="rId20" Type="http://schemas.openxmlformats.org/officeDocument/2006/relationships/hyperlink" Target="consultantplus://offline/ref=6A5A74546B8F34E715340622DCFE5EB31CF9343E7F4ACAD8B995E71B83A0EBFEA79CE51DF398B9CC24B0BE111F683B7DC68E662BD6C8L0sC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94999&amp;dst=100189" TargetMode="External"/><Relationship Id="rId5" Type="http://schemas.openxmlformats.org/officeDocument/2006/relationships/settings" Target="settings.xml"/><Relationship Id="rId15" Type="http://schemas.openxmlformats.org/officeDocument/2006/relationships/hyperlink" Target="https://login.consultant.ru/link/?req=doc&amp;base=LAW&amp;n=494999&amp;dst=100202" TargetMode="External"/><Relationship Id="rId23" Type="http://schemas.openxmlformats.org/officeDocument/2006/relationships/theme" Target="theme/theme1.xml"/><Relationship Id="rId10" Type="http://schemas.openxmlformats.org/officeDocument/2006/relationships/hyperlink" Target="https://login.consultant.ru/link/?req=doc&amp;base=SPB&amp;n=316702&amp;dst=101254" TargetMode="External"/><Relationship Id="rId19" Type="http://schemas.openxmlformats.org/officeDocument/2006/relationships/hyperlink" Target="consultantplus://offline/ref=6A5A74546B8F34E715340622DCFE5EB31CF9343E7F4ACAD8B995E71B83A0EBFEA79CE51DF398B4CC24B0BE111F683B7DC68E662BD6C8L0sC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login.consultant.ru/link/?req=doc&amp;base=LAW&amp;n=494999&amp;dst=100189"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AE8744-48C8-42FC-BAE7-0BBA2CAB1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7943</Words>
  <Characters>45278</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Николаевна Редькина</dc:creator>
  <cp:lastModifiedBy>ZaitsevaN</cp:lastModifiedBy>
  <cp:revision>2</cp:revision>
  <cp:lastPrinted>2026-03-10T12:07:00Z</cp:lastPrinted>
  <dcterms:created xsi:type="dcterms:W3CDTF">2026-08-24T11:59:00Z</dcterms:created>
  <dcterms:modified xsi:type="dcterms:W3CDTF">2026-08-24T11:59:00Z</dcterms:modified>
</cp:coreProperties>
</file>