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38" w:rsidRDefault="00852838" w:rsidP="00852838">
      <w:pPr>
        <w:jc w:val="right"/>
        <w:rPr>
          <w:sz w:val="20"/>
          <w:szCs w:val="20"/>
        </w:rPr>
      </w:pPr>
    </w:p>
    <w:p w:rsidR="00852838" w:rsidRDefault="00852838" w:rsidP="00852838">
      <w:pPr>
        <w:pStyle w:val="a4"/>
        <w:ind w:hanging="540"/>
        <w:rPr>
          <w:szCs w:val="28"/>
        </w:rPr>
      </w:pPr>
      <w:r>
        <w:rPr>
          <w:smallCaps/>
          <w:noProof/>
          <w:color w:val="000080"/>
          <w:sz w:val="14"/>
        </w:rPr>
        <w:drawing>
          <wp:inline distT="0" distB="0" distL="0" distR="0">
            <wp:extent cx="641350" cy="831215"/>
            <wp:effectExtent l="0" t="0" r="6350" b="698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41350" cy="831215"/>
                    </a:xfrm>
                    <a:prstGeom prst="rect">
                      <a:avLst/>
                    </a:prstGeom>
                    <a:noFill/>
                    <a:ln>
                      <a:noFill/>
                    </a:ln>
                  </pic:spPr>
                </pic:pic>
              </a:graphicData>
            </a:graphic>
          </wp:inline>
        </w:drawing>
      </w:r>
    </w:p>
    <w:p w:rsidR="00852838" w:rsidRDefault="00852838" w:rsidP="00852838">
      <w:pPr>
        <w:pStyle w:val="a4"/>
        <w:ind w:hanging="540"/>
        <w:rPr>
          <w:sz w:val="20"/>
        </w:rPr>
      </w:pPr>
    </w:p>
    <w:p w:rsidR="00852838" w:rsidRDefault="00852838" w:rsidP="00852838">
      <w:pPr>
        <w:pStyle w:val="a4"/>
        <w:ind w:hanging="540"/>
        <w:rPr>
          <w:b w:val="0"/>
          <w:szCs w:val="28"/>
        </w:rPr>
      </w:pPr>
      <w:r>
        <w:rPr>
          <w:b w:val="0"/>
          <w:szCs w:val="28"/>
        </w:rPr>
        <w:t xml:space="preserve">А Д М И Н И С Т </w:t>
      </w:r>
      <w:proofErr w:type="gramStart"/>
      <w:r>
        <w:rPr>
          <w:b w:val="0"/>
          <w:szCs w:val="28"/>
        </w:rPr>
        <w:t>Р</w:t>
      </w:r>
      <w:proofErr w:type="gramEnd"/>
      <w:r>
        <w:rPr>
          <w:b w:val="0"/>
          <w:szCs w:val="28"/>
        </w:rPr>
        <w:t xml:space="preserve"> А Ц И Я</w:t>
      </w:r>
    </w:p>
    <w:p w:rsidR="00852838" w:rsidRDefault="00852838" w:rsidP="00852838">
      <w:pPr>
        <w:pStyle w:val="a6"/>
        <w:ind w:hanging="540"/>
        <w:rPr>
          <w:szCs w:val="28"/>
        </w:rPr>
      </w:pPr>
      <w:proofErr w:type="spellStart"/>
      <w:r>
        <w:rPr>
          <w:szCs w:val="28"/>
        </w:rPr>
        <w:t>Волховского</w:t>
      </w:r>
      <w:proofErr w:type="spellEnd"/>
      <w:r>
        <w:rPr>
          <w:szCs w:val="28"/>
        </w:rPr>
        <w:t xml:space="preserve"> муниципального района</w:t>
      </w:r>
    </w:p>
    <w:p w:rsidR="00852838" w:rsidRDefault="00852838" w:rsidP="00852838">
      <w:pPr>
        <w:pStyle w:val="4"/>
        <w:spacing w:before="0" w:after="0"/>
        <w:ind w:hanging="540"/>
        <w:jc w:val="center"/>
        <w:rPr>
          <w:b w:val="0"/>
        </w:rPr>
      </w:pPr>
      <w:r>
        <w:rPr>
          <w:b w:val="0"/>
        </w:rPr>
        <w:t>Ленинградской  области</w:t>
      </w:r>
    </w:p>
    <w:p w:rsidR="00852838" w:rsidRDefault="00852838" w:rsidP="00852838">
      <w:pPr>
        <w:pStyle w:val="1"/>
        <w:ind w:hanging="540"/>
        <w:jc w:val="center"/>
        <w:rPr>
          <w:sz w:val="28"/>
          <w:szCs w:val="28"/>
        </w:rPr>
      </w:pPr>
      <w:r>
        <w:rPr>
          <w:sz w:val="28"/>
          <w:szCs w:val="28"/>
        </w:rPr>
        <w:t>П О С Т А Н О В Л Е Н И Е</w:t>
      </w:r>
    </w:p>
    <w:p w:rsidR="00852838" w:rsidRDefault="00852838" w:rsidP="00852838">
      <w:pPr>
        <w:pStyle w:val="2"/>
        <w:ind w:left="-284" w:right="-143" w:firstLine="142"/>
        <w:rPr>
          <w:rFonts w:ascii="Times New Roman" w:hAnsi="Times New Roman"/>
          <w:b w:val="0"/>
          <w:i w:val="0"/>
          <w:lang w:val="ru-RU"/>
        </w:rPr>
      </w:pPr>
      <w:r>
        <w:rPr>
          <w:rFonts w:ascii="Times New Roman" w:hAnsi="Times New Roman"/>
          <w:i w:val="0"/>
        </w:rPr>
        <w:t xml:space="preserve">    от </w:t>
      </w:r>
      <w:r>
        <w:rPr>
          <w:rFonts w:ascii="Times New Roman" w:hAnsi="Times New Roman"/>
          <w:b w:val="0"/>
          <w:i w:val="0"/>
          <w:u w:val="single"/>
          <w:lang w:val="ru-RU"/>
        </w:rPr>
        <w:t>03 декабря 2018 г.</w:t>
      </w:r>
      <w:r>
        <w:rPr>
          <w:rFonts w:ascii="Times New Roman" w:hAnsi="Times New Roman"/>
          <w:b w:val="0"/>
          <w:i w:val="0"/>
          <w:u w:val="single"/>
        </w:rPr>
        <w:t xml:space="preserve"> </w:t>
      </w:r>
      <w:r>
        <w:rPr>
          <w:rFonts w:ascii="Times New Roman" w:hAnsi="Times New Roman"/>
          <w:b w:val="0"/>
          <w:i w:val="0"/>
        </w:rPr>
        <w:t xml:space="preserve">       </w:t>
      </w:r>
      <w:r>
        <w:rPr>
          <w:rFonts w:ascii="Times New Roman" w:hAnsi="Times New Roman"/>
          <w:b w:val="0"/>
          <w:i w:val="0"/>
          <w:lang w:val="ru-RU"/>
        </w:rPr>
        <w:t xml:space="preserve">       </w:t>
      </w:r>
      <w:r>
        <w:rPr>
          <w:rFonts w:ascii="Times New Roman" w:hAnsi="Times New Roman"/>
          <w:b w:val="0"/>
          <w:i w:val="0"/>
        </w:rPr>
        <w:t xml:space="preserve">                                                              </w:t>
      </w:r>
      <w:r>
        <w:rPr>
          <w:rFonts w:ascii="Times New Roman" w:hAnsi="Times New Roman"/>
          <w:i w:val="0"/>
        </w:rPr>
        <w:t xml:space="preserve">№ </w:t>
      </w:r>
      <w:r>
        <w:rPr>
          <w:rFonts w:ascii="Times New Roman" w:hAnsi="Times New Roman"/>
          <w:b w:val="0"/>
          <w:i w:val="0"/>
          <w:u w:val="single"/>
          <w:lang w:val="ru-RU"/>
        </w:rPr>
        <w:t>3341</w:t>
      </w:r>
    </w:p>
    <w:p w:rsidR="00852838" w:rsidRDefault="00852838" w:rsidP="00852838">
      <w:pPr>
        <w:autoSpaceDE w:val="0"/>
        <w:autoSpaceDN w:val="0"/>
        <w:adjustRightInd w:val="0"/>
        <w:ind w:firstLine="540"/>
        <w:rPr>
          <w:sz w:val="16"/>
          <w:szCs w:val="16"/>
        </w:rPr>
      </w:pPr>
      <w:r>
        <w:rPr>
          <w:sz w:val="28"/>
          <w:szCs w:val="28"/>
        </w:rPr>
        <w:t xml:space="preserve">                                                    </w:t>
      </w:r>
    </w:p>
    <w:p w:rsidR="00852838" w:rsidRDefault="00852838" w:rsidP="00852838">
      <w:pPr>
        <w:autoSpaceDE w:val="0"/>
        <w:autoSpaceDN w:val="0"/>
        <w:adjustRightInd w:val="0"/>
        <w:ind w:firstLine="540"/>
        <w:rPr>
          <w:sz w:val="28"/>
          <w:szCs w:val="28"/>
        </w:rPr>
      </w:pPr>
      <w:r>
        <w:rPr>
          <w:sz w:val="28"/>
          <w:szCs w:val="28"/>
        </w:rPr>
        <w:t xml:space="preserve">                                                 Волхов</w:t>
      </w:r>
    </w:p>
    <w:p w:rsidR="00852838" w:rsidRDefault="00852838" w:rsidP="00852838">
      <w:pPr>
        <w:jc w:val="center"/>
        <w:rPr>
          <w:b/>
          <w:sz w:val="28"/>
          <w:szCs w:val="28"/>
        </w:rPr>
      </w:pPr>
    </w:p>
    <w:p w:rsidR="00852838" w:rsidRDefault="00852838" w:rsidP="00852838">
      <w:pPr>
        <w:jc w:val="center"/>
        <w:rPr>
          <w:b/>
          <w:sz w:val="28"/>
          <w:szCs w:val="28"/>
        </w:rPr>
      </w:pPr>
    </w:p>
    <w:p w:rsidR="00852838" w:rsidRDefault="00852838" w:rsidP="00852838">
      <w:pPr>
        <w:jc w:val="center"/>
        <w:rPr>
          <w:b/>
          <w:sz w:val="28"/>
          <w:szCs w:val="28"/>
        </w:rPr>
      </w:pPr>
      <w:r>
        <w:rPr>
          <w:b/>
          <w:sz w:val="28"/>
          <w:szCs w:val="28"/>
        </w:rPr>
        <w:t xml:space="preserve">Об утверждении муниципальной программы </w:t>
      </w:r>
    </w:p>
    <w:p w:rsidR="00852838" w:rsidRDefault="00852838" w:rsidP="00852838">
      <w:pPr>
        <w:jc w:val="center"/>
        <w:rPr>
          <w:b/>
          <w:sz w:val="28"/>
          <w:szCs w:val="28"/>
        </w:rPr>
      </w:pPr>
      <w:proofErr w:type="spellStart"/>
      <w:r>
        <w:rPr>
          <w:b/>
          <w:sz w:val="28"/>
          <w:szCs w:val="28"/>
        </w:rPr>
        <w:t>Волховского</w:t>
      </w:r>
      <w:proofErr w:type="spellEnd"/>
      <w:r>
        <w:rPr>
          <w:b/>
          <w:sz w:val="28"/>
          <w:szCs w:val="28"/>
        </w:rPr>
        <w:t xml:space="preserve"> муниципального района  </w:t>
      </w:r>
    </w:p>
    <w:p w:rsidR="00852838" w:rsidRDefault="00852838" w:rsidP="00852838">
      <w:pPr>
        <w:jc w:val="center"/>
        <w:rPr>
          <w:b/>
          <w:sz w:val="28"/>
          <w:szCs w:val="28"/>
        </w:rPr>
      </w:pPr>
      <w:r>
        <w:rPr>
          <w:b/>
          <w:sz w:val="28"/>
          <w:szCs w:val="28"/>
        </w:rPr>
        <w:t xml:space="preserve">«Развитие малого, среднего бизнеса и потребительского рынка </w:t>
      </w:r>
    </w:p>
    <w:p w:rsidR="00852838" w:rsidRDefault="00852838" w:rsidP="00852838">
      <w:pPr>
        <w:jc w:val="center"/>
        <w:rPr>
          <w:b/>
          <w:sz w:val="28"/>
          <w:szCs w:val="28"/>
        </w:rPr>
      </w:pPr>
      <w:r>
        <w:rPr>
          <w:b/>
          <w:sz w:val="28"/>
          <w:szCs w:val="28"/>
        </w:rPr>
        <w:t xml:space="preserve">  </w:t>
      </w:r>
      <w:proofErr w:type="spellStart"/>
      <w:r>
        <w:rPr>
          <w:b/>
          <w:sz w:val="28"/>
          <w:szCs w:val="28"/>
        </w:rPr>
        <w:t>Волховского</w:t>
      </w:r>
      <w:proofErr w:type="spellEnd"/>
      <w:r>
        <w:rPr>
          <w:b/>
          <w:sz w:val="28"/>
          <w:szCs w:val="28"/>
        </w:rPr>
        <w:t xml:space="preserve"> муниципального района»</w:t>
      </w:r>
    </w:p>
    <w:p w:rsidR="00852838" w:rsidRPr="00852838" w:rsidRDefault="00852838" w:rsidP="00852838">
      <w:pPr>
        <w:jc w:val="center"/>
        <w:rPr>
          <w:sz w:val="28"/>
          <w:szCs w:val="28"/>
        </w:rPr>
      </w:pPr>
      <w:r w:rsidRPr="00852838">
        <w:rPr>
          <w:sz w:val="28"/>
          <w:szCs w:val="28"/>
        </w:rPr>
        <w:t xml:space="preserve">(в редакции постановлений от </w:t>
      </w:r>
      <w:r w:rsidR="006B725E">
        <w:rPr>
          <w:sz w:val="28"/>
          <w:szCs w:val="28"/>
        </w:rPr>
        <w:t>5.02.2020г.№ 271,от 4.09.2020г. № 2459)</w:t>
      </w:r>
    </w:p>
    <w:p w:rsidR="00852838" w:rsidRDefault="00852838" w:rsidP="00852838">
      <w:pPr>
        <w:jc w:val="center"/>
      </w:pPr>
    </w:p>
    <w:p w:rsidR="00852838" w:rsidRDefault="00852838" w:rsidP="00852838">
      <w:pPr>
        <w:pStyle w:val="1"/>
        <w:spacing w:before="0" w:after="0"/>
        <w:ind w:firstLine="708"/>
        <w:jc w:val="both"/>
        <w:rPr>
          <w:rFonts w:ascii="Times New Roman" w:hAnsi="Times New Roman"/>
          <w:b w:val="0"/>
          <w:sz w:val="28"/>
          <w:szCs w:val="28"/>
        </w:rPr>
      </w:pPr>
      <w:r>
        <w:rPr>
          <w:rFonts w:ascii="Times New Roman" w:hAnsi="Times New Roman"/>
          <w:b w:val="0"/>
          <w:sz w:val="28"/>
          <w:szCs w:val="28"/>
        </w:rPr>
        <w:t xml:space="preserve">В </w:t>
      </w:r>
      <w:r>
        <w:rPr>
          <w:rFonts w:ascii="Times New Roman" w:hAnsi="Times New Roman"/>
          <w:b w:val="0"/>
          <w:sz w:val="28"/>
          <w:szCs w:val="28"/>
          <w:lang w:val="ru-RU"/>
        </w:rPr>
        <w:t>целях реализации</w:t>
      </w:r>
      <w:r>
        <w:rPr>
          <w:rFonts w:ascii="Times New Roman" w:hAnsi="Times New Roman"/>
          <w:b w:val="0"/>
          <w:sz w:val="28"/>
          <w:szCs w:val="28"/>
        </w:rPr>
        <w:t xml:space="preserve"> Стратеги</w:t>
      </w:r>
      <w:r>
        <w:rPr>
          <w:rFonts w:ascii="Times New Roman" w:hAnsi="Times New Roman"/>
          <w:b w:val="0"/>
          <w:sz w:val="28"/>
          <w:szCs w:val="28"/>
          <w:lang w:val="ru-RU"/>
        </w:rPr>
        <w:t>и</w:t>
      </w:r>
      <w:r>
        <w:rPr>
          <w:rFonts w:ascii="Times New Roman" w:hAnsi="Times New Roman"/>
          <w:b w:val="0"/>
          <w:sz w:val="28"/>
          <w:szCs w:val="28"/>
        </w:rPr>
        <w:t xml:space="preserve"> социально-экономического развития </w:t>
      </w:r>
      <w:proofErr w:type="spellStart"/>
      <w:r>
        <w:rPr>
          <w:rFonts w:ascii="Times New Roman" w:hAnsi="Times New Roman"/>
          <w:b w:val="0"/>
          <w:sz w:val="28"/>
          <w:szCs w:val="28"/>
        </w:rPr>
        <w:t>Волховского</w:t>
      </w:r>
      <w:proofErr w:type="spellEnd"/>
      <w:r>
        <w:rPr>
          <w:rFonts w:ascii="Times New Roman" w:hAnsi="Times New Roman"/>
          <w:b w:val="0"/>
          <w:sz w:val="28"/>
          <w:szCs w:val="28"/>
        </w:rPr>
        <w:t xml:space="preserve"> муниципального района Ленинградской области на период до 2030 года  и Плана мероприятий по реализации Стратегии,</w:t>
      </w:r>
      <w:r>
        <w:rPr>
          <w:rFonts w:ascii="Times New Roman" w:hAnsi="Times New Roman"/>
          <w:b w:val="0"/>
          <w:sz w:val="28"/>
          <w:szCs w:val="28"/>
          <w:lang w:val="ru-RU"/>
        </w:rPr>
        <w:t xml:space="preserve"> </w:t>
      </w:r>
      <w:r>
        <w:rPr>
          <w:rFonts w:ascii="Times New Roman" w:hAnsi="Times New Roman"/>
          <w:b w:val="0"/>
          <w:sz w:val="28"/>
          <w:szCs w:val="28"/>
        </w:rPr>
        <w:t>утвержденн</w:t>
      </w:r>
      <w:r>
        <w:rPr>
          <w:rFonts w:ascii="Times New Roman" w:hAnsi="Times New Roman"/>
          <w:b w:val="0"/>
          <w:sz w:val="28"/>
          <w:szCs w:val="28"/>
          <w:lang w:val="ru-RU"/>
        </w:rPr>
        <w:t>ых</w:t>
      </w:r>
      <w:r>
        <w:rPr>
          <w:rFonts w:ascii="Times New Roman" w:hAnsi="Times New Roman"/>
          <w:b w:val="0"/>
          <w:sz w:val="28"/>
          <w:szCs w:val="28"/>
        </w:rPr>
        <w:t xml:space="preserve">  решением Совета депутатов </w:t>
      </w:r>
      <w:proofErr w:type="spellStart"/>
      <w:r>
        <w:rPr>
          <w:rFonts w:ascii="Times New Roman" w:hAnsi="Times New Roman"/>
          <w:b w:val="0"/>
          <w:sz w:val="28"/>
          <w:szCs w:val="28"/>
        </w:rPr>
        <w:t>Волховского</w:t>
      </w:r>
      <w:proofErr w:type="spellEnd"/>
      <w:r>
        <w:rPr>
          <w:rFonts w:ascii="Times New Roman" w:hAnsi="Times New Roman"/>
          <w:b w:val="0"/>
          <w:sz w:val="28"/>
          <w:szCs w:val="28"/>
        </w:rPr>
        <w:t xml:space="preserve"> муниципального района Ленинградской области от 20 декабря 2017 года  №</w:t>
      </w:r>
      <w:r>
        <w:rPr>
          <w:rFonts w:ascii="Times New Roman" w:hAnsi="Times New Roman"/>
          <w:b w:val="0"/>
          <w:sz w:val="28"/>
          <w:szCs w:val="28"/>
          <w:lang w:val="ru-RU"/>
        </w:rPr>
        <w:t xml:space="preserve"> </w:t>
      </w:r>
      <w:r>
        <w:rPr>
          <w:rFonts w:ascii="Times New Roman" w:hAnsi="Times New Roman"/>
          <w:b w:val="0"/>
          <w:sz w:val="28"/>
          <w:szCs w:val="28"/>
        </w:rPr>
        <w:t xml:space="preserve">97, </w:t>
      </w:r>
      <w:r>
        <w:rPr>
          <w:rFonts w:ascii="Times New Roman" w:hAnsi="Times New Roman"/>
          <w:b w:val="0"/>
          <w:color w:val="000000"/>
          <w:sz w:val="28"/>
          <w:szCs w:val="28"/>
          <w:shd w:val="clear" w:color="auto" w:fill="FFFFFF"/>
        </w:rPr>
        <w:t xml:space="preserve"> </w:t>
      </w:r>
      <w:r>
        <w:rPr>
          <w:rFonts w:ascii="Times New Roman" w:hAnsi="Times New Roman"/>
          <w:b w:val="0"/>
          <w:color w:val="000000"/>
          <w:sz w:val="28"/>
          <w:szCs w:val="28"/>
          <w:shd w:val="clear" w:color="auto" w:fill="FFFFFF"/>
          <w:lang w:val="ru-RU"/>
        </w:rPr>
        <w:t xml:space="preserve">в соответствии с </w:t>
      </w:r>
      <w:r>
        <w:rPr>
          <w:rFonts w:ascii="Times New Roman" w:hAnsi="Times New Roman"/>
          <w:b w:val="0"/>
          <w:color w:val="000000"/>
          <w:sz w:val="28"/>
          <w:szCs w:val="28"/>
          <w:shd w:val="clear" w:color="auto" w:fill="FFFFFF"/>
        </w:rPr>
        <w:t>постановлени</w:t>
      </w:r>
      <w:r>
        <w:rPr>
          <w:rFonts w:ascii="Times New Roman" w:hAnsi="Times New Roman"/>
          <w:b w:val="0"/>
          <w:color w:val="000000"/>
          <w:sz w:val="28"/>
          <w:szCs w:val="28"/>
          <w:shd w:val="clear" w:color="auto" w:fill="FFFFFF"/>
          <w:lang w:val="ru-RU"/>
        </w:rPr>
        <w:t>ями</w:t>
      </w:r>
      <w:r>
        <w:rPr>
          <w:rFonts w:ascii="Times New Roman" w:hAnsi="Times New Roman"/>
          <w:b w:val="0"/>
          <w:color w:val="000000"/>
          <w:sz w:val="28"/>
          <w:szCs w:val="28"/>
          <w:shd w:val="clear" w:color="auto" w:fill="FFFFFF"/>
        </w:rPr>
        <w:t xml:space="preserve"> администрации </w:t>
      </w:r>
      <w:proofErr w:type="spellStart"/>
      <w:r>
        <w:rPr>
          <w:rFonts w:ascii="Times New Roman" w:hAnsi="Times New Roman"/>
          <w:b w:val="0"/>
          <w:color w:val="000000"/>
          <w:sz w:val="28"/>
          <w:szCs w:val="28"/>
          <w:shd w:val="clear" w:color="auto" w:fill="FFFFFF"/>
        </w:rPr>
        <w:t>Волховского</w:t>
      </w:r>
      <w:proofErr w:type="spellEnd"/>
      <w:r>
        <w:rPr>
          <w:rFonts w:ascii="Times New Roman" w:hAnsi="Times New Roman"/>
          <w:b w:val="0"/>
          <w:color w:val="000000"/>
          <w:sz w:val="28"/>
          <w:szCs w:val="28"/>
          <w:shd w:val="clear" w:color="auto" w:fill="FFFFFF"/>
        </w:rPr>
        <w:t xml:space="preserve"> муниципального района от </w:t>
      </w:r>
      <w:r>
        <w:rPr>
          <w:rFonts w:ascii="Times New Roman" w:hAnsi="Times New Roman"/>
          <w:b w:val="0"/>
          <w:color w:val="000000"/>
          <w:sz w:val="28"/>
          <w:szCs w:val="28"/>
          <w:shd w:val="clear" w:color="auto" w:fill="FFFFFF"/>
          <w:lang w:val="ru-RU"/>
        </w:rPr>
        <w:t xml:space="preserve">            </w:t>
      </w:r>
      <w:r>
        <w:rPr>
          <w:rFonts w:ascii="Times New Roman" w:hAnsi="Times New Roman"/>
          <w:b w:val="0"/>
          <w:color w:val="000000"/>
          <w:sz w:val="28"/>
          <w:szCs w:val="28"/>
          <w:shd w:val="clear" w:color="auto" w:fill="FFFFFF"/>
        </w:rPr>
        <w:t>12 марта  2018 года</w:t>
      </w:r>
      <w:r>
        <w:rPr>
          <w:rFonts w:ascii="Times New Roman" w:hAnsi="Times New Roman"/>
          <w:b w:val="0"/>
          <w:color w:val="000000"/>
          <w:sz w:val="28"/>
          <w:szCs w:val="28"/>
          <w:shd w:val="clear" w:color="auto" w:fill="FFFFFF"/>
          <w:lang w:val="ru-RU"/>
        </w:rPr>
        <w:t xml:space="preserve"> </w:t>
      </w:r>
      <w:r>
        <w:rPr>
          <w:rFonts w:ascii="Times New Roman" w:hAnsi="Times New Roman"/>
          <w:b w:val="0"/>
          <w:color w:val="000000"/>
          <w:sz w:val="28"/>
          <w:szCs w:val="28"/>
          <w:shd w:val="clear" w:color="auto" w:fill="FFFFFF"/>
        </w:rPr>
        <w:t>№ 615 «</w:t>
      </w:r>
      <w:r>
        <w:rPr>
          <w:rFonts w:ascii="Times New Roman" w:hAnsi="Times New Roman"/>
          <w:b w:val="0"/>
          <w:kern w:val="0"/>
          <w:sz w:val="28"/>
          <w:szCs w:val="28"/>
          <w:lang w:val="ru-RU" w:eastAsia="ru-RU"/>
        </w:rPr>
        <w:t xml:space="preserve">Об утверждении порядка разработки, </w:t>
      </w:r>
      <w:r>
        <w:rPr>
          <w:rFonts w:ascii="Times New Roman" w:hAnsi="Times New Roman"/>
          <w:b w:val="0"/>
          <w:sz w:val="28"/>
          <w:szCs w:val="28"/>
        </w:rPr>
        <w:t>реализации  и оценки эффективности</w:t>
      </w:r>
      <w:r>
        <w:rPr>
          <w:rFonts w:ascii="Times New Roman" w:hAnsi="Times New Roman"/>
          <w:b w:val="0"/>
          <w:sz w:val="28"/>
          <w:szCs w:val="28"/>
          <w:lang w:val="ru-RU"/>
        </w:rPr>
        <w:t xml:space="preserve"> </w:t>
      </w:r>
      <w:r>
        <w:rPr>
          <w:rFonts w:ascii="Times New Roman" w:hAnsi="Times New Roman"/>
          <w:b w:val="0"/>
          <w:sz w:val="28"/>
          <w:szCs w:val="28"/>
        </w:rPr>
        <w:t>муниципальных программ</w:t>
      </w:r>
      <w:r>
        <w:rPr>
          <w:bCs w:val="0"/>
          <w:sz w:val="28"/>
          <w:szCs w:val="28"/>
        </w:rPr>
        <w:t xml:space="preserve"> </w:t>
      </w:r>
      <w:proofErr w:type="spellStart"/>
      <w:r>
        <w:rPr>
          <w:rFonts w:ascii="Times New Roman" w:hAnsi="Times New Roman"/>
          <w:b w:val="0"/>
          <w:sz w:val="28"/>
          <w:szCs w:val="28"/>
        </w:rPr>
        <w:t>Волховского</w:t>
      </w:r>
      <w:proofErr w:type="spellEnd"/>
      <w:r>
        <w:rPr>
          <w:rFonts w:ascii="Times New Roman" w:hAnsi="Times New Roman"/>
          <w:b w:val="0"/>
          <w:sz w:val="28"/>
          <w:szCs w:val="28"/>
        </w:rPr>
        <w:t xml:space="preserve"> муниципального района</w:t>
      </w:r>
      <w:r>
        <w:rPr>
          <w:bCs w:val="0"/>
          <w:sz w:val="28"/>
          <w:szCs w:val="28"/>
        </w:rPr>
        <w:t xml:space="preserve"> </w:t>
      </w:r>
      <w:r>
        <w:rPr>
          <w:rFonts w:ascii="Times New Roman" w:hAnsi="Times New Roman"/>
          <w:b w:val="0"/>
          <w:sz w:val="28"/>
          <w:szCs w:val="28"/>
        </w:rPr>
        <w:t>Ленинградской области</w:t>
      </w:r>
      <w:r>
        <w:rPr>
          <w:rFonts w:ascii="Times New Roman" w:hAnsi="Times New Roman"/>
          <w:b w:val="0"/>
          <w:sz w:val="28"/>
          <w:szCs w:val="28"/>
          <w:lang w:val="ru-RU"/>
        </w:rPr>
        <w:t xml:space="preserve">» (с изменениями) и от                   31 октября 2018г. № 3028 «Об утверждении перечня муниципальных программ </w:t>
      </w:r>
      <w:proofErr w:type="spellStart"/>
      <w:r>
        <w:rPr>
          <w:rFonts w:ascii="Times New Roman" w:hAnsi="Times New Roman"/>
          <w:b w:val="0"/>
          <w:sz w:val="28"/>
          <w:szCs w:val="28"/>
          <w:lang w:val="ru-RU"/>
        </w:rPr>
        <w:t>Волховского</w:t>
      </w:r>
      <w:proofErr w:type="spellEnd"/>
      <w:r>
        <w:rPr>
          <w:rFonts w:ascii="Times New Roman" w:hAnsi="Times New Roman"/>
          <w:b w:val="0"/>
          <w:sz w:val="28"/>
          <w:szCs w:val="28"/>
          <w:lang w:val="ru-RU"/>
        </w:rPr>
        <w:t xml:space="preserve"> муниципального района Ленинградской области»</w:t>
      </w:r>
    </w:p>
    <w:p w:rsidR="00852838" w:rsidRDefault="00852838" w:rsidP="00852838">
      <w:pPr>
        <w:pStyle w:val="a8"/>
        <w:jc w:val="both"/>
        <w:rPr>
          <w:sz w:val="28"/>
          <w:szCs w:val="28"/>
        </w:rPr>
      </w:pPr>
    </w:p>
    <w:p w:rsidR="00852838" w:rsidRDefault="00852838" w:rsidP="00852838">
      <w:pPr>
        <w:pStyle w:val="1"/>
        <w:spacing w:before="0" w:after="0"/>
        <w:jc w:val="center"/>
        <w:rPr>
          <w:rFonts w:ascii="Times New Roman" w:hAnsi="Times New Roman"/>
          <w:sz w:val="28"/>
          <w:szCs w:val="28"/>
          <w:lang w:val="ru-RU"/>
        </w:rPr>
      </w:pPr>
      <w:r>
        <w:rPr>
          <w:rFonts w:ascii="Times New Roman" w:hAnsi="Times New Roman"/>
          <w:sz w:val="28"/>
          <w:szCs w:val="28"/>
        </w:rPr>
        <w:t>п о с т а н о в л я ю:</w:t>
      </w:r>
    </w:p>
    <w:p w:rsidR="00852838" w:rsidRDefault="00852838" w:rsidP="00852838">
      <w:pPr>
        <w:rPr>
          <w:lang w:eastAsia="x-none"/>
        </w:rPr>
      </w:pPr>
    </w:p>
    <w:p w:rsidR="00852838" w:rsidRDefault="00852838" w:rsidP="00852838">
      <w:pPr>
        <w:ind w:firstLine="709"/>
        <w:jc w:val="both"/>
        <w:rPr>
          <w:sz w:val="28"/>
          <w:szCs w:val="28"/>
        </w:rPr>
      </w:pPr>
      <w:r>
        <w:rPr>
          <w:sz w:val="28"/>
          <w:szCs w:val="28"/>
        </w:rPr>
        <w:t xml:space="preserve">1. Утвердить муниципальную программу  </w:t>
      </w:r>
      <w:proofErr w:type="spellStart"/>
      <w:r>
        <w:rPr>
          <w:sz w:val="28"/>
          <w:szCs w:val="28"/>
        </w:rPr>
        <w:t>Волховского</w:t>
      </w:r>
      <w:proofErr w:type="spellEnd"/>
      <w:r>
        <w:rPr>
          <w:sz w:val="28"/>
          <w:szCs w:val="28"/>
        </w:rPr>
        <w:t xml:space="preserve"> муниципального района Ленинградской области  «Развитие малого, среднего бизнеса и потребительского рынка  </w:t>
      </w:r>
      <w:proofErr w:type="spellStart"/>
      <w:r>
        <w:rPr>
          <w:sz w:val="28"/>
          <w:szCs w:val="28"/>
        </w:rPr>
        <w:t>Волховского</w:t>
      </w:r>
      <w:proofErr w:type="spellEnd"/>
      <w:r>
        <w:rPr>
          <w:sz w:val="28"/>
          <w:szCs w:val="28"/>
        </w:rPr>
        <w:t xml:space="preserve"> муниципального района» (приложение). </w:t>
      </w:r>
    </w:p>
    <w:p w:rsidR="00852838" w:rsidRDefault="00852838" w:rsidP="00852838">
      <w:pPr>
        <w:autoSpaceDE w:val="0"/>
        <w:autoSpaceDN w:val="0"/>
        <w:adjustRightInd w:val="0"/>
        <w:ind w:firstLine="709"/>
        <w:jc w:val="both"/>
        <w:rPr>
          <w:sz w:val="28"/>
          <w:szCs w:val="28"/>
        </w:rPr>
      </w:pPr>
      <w:r>
        <w:rPr>
          <w:sz w:val="28"/>
          <w:szCs w:val="28"/>
        </w:rPr>
        <w:t>2. Комитету финансов (</w:t>
      </w:r>
      <w:proofErr w:type="spellStart"/>
      <w:r>
        <w:rPr>
          <w:sz w:val="28"/>
          <w:szCs w:val="28"/>
        </w:rPr>
        <w:t>Зверковой</w:t>
      </w:r>
      <w:proofErr w:type="spellEnd"/>
      <w:r>
        <w:rPr>
          <w:sz w:val="28"/>
          <w:szCs w:val="28"/>
        </w:rPr>
        <w:t xml:space="preserve"> В.Г.) осуществлять финансирование муниципальной программы </w:t>
      </w:r>
      <w:proofErr w:type="spellStart"/>
      <w:r>
        <w:rPr>
          <w:sz w:val="28"/>
          <w:szCs w:val="28"/>
        </w:rPr>
        <w:t>Волховского</w:t>
      </w:r>
      <w:proofErr w:type="spellEnd"/>
      <w:r>
        <w:rPr>
          <w:sz w:val="28"/>
          <w:szCs w:val="28"/>
        </w:rPr>
        <w:t xml:space="preserve"> муниципального района «Развитие малого, среднего бизнеса и потребительского рынка  </w:t>
      </w:r>
      <w:proofErr w:type="spellStart"/>
      <w:r>
        <w:rPr>
          <w:sz w:val="28"/>
          <w:szCs w:val="28"/>
        </w:rPr>
        <w:t>Волховского</w:t>
      </w:r>
      <w:proofErr w:type="spellEnd"/>
      <w:r>
        <w:rPr>
          <w:sz w:val="28"/>
          <w:szCs w:val="28"/>
        </w:rPr>
        <w:t xml:space="preserve"> муниципального района»</w:t>
      </w:r>
      <w:r>
        <w:rPr>
          <w:bCs/>
          <w:sz w:val="28"/>
          <w:szCs w:val="28"/>
        </w:rPr>
        <w:t xml:space="preserve"> </w:t>
      </w:r>
      <w:r>
        <w:rPr>
          <w:sz w:val="28"/>
          <w:szCs w:val="28"/>
        </w:rPr>
        <w:t xml:space="preserve">в пределах средств, предусмотренных в бюджете </w:t>
      </w:r>
      <w:proofErr w:type="spellStart"/>
      <w:r>
        <w:rPr>
          <w:sz w:val="28"/>
          <w:szCs w:val="28"/>
        </w:rPr>
        <w:t>Волховского</w:t>
      </w:r>
      <w:proofErr w:type="spellEnd"/>
      <w:r>
        <w:rPr>
          <w:sz w:val="28"/>
          <w:szCs w:val="28"/>
        </w:rPr>
        <w:t xml:space="preserve"> муниципального района на соответствующий финансовый год.</w:t>
      </w:r>
    </w:p>
    <w:p w:rsidR="00852838" w:rsidRDefault="00852838" w:rsidP="00852838">
      <w:pPr>
        <w:ind w:firstLine="709"/>
        <w:jc w:val="both"/>
        <w:rPr>
          <w:sz w:val="28"/>
          <w:szCs w:val="28"/>
        </w:rPr>
      </w:pPr>
      <w:r>
        <w:rPr>
          <w:sz w:val="28"/>
          <w:szCs w:val="28"/>
        </w:rPr>
        <w:lastRenderedPageBreak/>
        <w:t>3. Настоящее постановление подлежит опубликованию в средствах массовой информации.</w:t>
      </w:r>
    </w:p>
    <w:p w:rsidR="00852838" w:rsidRDefault="00852838" w:rsidP="00852838">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по  экономике  и  инвестиционной  политике А.С. Иванова. </w:t>
      </w:r>
    </w:p>
    <w:p w:rsidR="00852838" w:rsidRDefault="00852838" w:rsidP="00852838">
      <w:pPr>
        <w:pStyle w:val="21"/>
        <w:spacing w:after="0" w:line="240" w:lineRule="auto"/>
        <w:ind w:left="0"/>
        <w:jc w:val="both"/>
        <w:rPr>
          <w:sz w:val="28"/>
          <w:szCs w:val="28"/>
        </w:rPr>
      </w:pPr>
    </w:p>
    <w:p w:rsidR="00852838" w:rsidRDefault="00852838" w:rsidP="00852838">
      <w:pPr>
        <w:pStyle w:val="21"/>
        <w:spacing w:after="0" w:line="240" w:lineRule="auto"/>
        <w:ind w:left="0"/>
        <w:jc w:val="both"/>
        <w:rPr>
          <w:sz w:val="28"/>
          <w:szCs w:val="28"/>
          <w:lang w:val="ru-RU"/>
        </w:rPr>
      </w:pPr>
    </w:p>
    <w:p w:rsidR="00852838" w:rsidRDefault="00852838" w:rsidP="00852838">
      <w:pPr>
        <w:pStyle w:val="21"/>
        <w:spacing w:after="0" w:line="240" w:lineRule="auto"/>
        <w:ind w:left="0"/>
        <w:jc w:val="both"/>
        <w:rPr>
          <w:sz w:val="28"/>
          <w:szCs w:val="28"/>
          <w:lang w:val="ru-RU"/>
        </w:rPr>
      </w:pPr>
    </w:p>
    <w:p w:rsidR="00852838" w:rsidRDefault="00852838" w:rsidP="00852838">
      <w:pPr>
        <w:pStyle w:val="21"/>
        <w:spacing w:after="0" w:line="240" w:lineRule="auto"/>
        <w:ind w:left="0"/>
        <w:jc w:val="both"/>
        <w:rPr>
          <w:sz w:val="28"/>
          <w:szCs w:val="28"/>
        </w:rPr>
      </w:pPr>
      <w:r>
        <w:rPr>
          <w:sz w:val="28"/>
          <w:szCs w:val="28"/>
          <w:lang w:val="ru-RU"/>
        </w:rPr>
        <w:t>Г</w:t>
      </w:r>
      <w:r>
        <w:rPr>
          <w:sz w:val="28"/>
          <w:szCs w:val="28"/>
        </w:rPr>
        <w:t>лав</w:t>
      </w:r>
      <w:r>
        <w:rPr>
          <w:sz w:val="28"/>
          <w:szCs w:val="28"/>
          <w:lang w:val="ru-RU"/>
        </w:rPr>
        <w:t>а</w:t>
      </w:r>
      <w:r>
        <w:rPr>
          <w:sz w:val="28"/>
          <w:szCs w:val="28"/>
        </w:rPr>
        <w:t xml:space="preserve">  администрации              </w:t>
      </w:r>
      <w:r w:rsidR="0039402E">
        <w:rPr>
          <w:sz w:val="28"/>
          <w:szCs w:val="28"/>
          <w:lang w:val="ru-RU"/>
        </w:rPr>
        <w:tab/>
      </w:r>
      <w:r w:rsidR="0039402E">
        <w:rPr>
          <w:sz w:val="28"/>
          <w:szCs w:val="28"/>
          <w:lang w:val="ru-RU"/>
        </w:rPr>
        <w:tab/>
      </w:r>
      <w:r w:rsidR="0039402E">
        <w:rPr>
          <w:sz w:val="28"/>
          <w:szCs w:val="28"/>
          <w:lang w:val="ru-RU"/>
        </w:rPr>
        <w:tab/>
      </w:r>
      <w:r w:rsidR="0039402E">
        <w:rPr>
          <w:sz w:val="28"/>
          <w:szCs w:val="28"/>
          <w:lang w:val="ru-RU"/>
        </w:rPr>
        <w:tab/>
      </w:r>
      <w:r w:rsidR="0039402E">
        <w:rPr>
          <w:sz w:val="28"/>
          <w:szCs w:val="28"/>
          <w:lang w:val="ru-RU"/>
        </w:rPr>
        <w:tab/>
        <w:t xml:space="preserve">     </w:t>
      </w:r>
      <w:r>
        <w:rPr>
          <w:sz w:val="28"/>
          <w:szCs w:val="28"/>
          <w:lang w:val="ru-RU"/>
        </w:rPr>
        <w:t xml:space="preserve"> А.М. </w:t>
      </w:r>
      <w:proofErr w:type="spellStart"/>
      <w:r>
        <w:rPr>
          <w:sz w:val="28"/>
          <w:szCs w:val="28"/>
          <w:lang w:val="ru-RU"/>
        </w:rPr>
        <w:t>Белицкий</w:t>
      </w:r>
      <w:proofErr w:type="spellEnd"/>
      <w:r>
        <w:rPr>
          <w:sz w:val="28"/>
          <w:szCs w:val="28"/>
        </w:rPr>
        <w:t xml:space="preserve">                                                          </w:t>
      </w: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852838" w:rsidRDefault="00852838" w:rsidP="00852838">
      <w:pPr>
        <w:rPr>
          <w:sz w:val="20"/>
          <w:szCs w:val="20"/>
        </w:rPr>
      </w:pPr>
    </w:p>
    <w:p w:rsidR="00CC6A36" w:rsidRDefault="00852838">
      <w:pPr>
        <w:rPr>
          <w:sz w:val="20"/>
          <w:szCs w:val="20"/>
        </w:rPr>
      </w:pPr>
      <w:r>
        <w:rPr>
          <w:sz w:val="20"/>
          <w:szCs w:val="20"/>
        </w:rPr>
        <w:t xml:space="preserve">исп. </w:t>
      </w:r>
      <w:proofErr w:type="spellStart"/>
      <w:r>
        <w:rPr>
          <w:sz w:val="20"/>
          <w:szCs w:val="20"/>
        </w:rPr>
        <w:t>Марьяничева</w:t>
      </w:r>
      <w:proofErr w:type="spellEnd"/>
      <w:r>
        <w:rPr>
          <w:sz w:val="20"/>
          <w:szCs w:val="20"/>
        </w:rPr>
        <w:t xml:space="preserve"> Ю.Е. 79-468</w:t>
      </w:r>
    </w:p>
    <w:p w:rsidR="006B725E" w:rsidRDefault="006B725E" w:rsidP="006B725E">
      <w:pPr>
        <w:jc w:val="right"/>
        <w:rPr>
          <w:sz w:val="20"/>
          <w:szCs w:val="20"/>
        </w:rPr>
      </w:pPr>
      <w:bookmarkStart w:id="0" w:name="OLE_LINK1"/>
    </w:p>
    <w:p w:rsidR="00106B45" w:rsidRPr="00647B30" w:rsidRDefault="00106B45" w:rsidP="00106B45">
      <w:pPr>
        <w:jc w:val="right"/>
        <w:rPr>
          <w:sz w:val="28"/>
          <w:szCs w:val="28"/>
        </w:rPr>
      </w:pPr>
      <w:r w:rsidRPr="00647B30">
        <w:rPr>
          <w:sz w:val="28"/>
          <w:szCs w:val="28"/>
        </w:rPr>
        <w:lastRenderedPageBreak/>
        <w:t xml:space="preserve">Приложение  к  постановлению </w:t>
      </w:r>
    </w:p>
    <w:p w:rsidR="00106B45" w:rsidRPr="00647B30" w:rsidRDefault="00106B45" w:rsidP="00106B45">
      <w:pPr>
        <w:jc w:val="right"/>
        <w:rPr>
          <w:sz w:val="28"/>
          <w:szCs w:val="28"/>
        </w:rPr>
      </w:pPr>
      <w:r w:rsidRPr="00647B30">
        <w:rPr>
          <w:sz w:val="28"/>
          <w:szCs w:val="28"/>
        </w:rPr>
        <w:t xml:space="preserve">администрации </w:t>
      </w:r>
      <w:proofErr w:type="spellStart"/>
      <w:proofErr w:type="gramStart"/>
      <w:r w:rsidRPr="00647B30">
        <w:rPr>
          <w:sz w:val="28"/>
          <w:szCs w:val="28"/>
        </w:rPr>
        <w:t>Волховского</w:t>
      </w:r>
      <w:proofErr w:type="spellEnd"/>
      <w:proofErr w:type="gramEnd"/>
      <w:r w:rsidRPr="00647B30">
        <w:rPr>
          <w:sz w:val="28"/>
          <w:szCs w:val="28"/>
        </w:rPr>
        <w:t xml:space="preserve"> </w:t>
      </w:r>
    </w:p>
    <w:p w:rsidR="00106B45" w:rsidRPr="00647B30" w:rsidRDefault="00106B45" w:rsidP="00106B45">
      <w:pPr>
        <w:jc w:val="right"/>
        <w:rPr>
          <w:sz w:val="28"/>
          <w:szCs w:val="28"/>
        </w:rPr>
      </w:pPr>
      <w:r w:rsidRPr="00647B30">
        <w:rPr>
          <w:sz w:val="28"/>
          <w:szCs w:val="28"/>
        </w:rPr>
        <w:t>муниципального района</w:t>
      </w:r>
    </w:p>
    <w:p w:rsidR="00106B45" w:rsidRPr="00647B30" w:rsidRDefault="00106B45" w:rsidP="00106B45">
      <w:pPr>
        <w:jc w:val="right"/>
        <w:rPr>
          <w:i/>
          <w:sz w:val="28"/>
          <w:szCs w:val="28"/>
        </w:rPr>
      </w:pPr>
      <w:r w:rsidRPr="00647B30">
        <w:rPr>
          <w:sz w:val="28"/>
          <w:szCs w:val="28"/>
        </w:rPr>
        <w:t xml:space="preserve">от </w:t>
      </w:r>
      <w:r w:rsidR="00420ED7">
        <w:rPr>
          <w:sz w:val="28"/>
          <w:szCs w:val="28"/>
        </w:rPr>
        <w:t>3 декабря</w:t>
      </w:r>
      <w:r>
        <w:rPr>
          <w:sz w:val="28"/>
          <w:szCs w:val="28"/>
        </w:rPr>
        <w:t xml:space="preserve"> </w:t>
      </w:r>
      <w:r w:rsidRPr="00647B30">
        <w:rPr>
          <w:sz w:val="28"/>
          <w:szCs w:val="28"/>
        </w:rPr>
        <w:t>20</w:t>
      </w:r>
      <w:r w:rsidR="00420ED7">
        <w:rPr>
          <w:sz w:val="28"/>
          <w:szCs w:val="28"/>
        </w:rPr>
        <w:t>18</w:t>
      </w:r>
      <w:r w:rsidRPr="00647B30">
        <w:rPr>
          <w:sz w:val="28"/>
          <w:szCs w:val="28"/>
        </w:rPr>
        <w:t xml:space="preserve"> г.  № </w:t>
      </w:r>
      <w:r w:rsidR="00420ED7">
        <w:rPr>
          <w:sz w:val="28"/>
          <w:szCs w:val="28"/>
        </w:rPr>
        <w:t xml:space="preserve"> 3341</w:t>
      </w:r>
    </w:p>
    <w:p w:rsidR="00420ED7" w:rsidRDefault="00420ED7" w:rsidP="00420ED7">
      <w:pPr>
        <w:jc w:val="right"/>
        <w:rPr>
          <w:sz w:val="28"/>
          <w:szCs w:val="28"/>
        </w:rPr>
      </w:pPr>
      <w:r>
        <w:rPr>
          <w:sz w:val="28"/>
          <w:szCs w:val="28"/>
        </w:rPr>
        <w:t xml:space="preserve">      </w:t>
      </w:r>
      <w:proofErr w:type="gramStart"/>
      <w:r w:rsidRPr="00852838">
        <w:rPr>
          <w:sz w:val="28"/>
          <w:szCs w:val="28"/>
        </w:rPr>
        <w:t xml:space="preserve">(в редакции постановлений от </w:t>
      </w:r>
      <w:r>
        <w:rPr>
          <w:sz w:val="28"/>
          <w:szCs w:val="28"/>
        </w:rPr>
        <w:t>5.02.2020г.</w:t>
      </w:r>
      <w:proofErr w:type="gramEnd"/>
    </w:p>
    <w:p w:rsidR="00420ED7" w:rsidRPr="00852838" w:rsidRDefault="00420ED7" w:rsidP="00420ED7">
      <w:pPr>
        <w:jc w:val="right"/>
        <w:rPr>
          <w:sz w:val="28"/>
          <w:szCs w:val="28"/>
        </w:rPr>
      </w:pPr>
      <w:proofErr w:type="gramStart"/>
      <w:r>
        <w:rPr>
          <w:sz w:val="28"/>
          <w:szCs w:val="28"/>
        </w:rPr>
        <w:t>№ 271,от 4.09.2020г. № 2459)</w:t>
      </w:r>
      <w:proofErr w:type="gramEnd"/>
    </w:p>
    <w:p w:rsidR="00106B45" w:rsidRPr="00647B30" w:rsidRDefault="00106B45" w:rsidP="00106B45">
      <w:pPr>
        <w:spacing w:line="360" w:lineRule="auto"/>
        <w:jc w:val="center"/>
        <w:rPr>
          <w:i/>
          <w:sz w:val="28"/>
          <w:szCs w:val="28"/>
        </w:rPr>
      </w:pPr>
      <w:bookmarkStart w:id="1" w:name="_GoBack"/>
      <w:bookmarkEnd w:id="1"/>
    </w:p>
    <w:p w:rsidR="00106B45" w:rsidRPr="00647B30" w:rsidRDefault="00106B45" w:rsidP="00106B45">
      <w:pPr>
        <w:spacing w:line="360" w:lineRule="auto"/>
        <w:jc w:val="center"/>
        <w:rPr>
          <w:sz w:val="28"/>
          <w:szCs w:val="28"/>
        </w:rPr>
      </w:pPr>
    </w:p>
    <w:p w:rsidR="00106B45" w:rsidRPr="00647B30" w:rsidRDefault="00106B45" w:rsidP="00106B45">
      <w:pPr>
        <w:spacing w:line="360" w:lineRule="auto"/>
        <w:jc w:val="center"/>
        <w:rPr>
          <w:sz w:val="28"/>
          <w:szCs w:val="28"/>
        </w:rPr>
      </w:pPr>
    </w:p>
    <w:p w:rsidR="00106B45" w:rsidRPr="00647B30" w:rsidRDefault="00106B45" w:rsidP="00106B45">
      <w:pPr>
        <w:spacing w:line="360" w:lineRule="auto"/>
        <w:jc w:val="center"/>
        <w:rPr>
          <w:sz w:val="28"/>
          <w:szCs w:val="28"/>
        </w:rPr>
      </w:pPr>
    </w:p>
    <w:p w:rsidR="00106B45" w:rsidRPr="00647B30" w:rsidRDefault="00106B45" w:rsidP="00106B45">
      <w:pPr>
        <w:spacing w:line="360" w:lineRule="auto"/>
        <w:jc w:val="center"/>
        <w:rPr>
          <w:sz w:val="28"/>
          <w:szCs w:val="28"/>
        </w:rPr>
      </w:pPr>
    </w:p>
    <w:p w:rsidR="00106B45" w:rsidRPr="00647B30" w:rsidRDefault="00106B45" w:rsidP="00106B45">
      <w:pPr>
        <w:spacing w:line="360" w:lineRule="auto"/>
        <w:jc w:val="center"/>
        <w:rPr>
          <w:sz w:val="28"/>
          <w:szCs w:val="28"/>
        </w:rPr>
      </w:pPr>
    </w:p>
    <w:p w:rsidR="00106B45" w:rsidRPr="00647B30" w:rsidRDefault="00106B45" w:rsidP="00106B45">
      <w:pPr>
        <w:spacing w:line="360" w:lineRule="auto"/>
        <w:jc w:val="center"/>
        <w:rPr>
          <w:sz w:val="28"/>
          <w:szCs w:val="28"/>
        </w:rPr>
      </w:pPr>
    </w:p>
    <w:p w:rsidR="00106B45" w:rsidRPr="00647B30" w:rsidRDefault="00106B45" w:rsidP="00106B45">
      <w:pPr>
        <w:spacing w:line="360" w:lineRule="auto"/>
        <w:jc w:val="center"/>
        <w:rPr>
          <w:b/>
          <w:sz w:val="32"/>
          <w:szCs w:val="32"/>
        </w:rPr>
      </w:pPr>
      <w:r w:rsidRPr="00647B30">
        <w:rPr>
          <w:b/>
          <w:sz w:val="32"/>
          <w:szCs w:val="32"/>
        </w:rPr>
        <w:t xml:space="preserve">МУНИЦИПАЛЬНАЯ ПРОГРАММА </w:t>
      </w:r>
    </w:p>
    <w:p w:rsidR="00106B45" w:rsidRPr="00647B30" w:rsidRDefault="00106B45" w:rsidP="00106B45">
      <w:pPr>
        <w:spacing w:line="360" w:lineRule="auto"/>
        <w:jc w:val="center"/>
        <w:rPr>
          <w:b/>
          <w:sz w:val="32"/>
          <w:szCs w:val="32"/>
        </w:rPr>
      </w:pPr>
      <w:r w:rsidRPr="00647B30">
        <w:rPr>
          <w:b/>
          <w:sz w:val="32"/>
          <w:szCs w:val="32"/>
        </w:rPr>
        <w:t>ВОЛХОВСКОГО МУНИЦИПАЛЬНОГО РАЙОНА</w:t>
      </w:r>
    </w:p>
    <w:p w:rsidR="00106B45" w:rsidRDefault="00106B45" w:rsidP="00106B45">
      <w:pPr>
        <w:spacing w:line="360" w:lineRule="auto"/>
        <w:jc w:val="center"/>
        <w:rPr>
          <w:b/>
          <w:sz w:val="32"/>
          <w:szCs w:val="32"/>
        </w:rPr>
      </w:pPr>
      <w:r w:rsidRPr="00647B30">
        <w:rPr>
          <w:b/>
          <w:sz w:val="32"/>
          <w:szCs w:val="32"/>
        </w:rPr>
        <w:t xml:space="preserve"> «</w:t>
      </w:r>
      <w:r>
        <w:rPr>
          <w:b/>
          <w:sz w:val="32"/>
          <w:szCs w:val="32"/>
        </w:rPr>
        <w:t xml:space="preserve">РАЗВИТИЕ МАЛОГО, СРЕДНЕГО БИЗНЕСА И </w:t>
      </w:r>
    </w:p>
    <w:p w:rsidR="00106B45" w:rsidRPr="00647B30" w:rsidRDefault="00106B45" w:rsidP="00106B45">
      <w:pPr>
        <w:spacing w:line="360" w:lineRule="auto"/>
        <w:jc w:val="center"/>
        <w:rPr>
          <w:b/>
          <w:sz w:val="32"/>
          <w:szCs w:val="32"/>
        </w:rPr>
      </w:pPr>
      <w:r>
        <w:rPr>
          <w:b/>
          <w:sz w:val="32"/>
          <w:szCs w:val="32"/>
        </w:rPr>
        <w:t xml:space="preserve">ПОТРЕБИТЕЛЬСКОГО РЫНКА </w:t>
      </w:r>
      <w:r w:rsidRPr="00647B30">
        <w:rPr>
          <w:b/>
          <w:sz w:val="32"/>
          <w:szCs w:val="32"/>
        </w:rPr>
        <w:t>ВОЛХОВСК</w:t>
      </w:r>
      <w:r>
        <w:rPr>
          <w:b/>
          <w:sz w:val="32"/>
          <w:szCs w:val="32"/>
        </w:rPr>
        <w:t>ОГО</w:t>
      </w:r>
      <w:r w:rsidRPr="00647B30">
        <w:rPr>
          <w:b/>
          <w:sz w:val="32"/>
          <w:szCs w:val="32"/>
        </w:rPr>
        <w:t xml:space="preserve"> МУНИЦИПАЛЬН</w:t>
      </w:r>
      <w:r>
        <w:rPr>
          <w:b/>
          <w:sz w:val="32"/>
          <w:szCs w:val="32"/>
        </w:rPr>
        <w:t>ОГО</w:t>
      </w:r>
      <w:r w:rsidRPr="00647B30">
        <w:rPr>
          <w:b/>
          <w:sz w:val="32"/>
          <w:szCs w:val="32"/>
        </w:rPr>
        <w:t xml:space="preserve"> РАЙОН</w:t>
      </w:r>
      <w:r>
        <w:rPr>
          <w:b/>
          <w:sz w:val="32"/>
          <w:szCs w:val="32"/>
        </w:rPr>
        <w:t>А</w:t>
      </w:r>
      <w:r w:rsidRPr="00647B30">
        <w:rPr>
          <w:b/>
          <w:sz w:val="32"/>
          <w:szCs w:val="32"/>
        </w:rPr>
        <w:t xml:space="preserve">» </w:t>
      </w:r>
    </w:p>
    <w:p w:rsidR="00106B45" w:rsidRPr="00647B30" w:rsidRDefault="00106B45" w:rsidP="00106B45">
      <w:pPr>
        <w:spacing w:line="360" w:lineRule="auto"/>
        <w:jc w:val="center"/>
        <w:rPr>
          <w:sz w:val="28"/>
          <w:szCs w:val="28"/>
        </w:rPr>
      </w:pPr>
    </w:p>
    <w:p w:rsidR="00106B45" w:rsidRPr="00647B30" w:rsidRDefault="00106B45" w:rsidP="00106B45">
      <w:pPr>
        <w:spacing w:line="360" w:lineRule="auto"/>
        <w:jc w:val="center"/>
        <w:rPr>
          <w:sz w:val="28"/>
          <w:szCs w:val="28"/>
        </w:rPr>
      </w:pPr>
    </w:p>
    <w:p w:rsidR="00106B45" w:rsidRPr="00647B30" w:rsidRDefault="00106B45" w:rsidP="00106B45">
      <w:pPr>
        <w:spacing w:line="360" w:lineRule="auto"/>
        <w:jc w:val="center"/>
        <w:rPr>
          <w:sz w:val="28"/>
          <w:szCs w:val="28"/>
        </w:rPr>
      </w:pPr>
    </w:p>
    <w:p w:rsidR="00106B45" w:rsidRPr="00647B30" w:rsidRDefault="00106B45" w:rsidP="00106B45">
      <w:pPr>
        <w:spacing w:line="360" w:lineRule="auto"/>
        <w:jc w:val="center"/>
        <w:rPr>
          <w:sz w:val="28"/>
          <w:szCs w:val="28"/>
        </w:rPr>
      </w:pPr>
    </w:p>
    <w:p w:rsidR="00106B45" w:rsidRPr="00647B30" w:rsidRDefault="00106B45" w:rsidP="00106B45">
      <w:pPr>
        <w:spacing w:line="360" w:lineRule="auto"/>
        <w:jc w:val="center"/>
        <w:rPr>
          <w:sz w:val="28"/>
          <w:szCs w:val="28"/>
        </w:rPr>
      </w:pPr>
    </w:p>
    <w:p w:rsidR="00106B45" w:rsidRPr="00647B30" w:rsidRDefault="00106B45" w:rsidP="00106B45">
      <w:pPr>
        <w:spacing w:line="360" w:lineRule="auto"/>
        <w:jc w:val="center"/>
        <w:rPr>
          <w:sz w:val="28"/>
          <w:szCs w:val="28"/>
        </w:rPr>
      </w:pPr>
    </w:p>
    <w:p w:rsidR="00106B45" w:rsidRPr="00647B30" w:rsidRDefault="00106B45" w:rsidP="00106B45">
      <w:pPr>
        <w:spacing w:line="360" w:lineRule="auto"/>
        <w:jc w:val="center"/>
        <w:rPr>
          <w:sz w:val="28"/>
          <w:szCs w:val="28"/>
        </w:rPr>
      </w:pPr>
    </w:p>
    <w:p w:rsidR="00106B45" w:rsidRPr="00647B30" w:rsidRDefault="00106B45" w:rsidP="00106B45">
      <w:pPr>
        <w:widowControl w:val="0"/>
        <w:tabs>
          <w:tab w:val="left" w:pos="4337"/>
        </w:tabs>
        <w:autoSpaceDE w:val="0"/>
        <w:autoSpaceDN w:val="0"/>
        <w:adjustRightInd w:val="0"/>
        <w:spacing w:line="360" w:lineRule="auto"/>
        <w:ind w:firstLine="540"/>
        <w:jc w:val="both"/>
        <w:rPr>
          <w:sz w:val="28"/>
          <w:szCs w:val="28"/>
        </w:rPr>
      </w:pPr>
      <w:r>
        <w:rPr>
          <w:sz w:val="28"/>
          <w:szCs w:val="28"/>
        </w:rPr>
        <w:tab/>
      </w:r>
    </w:p>
    <w:p w:rsidR="00106B45" w:rsidRPr="00647B30" w:rsidRDefault="00106B45" w:rsidP="00106B45">
      <w:pPr>
        <w:widowControl w:val="0"/>
        <w:autoSpaceDE w:val="0"/>
        <w:autoSpaceDN w:val="0"/>
        <w:adjustRightInd w:val="0"/>
        <w:spacing w:line="360" w:lineRule="auto"/>
        <w:jc w:val="center"/>
        <w:outlineLvl w:val="2"/>
        <w:rPr>
          <w:sz w:val="28"/>
          <w:szCs w:val="28"/>
        </w:rPr>
        <w:sectPr w:rsidR="00106B45" w:rsidRPr="00647B30" w:rsidSect="00346B92">
          <w:headerReference w:type="default" r:id="rId7"/>
          <w:footerReference w:type="even" r:id="rId8"/>
          <w:footerReference w:type="default" r:id="rId9"/>
          <w:headerReference w:type="first" r:id="rId10"/>
          <w:pgSz w:w="11906" w:h="16838"/>
          <w:pgMar w:top="1134" w:right="850" w:bottom="1276" w:left="1701" w:header="454" w:footer="454" w:gutter="0"/>
          <w:paperSrc w:first="7" w:other="7"/>
          <w:cols w:space="708"/>
          <w:titlePg/>
          <w:docGrid w:linePitch="360"/>
        </w:sectPr>
      </w:pPr>
      <w:r>
        <w:rPr>
          <w:sz w:val="28"/>
          <w:szCs w:val="28"/>
        </w:rPr>
        <w:t xml:space="preserve">   </w:t>
      </w:r>
    </w:p>
    <w:p w:rsidR="00106B45" w:rsidRPr="003520BB" w:rsidRDefault="00106B45" w:rsidP="00106B45">
      <w:pPr>
        <w:pStyle w:val="1"/>
        <w:spacing w:before="0" w:after="0"/>
        <w:jc w:val="center"/>
        <w:rPr>
          <w:rFonts w:ascii="Times New Roman" w:hAnsi="Times New Roman"/>
          <w:sz w:val="28"/>
          <w:szCs w:val="28"/>
          <w:lang w:val="ru-RU"/>
        </w:rPr>
      </w:pPr>
      <w:bookmarkStart w:id="2" w:name="_Toc369859372"/>
      <w:r w:rsidRPr="003520BB">
        <w:rPr>
          <w:rFonts w:ascii="Times New Roman" w:hAnsi="Times New Roman"/>
          <w:sz w:val="28"/>
          <w:szCs w:val="28"/>
          <w:lang w:val="en-US"/>
        </w:rPr>
        <w:lastRenderedPageBreak/>
        <w:t>I</w:t>
      </w:r>
      <w:r w:rsidRPr="003520BB">
        <w:rPr>
          <w:rFonts w:ascii="Times New Roman" w:hAnsi="Times New Roman"/>
          <w:sz w:val="28"/>
          <w:szCs w:val="28"/>
          <w:lang w:val="ru-RU"/>
        </w:rPr>
        <w:t xml:space="preserve">. </w:t>
      </w:r>
      <w:r w:rsidRPr="003520BB">
        <w:rPr>
          <w:rFonts w:ascii="Times New Roman" w:hAnsi="Times New Roman"/>
          <w:sz w:val="28"/>
          <w:szCs w:val="28"/>
        </w:rPr>
        <w:t xml:space="preserve">Паспорт </w:t>
      </w:r>
    </w:p>
    <w:p w:rsidR="00106B45" w:rsidRPr="003520BB" w:rsidRDefault="00106B45" w:rsidP="00106B45">
      <w:pPr>
        <w:pStyle w:val="1"/>
        <w:spacing w:before="0" w:after="0"/>
        <w:jc w:val="center"/>
        <w:rPr>
          <w:rFonts w:ascii="Times New Roman" w:hAnsi="Times New Roman"/>
          <w:sz w:val="28"/>
          <w:szCs w:val="28"/>
          <w:lang w:val="ru-RU"/>
        </w:rPr>
      </w:pPr>
      <w:r w:rsidRPr="003520BB">
        <w:rPr>
          <w:rFonts w:ascii="Times New Roman" w:hAnsi="Times New Roman"/>
          <w:sz w:val="28"/>
          <w:szCs w:val="28"/>
          <w:lang w:val="ru-RU"/>
        </w:rPr>
        <w:t>муниципальной</w:t>
      </w:r>
      <w:r w:rsidRPr="003520BB">
        <w:rPr>
          <w:rFonts w:ascii="Times New Roman" w:hAnsi="Times New Roman"/>
          <w:sz w:val="28"/>
          <w:szCs w:val="28"/>
        </w:rPr>
        <w:t xml:space="preserve"> программы </w:t>
      </w:r>
      <w:bookmarkStart w:id="3" w:name="_Toc369859373"/>
      <w:bookmarkEnd w:id="2"/>
      <w:proofErr w:type="spellStart"/>
      <w:r w:rsidRPr="003520BB">
        <w:rPr>
          <w:rFonts w:ascii="Times New Roman" w:hAnsi="Times New Roman"/>
          <w:sz w:val="28"/>
          <w:szCs w:val="28"/>
          <w:lang w:val="ru-RU"/>
        </w:rPr>
        <w:t>Волховского</w:t>
      </w:r>
      <w:proofErr w:type="spellEnd"/>
      <w:r w:rsidRPr="003520BB">
        <w:rPr>
          <w:rFonts w:ascii="Times New Roman" w:hAnsi="Times New Roman"/>
          <w:sz w:val="28"/>
          <w:szCs w:val="28"/>
          <w:lang w:val="ru-RU"/>
        </w:rPr>
        <w:t xml:space="preserve"> муниципального района </w:t>
      </w:r>
    </w:p>
    <w:p w:rsidR="00106B45" w:rsidRPr="003520BB" w:rsidRDefault="00106B45" w:rsidP="00106B45">
      <w:pPr>
        <w:pStyle w:val="1"/>
        <w:spacing w:before="0" w:after="0"/>
        <w:jc w:val="center"/>
        <w:rPr>
          <w:rFonts w:ascii="Times New Roman" w:hAnsi="Times New Roman"/>
          <w:sz w:val="28"/>
          <w:szCs w:val="28"/>
          <w:lang w:val="ru-RU"/>
        </w:rPr>
      </w:pPr>
      <w:r w:rsidRPr="003520BB">
        <w:rPr>
          <w:rFonts w:ascii="Times New Roman" w:hAnsi="Times New Roman"/>
          <w:sz w:val="28"/>
          <w:szCs w:val="28"/>
        </w:rPr>
        <w:t>«</w:t>
      </w:r>
      <w:bookmarkStart w:id="4" w:name="_Toc369859374"/>
      <w:bookmarkEnd w:id="3"/>
      <w:r w:rsidRPr="003520BB">
        <w:rPr>
          <w:rFonts w:ascii="Times New Roman" w:hAnsi="Times New Roman"/>
          <w:sz w:val="28"/>
          <w:szCs w:val="28"/>
          <w:lang w:val="ru-RU"/>
        </w:rPr>
        <w:t>Развитие малого, среднего бизнеса и потребительского рынка</w:t>
      </w:r>
    </w:p>
    <w:p w:rsidR="00106B45" w:rsidRPr="00647B30" w:rsidRDefault="00106B45" w:rsidP="00106B45">
      <w:pPr>
        <w:pStyle w:val="1"/>
        <w:spacing w:before="0" w:after="0"/>
        <w:jc w:val="center"/>
        <w:rPr>
          <w:rFonts w:ascii="Times New Roman" w:hAnsi="Times New Roman"/>
          <w:sz w:val="28"/>
          <w:szCs w:val="28"/>
          <w:lang w:val="ru-RU"/>
        </w:rPr>
      </w:pPr>
      <w:proofErr w:type="spellStart"/>
      <w:r w:rsidRPr="00647B30">
        <w:rPr>
          <w:rFonts w:ascii="Times New Roman" w:hAnsi="Times New Roman"/>
          <w:sz w:val="28"/>
          <w:szCs w:val="28"/>
          <w:lang w:val="ru-RU"/>
        </w:rPr>
        <w:t>Волховск</w:t>
      </w:r>
      <w:r>
        <w:rPr>
          <w:rFonts w:ascii="Times New Roman" w:hAnsi="Times New Roman"/>
          <w:sz w:val="28"/>
          <w:szCs w:val="28"/>
          <w:lang w:val="ru-RU"/>
        </w:rPr>
        <w:t>ого</w:t>
      </w:r>
      <w:proofErr w:type="spellEnd"/>
      <w:r w:rsidRPr="00647B30">
        <w:rPr>
          <w:rFonts w:ascii="Times New Roman" w:hAnsi="Times New Roman"/>
          <w:sz w:val="28"/>
          <w:szCs w:val="28"/>
          <w:lang w:val="ru-RU"/>
        </w:rPr>
        <w:t xml:space="preserve"> муниципальн</w:t>
      </w:r>
      <w:r>
        <w:rPr>
          <w:rFonts w:ascii="Times New Roman" w:hAnsi="Times New Roman"/>
          <w:sz w:val="28"/>
          <w:szCs w:val="28"/>
          <w:lang w:val="ru-RU"/>
        </w:rPr>
        <w:t>ого</w:t>
      </w:r>
      <w:r w:rsidRPr="00647B30">
        <w:rPr>
          <w:rFonts w:ascii="Times New Roman" w:hAnsi="Times New Roman"/>
          <w:sz w:val="28"/>
          <w:szCs w:val="28"/>
          <w:lang w:val="ru-RU"/>
        </w:rPr>
        <w:t xml:space="preserve"> район</w:t>
      </w:r>
      <w:r>
        <w:rPr>
          <w:rFonts w:ascii="Times New Roman" w:hAnsi="Times New Roman"/>
          <w:sz w:val="28"/>
          <w:szCs w:val="28"/>
          <w:lang w:val="ru-RU"/>
        </w:rPr>
        <w:t>а</w:t>
      </w:r>
      <w:r w:rsidRPr="00647B30">
        <w:rPr>
          <w:rFonts w:ascii="Times New Roman" w:hAnsi="Times New Roman"/>
          <w:sz w:val="28"/>
          <w:szCs w:val="28"/>
          <w:lang w:val="ru-RU"/>
        </w:rPr>
        <w:t>»</w:t>
      </w:r>
      <w:bookmarkEnd w:id="4"/>
    </w:p>
    <w:p w:rsidR="00106B45" w:rsidRPr="00647B30" w:rsidRDefault="00106B45" w:rsidP="00106B45">
      <w:pPr>
        <w:jc w:val="center"/>
        <w:rPr>
          <w:lang w:eastAsia="x-none"/>
        </w:rPr>
      </w:pPr>
    </w:p>
    <w:tbl>
      <w:tblPr>
        <w:tblW w:w="97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791"/>
      </w:tblGrid>
      <w:tr w:rsidR="00106B45" w:rsidRPr="00647B30" w:rsidTr="00457F2E">
        <w:trPr>
          <w:trHeight w:val="148"/>
        </w:trPr>
        <w:tc>
          <w:tcPr>
            <w:tcW w:w="1985" w:type="dxa"/>
            <w:tcBorders>
              <w:top w:val="single" w:sz="4" w:space="0" w:color="auto"/>
              <w:left w:val="single" w:sz="4" w:space="0" w:color="auto"/>
              <w:bottom w:val="single" w:sz="4" w:space="0" w:color="auto"/>
              <w:right w:val="single" w:sz="4" w:space="0" w:color="auto"/>
            </w:tcBorders>
          </w:tcPr>
          <w:p w:rsidR="00106B45" w:rsidRPr="00647B30" w:rsidRDefault="00106B45" w:rsidP="00457F2E">
            <w:pPr>
              <w:widowControl w:val="0"/>
              <w:jc w:val="both"/>
              <w:rPr>
                <w:sz w:val="28"/>
                <w:szCs w:val="28"/>
              </w:rPr>
            </w:pPr>
            <w:r w:rsidRPr="00647B30">
              <w:rPr>
                <w:sz w:val="28"/>
                <w:szCs w:val="28"/>
              </w:rPr>
              <w:t xml:space="preserve">Полное наименование </w:t>
            </w:r>
          </w:p>
        </w:tc>
        <w:tc>
          <w:tcPr>
            <w:tcW w:w="7791" w:type="dxa"/>
            <w:tcBorders>
              <w:top w:val="single" w:sz="4" w:space="0" w:color="auto"/>
              <w:left w:val="single" w:sz="4" w:space="0" w:color="auto"/>
              <w:bottom w:val="single" w:sz="4" w:space="0" w:color="auto"/>
              <w:right w:val="single" w:sz="4" w:space="0" w:color="auto"/>
            </w:tcBorders>
          </w:tcPr>
          <w:p w:rsidR="00106B45" w:rsidRPr="00647B30" w:rsidRDefault="00106B45" w:rsidP="00457F2E">
            <w:pPr>
              <w:widowControl w:val="0"/>
              <w:jc w:val="both"/>
              <w:rPr>
                <w:sz w:val="28"/>
                <w:szCs w:val="28"/>
              </w:rPr>
            </w:pPr>
            <w:r w:rsidRPr="00647B30">
              <w:rPr>
                <w:sz w:val="28"/>
                <w:szCs w:val="28"/>
              </w:rPr>
              <w:t>«</w:t>
            </w:r>
            <w:r>
              <w:rPr>
                <w:sz w:val="28"/>
                <w:szCs w:val="28"/>
              </w:rPr>
              <w:t>Развитие малого, среднего бизнеса и потребительского рынка</w:t>
            </w:r>
            <w:r w:rsidRPr="00647B30">
              <w:rPr>
                <w:sz w:val="28"/>
                <w:szCs w:val="28"/>
              </w:rPr>
              <w:t xml:space="preserve"> </w:t>
            </w:r>
            <w:proofErr w:type="spellStart"/>
            <w:r w:rsidRPr="00647B30">
              <w:rPr>
                <w:sz w:val="28"/>
                <w:szCs w:val="28"/>
              </w:rPr>
              <w:t>Волховск</w:t>
            </w:r>
            <w:r>
              <w:rPr>
                <w:sz w:val="28"/>
                <w:szCs w:val="28"/>
              </w:rPr>
              <w:t>ого</w:t>
            </w:r>
            <w:proofErr w:type="spellEnd"/>
            <w:r w:rsidRPr="00647B30">
              <w:rPr>
                <w:sz w:val="28"/>
                <w:szCs w:val="28"/>
              </w:rPr>
              <w:t xml:space="preserve"> муниципально</w:t>
            </w:r>
            <w:r>
              <w:rPr>
                <w:sz w:val="28"/>
                <w:szCs w:val="28"/>
              </w:rPr>
              <w:t>го района</w:t>
            </w:r>
            <w:r w:rsidRPr="00647B30">
              <w:rPr>
                <w:sz w:val="28"/>
                <w:szCs w:val="28"/>
              </w:rPr>
              <w:t>» (далее муниципальная программа)</w:t>
            </w:r>
          </w:p>
        </w:tc>
      </w:tr>
      <w:tr w:rsidR="00106B45" w:rsidRPr="00647B30" w:rsidTr="00457F2E">
        <w:trPr>
          <w:trHeight w:val="148"/>
        </w:trPr>
        <w:tc>
          <w:tcPr>
            <w:tcW w:w="1985" w:type="dxa"/>
            <w:tcBorders>
              <w:top w:val="single" w:sz="4" w:space="0" w:color="auto"/>
              <w:left w:val="single" w:sz="4" w:space="0" w:color="auto"/>
              <w:bottom w:val="single" w:sz="4" w:space="0" w:color="auto"/>
              <w:right w:val="single" w:sz="4" w:space="0" w:color="auto"/>
            </w:tcBorders>
          </w:tcPr>
          <w:p w:rsidR="00106B45" w:rsidRPr="00647B30" w:rsidRDefault="00106B45" w:rsidP="00457F2E">
            <w:pPr>
              <w:widowControl w:val="0"/>
              <w:jc w:val="both"/>
              <w:rPr>
                <w:sz w:val="28"/>
                <w:szCs w:val="28"/>
              </w:rPr>
            </w:pPr>
            <w:r w:rsidRPr="00647B30">
              <w:rPr>
                <w:sz w:val="28"/>
                <w:szCs w:val="28"/>
              </w:rPr>
              <w:t>Ответственный исполнитель программы</w:t>
            </w:r>
          </w:p>
        </w:tc>
        <w:tc>
          <w:tcPr>
            <w:tcW w:w="7791" w:type="dxa"/>
            <w:tcBorders>
              <w:top w:val="single" w:sz="4" w:space="0" w:color="auto"/>
              <w:left w:val="single" w:sz="4" w:space="0" w:color="auto"/>
              <w:bottom w:val="single" w:sz="4" w:space="0" w:color="auto"/>
              <w:right w:val="single" w:sz="4" w:space="0" w:color="auto"/>
            </w:tcBorders>
          </w:tcPr>
          <w:p w:rsidR="00106B45" w:rsidRPr="00647B30" w:rsidRDefault="00106B45" w:rsidP="00457F2E">
            <w:pPr>
              <w:widowControl w:val="0"/>
              <w:jc w:val="both"/>
              <w:rPr>
                <w:sz w:val="28"/>
                <w:szCs w:val="28"/>
              </w:rPr>
            </w:pPr>
            <w:r w:rsidRPr="00647B30">
              <w:rPr>
                <w:sz w:val="28"/>
                <w:szCs w:val="28"/>
              </w:rPr>
              <w:t xml:space="preserve">Комитет по экономике и инвестициям администрации </w:t>
            </w:r>
            <w:proofErr w:type="spellStart"/>
            <w:r w:rsidRPr="00647B30">
              <w:rPr>
                <w:sz w:val="28"/>
                <w:szCs w:val="28"/>
              </w:rPr>
              <w:t>Волховского</w:t>
            </w:r>
            <w:proofErr w:type="spellEnd"/>
            <w:r w:rsidRPr="00647B30">
              <w:rPr>
                <w:sz w:val="28"/>
                <w:szCs w:val="28"/>
              </w:rPr>
              <w:t xml:space="preserve"> муниципального района</w:t>
            </w:r>
          </w:p>
          <w:p w:rsidR="00106B45" w:rsidRPr="00647B30" w:rsidRDefault="00106B45" w:rsidP="00457F2E">
            <w:pPr>
              <w:widowControl w:val="0"/>
              <w:jc w:val="both"/>
              <w:rPr>
                <w:sz w:val="28"/>
                <w:szCs w:val="28"/>
              </w:rPr>
            </w:pPr>
          </w:p>
        </w:tc>
      </w:tr>
      <w:tr w:rsidR="00106B45" w:rsidRPr="00647B30" w:rsidTr="00457F2E">
        <w:trPr>
          <w:trHeight w:val="148"/>
        </w:trPr>
        <w:tc>
          <w:tcPr>
            <w:tcW w:w="1985" w:type="dxa"/>
            <w:tcBorders>
              <w:top w:val="single" w:sz="4" w:space="0" w:color="auto"/>
              <w:left w:val="single" w:sz="4" w:space="0" w:color="auto"/>
              <w:bottom w:val="single" w:sz="4" w:space="0" w:color="auto"/>
              <w:right w:val="single" w:sz="4" w:space="0" w:color="auto"/>
            </w:tcBorders>
          </w:tcPr>
          <w:p w:rsidR="00106B45" w:rsidRPr="00647B30" w:rsidRDefault="00106B45" w:rsidP="00457F2E">
            <w:pPr>
              <w:widowControl w:val="0"/>
              <w:jc w:val="both"/>
              <w:rPr>
                <w:sz w:val="28"/>
                <w:szCs w:val="28"/>
              </w:rPr>
            </w:pPr>
            <w:r w:rsidRPr="00647B30">
              <w:rPr>
                <w:sz w:val="28"/>
                <w:szCs w:val="28"/>
              </w:rPr>
              <w:t>Соисполнители программы</w:t>
            </w:r>
          </w:p>
        </w:tc>
        <w:tc>
          <w:tcPr>
            <w:tcW w:w="7791" w:type="dxa"/>
            <w:tcBorders>
              <w:top w:val="single" w:sz="4" w:space="0" w:color="auto"/>
              <w:left w:val="single" w:sz="4" w:space="0" w:color="auto"/>
              <w:bottom w:val="single" w:sz="4" w:space="0" w:color="auto"/>
              <w:right w:val="single" w:sz="4" w:space="0" w:color="auto"/>
            </w:tcBorders>
          </w:tcPr>
          <w:p w:rsidR="00106B45" w:rsidRPr="003341D3" w:rsidRDefault="00106B45" w:rsidP="00457F2E">
            <w:pPr>
              <w:widowControl w:val="0"/>
              <w:jc w:val="both"/>
              <w:rPr>
                <w:bCs/>
                <w:sz w:val="28"/>
                <w:szCs w:val="28"/>
                <w:highlight w:val="yellow"/>
              </w:rPr>
            </w:pPr>
          </w:p>
        </w:tc>
      </w:tr>
      <w:tr w:rsidR="00106B45" w:rsidRPr="00647B30" w:rsidTr="00457F2E">
        <w:trPr>
          <w:trHeight w:val="148"/>
        </w:trPr>
        <w:tc>
          <w:tcPr>
            <w:tcW w:w="1985" w:type="dxa"/>
            <w:tcBorders>
              <w:top w:val="single" w:sz="4" w:space="0" w:color="auto"/>
              <w:left w:val="single" w:sz="4" w:space="0" w:color="auto"/>
              <w:bottom w:val="single" w:sz="4" w:space="0" w:color="auto"/>
              <w:right w:val="single" w:sz="4" w:space="0" w:color="auto"/>
            </w:tcBorders>
          </w:tcPr>
          <w:p w:rsidR="00106B45" w:rsidRPr="00647B30" w:rsidRDefault="00106B45" w:rsidP="00457F2E">
            <w:pPr>
              <w:widowControl w:val="0"/>
              <w:jc w:val="both"/>
              <w:rPr>
                <w:sz w:val="28"/>
                <w:szCs w:val="28"/>
              </w:rPr>
            </w:pPr>
            <w:r w:rsidRPr="00647B30">
              <w:rPr>
                <w:sz w:val="28"/>
                <w:szCs w:val="28"/>
              </w:rPr>
              <w:t>Участники программы</w:t>
            </w:r>
          </w:p>
        </w:tc>
        <w:tc>
          <w:tcPr>
            <w:tcW w:w="7791" w:type="dxa"/>
            <w:tcBorders>
              <w:top w:val="single" w:sz="4" w:space="0" w:color="auto"/>
              <w:left w:val="single" w:sz="4" w:space="0" w:color="auto"/>
              <w:bottom w:val="single" w:sz="4" w:space="0" w:color="auto"/>
              <w:right w:val="single" w:sz="4" w:space="0" w:color="auto"/>
            </w:tcBorders>
          </w:tcPr>
          <w:p w:rsidR="00106B45" w:rsidRDefault="00106B45" w:rsidP="00457F2E">
            <w:pPr>
              <w:widowControl w:val="0"/>
              <w:jc w:val="both"/>
              <w:rPr>
                <w:sz w:val="28"/>
                <w:szCs w:val="28"/>
              </w:rPr>
            </w:pPr>
            <w:r>
              <w:rPr>
                <w:sz w:val="28"/>
                <w:szCs w:val="28"/>
              </w:rPr>
              <w:t>Комитет по управлению муниципальным имуществом</w:t>
            </w:r>
          </w:p>
          <w:p w:rsidR="00106B45" w:rsidRPr="000A2EAC" w:rsidRDefault="00106B45" w:rsidP="00457F2E">
            <w:pPr>
              <w:widowControl w:val="0"/>
              <w:jc w:val="both"/>
              <w:rPr>
                <w:sz w:val="28"/>
                <w:szCs w:val="28"/>
              </w:rPr>
            </w:pPr>
            <w:r w:rsidRPr="000A2EAC">
              <w:rPr>
                <w:sz w:val="28"/>
                <w:szCs w:val="28"/>
              </w:rPr>
              <w:t>Отдел архитектуры администрации</w:t>
            </w:r>
            <w:r>
              <w:rPr>
                <w:sz w:val="28"/>
                <w:szCs w:val="28"/>
              </w:rPr>
              <w:t xml:space="preserve"> </w:t>
            </w:r>
            <w:proofErr w:type="spellStart"/>
            <w:r>
              <w:rPr>
                <w:sz w:val="28"/>
                <w:szCs w:val="28"/>
              </w:rPr>
              <w:t>Волховского</w:t>
            </w:r>
            <w:proofErr w:type="spellEnd"/>
            <w:r>
              <w:rPr>
                <w:sz w:val="28"/>
                <w:szCs w:val="28"/>
              </w:rPr>
              <w:t xml:space="preserve"> муниципального района</w:t>
            </w:r>
          </w:p>
          <w:p w:rsidR="00106B45" w:rsidRPr="00647B30" w:rsidRDefault="00106B45" w:rsidP="00457F2E">
            <w:pPr>
              <w:widowControl w:val="0"/>
              <w:jc w:val="both"/>
              <w:rPr>
                <w:color w:val="000000"/>
                <w:sz w:val="28"/>
                <w:szCs w:val="28"/>
              </w:rPr>
            </w:pPr>
            <w:r>
              <w:rPr>
                <w:color w:val="000000"/>
                <w:sz w:val="28"/>
                <w:szCs w:val="28"/>
              </w:rPr>
              <w:t>АНО «</w:t>
            </w:r>
            <w:proofErr w:type="spellStart"/>
            <w:r>
              <w:rPr>
                <w:color w:val="000000"/>
                <w:sz w:val="28"/>
                <w:szCs w:val="28"/>
              </w:rPr>
              <w:t>Волховский</w:t>
            </w:r>
            <w:proofErr w:type="spellEnd"/>
            <w:r>
              <w:rPr>
                <w:color w:val="000000"/>
                <w:sz w:val="28"/>
                <w:szCs w:val="28"/>
              </w:rPr>
              <w:t xml:space="preserve"> Бизнес-И</w:t>
            </w:r>
            <w:r w:rsidRPr="00647B30">
              <w:rPr>
                <w:color w:val="000000"/>
                <w:sz w:val="28"/>
                <w:szCs w:val="28"/>
              </w:rPr>
              <w:t>нкубатор»</w:t>
            </w:r>
          </w:p>
          <w:p w:rsidR="00106B45" w:rsidRDefault="00106B45" w:rsidP="00457F2E">
            <w:pPr>
              <w:widowControl w:val="0"/>
              <w:jc w:val="both"/>
              <w:rPr>
                <w:bCs/>
                <w:sz w:val="28"/>
                <w:szCs w:val="28"/>
              </w:rPr>
            </w:pPr>
            <w:r w:rsidRPr="00D921E9">
              <w:rPr>
                <w:bCs/>
                <w:sz w:val="28"/>
                <w:szCs w:val="28"/>
              </w:rPr>
              <w:t>АНО «Технопарк Университетский»</w:t>
            </w:r>
          </w:p>
          <w:p w:rsidR="00106B45" w:rsidRDefault="00106B45" w:rsidP="00457F2E">
            <w:pPr>
              <w:widowControl w:val="0"/>
              <w:jc w:val="both"/>
              <w:rPr>
                <w:bCs/>
                <w:sz w:val="28"/>
                <w:szCs w:val="28"/>
              </w:rPr>
            </w:pPr>
            <w:proofErr w:type="spellStart"/>
            <w:r w:rsidRPr="00FE4053">
              <w:rPr>
                <w:bCs/>
                <w:sz w:val="28"/>
                <w:szCs w:val="28"/>
              </w:rPr>
              <w:t>Волховский</w:t>
            </w:r>
            <w:proofErr w:type="spellEnd"/>
            <w:r w:rsidRPr="00FE4053">
              <w:rPr>
                <w:bCs/>
                <w:sz w:val="28"/>
                <w:szCs w:val="28"/>
              </w:rPr>
              <w:t xml:space="preserve"> филиал ГБУ «МФЦ»</w:t>
            </w:r>
          </w:p>
          <w:p w:rsidR="00106B45" w:rsidRPr="00647B30" w:rsidRDefault="00106B45" w:rsidP="00457F2E">
            <w:pPr>
              <w:widowControl w:val="0"/>
              <w:jc w:val="both"/>
              <w:rPr>
                <w:bCs/>
                <w:sz w:val="28"/>
                <w:szCs w:val="28"/>
              </w:rPr>
            </w:pPr>
            <w:r w:rsidRPr="00E76A46">
              <w:rPr>
                <w:bCs/>
                <w:sz w:val="28"/>
                <w:szCs w:val="28"/>
              </w:rPr>
              <w:t xml:space="preserve">Администрации муниципальных образований </w:t>
            </w:r>
            <w:proofErr w:type="spellStart"/>
            <w:r w:rsidRPr="00E76A46">
              <w:rPr>
                <w:bCs/>
                <w:sz w:val="28"/>
                <w:szCs w:val="28"/>
              </w:rPr>
              <w:t>Волховского</w:t>
            </w:r>
            <w:proofErr w:type="spellEnd"/>
            <w:r w:rsidRPr="00E76A46">
              <w:rPr>
                <w:bCs/>
                <w:sz w:val="28"/>
                <w:szCs w:val="28"/>
              </w:rPr>
              <w:t xml:space="preserve"> муниципального района</w:t>
            </w:r>
            <w:r>
              <w:rPr>
                <w:bCs/>
                <w:sz w:val="28"/>
                <w:szCs w:val="28"/>
              </w:rPr>
              <w:t xml:space="preserve"> </w:t>
            </w:r>
          </w:p>
        </w:tc>
      </w:tr>
      <w:tr w:rsidR="00106B45" w:rsidRPr="00647B30" w:rsidTr="00457F2E">
        <w:trPr>
          <w:trHeight w:val="957"/>
        </w:trPr>
        <w:tc>
          <w:tcPr>
            <w:tcW w:w="1985" w:type="dxa"/>
            <w:tcBorders>
              <w:top w:val="single" w:sz="4" w:space="0" w:color="auto"/>
              <w:left w:val="single" w:sz="4" w:space="0" w:color="auto"/>
              <w:bottom w:val="single" w:sz="4" w:space="0" w:color="auto"/>
              <w:right w:val="single" w:sz="4" w:space="0" w:color="auto"/>
            </w:tcBorders>
          </w:tcPr>
          <w:p w:rsidR="00106B45" w:rsidRPr="00647B30" w:rsidRDefault="00106B45" w:rsidP="00457F2E">
            <w:pPr>
              <w:widowControl w:val="0"/>
              <w:jc w:val="both"/>
              <w:rPr>
                <w:sz w:val="28"/>
                <w:szCs w:val="28"/>
              </w:rPr>
            </w:pPr>
            <w:r w:rsidRPr="00647B30">
              <w:rPr>
                <w:sz w:val="28"/>
                <w:szCs w:val="28"/>
              </w:rPr>
              <w:t>Цель программы</w:t>
            </w:r>
          </w:p>
        </w:tc>
        <w:tc>
          <w:tcPr>
            <w:tcW w:w="7791" w:type="dxa"/>
            <w:tcBorders>
              <w:top w:val="single" w:sz="4" w:space="0" w:color="auto"/>
              <w:left w:val="single" w:sz="4" w:space="0" w:color="auto"/>
              <w:bottom w:val="single" w:sz="4" w:space="0" w:color="auto"/>
              <w:right w:val="single" w:sz="4" w:space="0" w:color="auto"/>
            </w:tcBorders>
          </w:tcPr>
          <w:p w:rsidR="00106B45" w:rsidRPr="00647B30" w:rsidRDefault="00106B45" w:rsidP="00457F2E">
            <w:pPr>
              <w:widowControl w:val="0"/>
              <w:autoSpaceDE w:val="0"/>
              <w:autoSpaceDN w:val="0"/>
              <w:adjustRightInd w:val="0"/>
              <w:jc w:val="both"/>
              <w:rPr>
                <w:sz w:val="28"/>
                <w:szCs w:val="28"/>
              </w:rPr>
            </w:pPr>
            <w:r>
              <w:t>С</w:t>
            </w:r>
            <w:r w:rsidRPr="00647B30">
              <w:rPr>
                <w:sz w:val="28"/>
                <w:szCs w:val="28"/>
              </w:rPr>
              <w:t>оздание условий для устойчивого функционирования и развития малого и среднего предпринимательства</w:t>
            </w:r>
            <w:r>
              <w:rPr>
                <w:sz w:val="28"/>
                <w:szCs w:val="28"/>
              </w:rPr>
              <w:t xml:space="preserve">, увеличения его вклада в решение задач социально-экономического развития </w:t>
            </w:r>
            <w:proofErr w:type="spellStart"/>
            <w:r>
              <w:rPr>
                <w:sz w:val="28"/>
                <w:szCs w:val="28"/>
              </w:rPr>
              <w:t>Волховского</w:t>
            </w:r>
            <w:proofErr w:type="spellEnd"/>
            <w:r>
              <w:rPr>
                <w:sz w:val="28"/>
                <w:szCs w:val="28"/>
              </w:rPr>
              <w:t xml:space="preserve"> муниципального района.</w:t>
            </w:r>
          </w:p>
        </w:tc>
      </w:tr>
      <w:tr w:rsidR="00106B45" w:rsidRPr="00647B30" w:rsidTr="00457F2E">
        <w:trPr>
          <w:trHeight w:val="1407"/>
        </w:trPr>
        <w:tc>
          <w:tcPr>
            <w:tcW w:w="1985" w:type="dxa"/>
            <w:tcBorders>
              <w:top w:val="single" w:sz="4" w:space="0" w:color="auto"/>
              <w:left w:val="single" w:sz="4" w:space="0" w:color="auto"/>
              <w:bottom w:val="single" w:sz="4" w:space="0" w:color="auto"/>
              <w:right w:val="single" w:sz="4" w:space="0" w:color="auto"/>
            </w:tcBorders>
          </w:tcPr>
          <w:p w:rsidR="00106B45" w:rsidRPr="00647B30" w:rsidRDefault="00106B45" w:rsidP="00457F2E">
            <w:pPr>
              <w:widowControl w:val="0"/>
              <w:ind w:left="-108"/>
              <w:jc w:val="both"/>
              <w:rPr>
                <w:sz w:val="28"/>
                <w:szCs w:val="28"/>
              </w:rPr>
            </w:pPr>
            <w:r w:rsidRPr="00647B30">
              <w:rPr>
                <w:sz w:val="28"/>
                <w:szCs w:val="28"/>
              </w:rPr>
              <w:t>Задачи программы</w:t>
            </w:r>
          </w:p>
        </w:tc>
        <w:tc>
          <w:tcPr>
            <w:tcW w:w="7791" w:type="dxa"/>
            <w:tcBorders>
              <w:top w:val="single" w:sz="4" w:space="0" w:color="auto"/>
              <w:left w:val="single" w:sz="4" w:space="0" w:color="auto"/>
              <w:bottom w:val="single" w:sz="4" w:space="0" w:color="auto"/>
              <w:right w:val="single" w:sz="4" w:space="0" w:color="auto"/>
            </w:tcBorders>
          </w:tcPr>
          <w:p w:rsidR="00106B45" w:rsidRDefault="00106B45" w:rsidP="00457F2E">
            <w:pPr>
              <w:widowControl w:val="0"/>
              <w:numPr>
                <w:ilvl w:val="0"/>
                <w:numId w:val="24"/>
              </w:numPr>
              <w:autoSpaceDE w:val="0"/>
              <w:autoSpaceDN w:val="0"/>
              <w:adjustRightInd w:val="0"/>
              <w:ind w:left="318" w:hanging="284"/>
              <w:jc w:val="both"/>
              <w:rPr>
                <w:sz w:val="28"/>
                <w:szCs w:val="28"/>
              </w:rPr>
            </w:pPr>
            <w:r>
              <w:rPr>
                <w:sz w:val="28"/>
                <w:szCs w:val="28"/>
              </w:rPr>
              <w:t>П</w:t>
            </w:r>
            <w:r w:rsidRPr="00F84036">
              <w:rPr>
                <w:sz w:val="28"/>
                <w:szCs w:val="28"/>
              </w:rPr>
              <w:t>овышение эффективности муниципальной системы поддержки МСП, обеспечение доступа субъектов малого и среднего предпринимательства к муниципальному имуществу;</w:t>
            </w:r>
          </w:p>
          <w:p w:rsidR="00106B45" w:rsidRDefault="00106B45" w:rsidP="00457F2E">
            <w:pPr>
              <w:widowControl w:val="0"/>
              <w:numPr>
                <w:ilvl w:val="0"/>
                <w:numId w:val="24"/>
              </w:numPr>
              <w:autoSpaceDE w:val="0"/>
              <w:autoSpaceDN w:val="0"/>
              <w:adjustRightInd w:val="0"/>
              <w:ind w:left="318" w:hanging="284"/>
              <w:jc w:val="both"/>
              <w:rPr>
                <w:sz w:val="28"/>
                <w:szCs w:val="28"/>
              </w:rPr>
            </w:pPr>
            <w:r>
              <w:rPr>
                <w:sz w:val="28"/>
                <w:szCs w:val="28"/>
              </w:rPr>
              <w:t>Развитие и повышение эффективности деятельности муниципальной инфраструктуры поддержки;</w:t>
            </w:r>
          </w:p>
          <w:p w:rsidR="00106B45" w:rsidRDefault="00106B45" w:rsidP="00457F2E">
            <w:pPr>
              <w:widowControl w:val="0"/>
              <w:numPr>
                <w:ilvl w:val="0"/>
                <w:numId w:val="24"/>
              </w:numPr>
              <w:autoSpaceDE w:val="0"/>
              <w:autoSpaceDN w:val="0"/>
              <w:adjustRightInd w:val="0"/>
              <w:ind w:left="318" w:hanging="284"/>
              <w:contextualSpacing/>
              <w:jc w:val="both"/>
              <w:rPr>
                <w:sz w:val="28"/>
                <w:szCs w:val="28"/>
              </w:rPr>
            </w:pPr>
            <w:r>
              <w:rPr>
                <w:sz w:val="28"/>
                <w:szCs w:val="28"/>
              </w:rPr>
              <w:t>Уменьшение административных барьеров и избыточного контроля и регулирования предпринимательской деятельности;</w:t>
            </w:r>
          </w:p>
          <w:p w:rsidR="00106B45" w:rsidRDefault="00106B45" w:rsidP="00457F2E">
            <w:pPr>
              <w:widowControl w:val="0"/>
              <w:numPr>
                <w:ilvl w:val="0"/>
                <w:numId w:val="24"/>
              </w:numPr>
              <w:autoSpaceDE w:val="0"/>
              <w:autoSpaceDN w:val="0"/>
              <w:adjustRightInd w:val="0"/>
              <w:ind w:left="318" w:hanging="284"/>
              <w:jc w:val="both"/>
              <w:rPr>
                <w:sz w:val="28"/>
                <w:szCs w:val="28"/>
              </w:rPr>
            </w:pPr>
            <w:r>
              <w:rPr>
                <w:sz w:val="28"/>
                <w:szCs w:val="28"/>
              </w:rPr>
              <w:t xml:space="preserve">Удовлетворение спроса населения на потребительские товары и услуги за счет развития малоформатной торговли (нестационарной, мобильной, ярмарочной), в том числе в отдаленных труднодоступных населенных пунктах </w:t>
            </w:r>
            <w:proofErr w:type="spellStart"/>
            <w:r>
              <w:rPr>
                <w:sz w:val="28"/>
                <w:szCs w:val="28"/>
              </w:rPr>
              <w:t>Волховского</w:t>
            </w:r>
            <w:proofErr w:type="spellEnd"/>
            <w:r>
              <w:rPr>
                <w:sz w:val="28"/>
                <w:szCs w:val="28"/>
              </w:rPr>
              <w:t xml:space="preserve"> муниципального района;</w:t>
            </w:r>
          </w:p>
          <w:p w:rsidR="00106B45" w:rsidRPr="008B6238" w:rsidRDefault="00106B45" w:rsidP="00457F2E">
            <w:pPr>
              <w:numPr>
                <w:ilvl w:val="0"/>
                <w:numId w:val="24"/>
              </w:numPr>
              <w:ind w:left="318" w:hanging="284"/>
              <w:jc w:val="both"/>
              <w:rPr>
                <w:sz w:val="28"/>
                <w:szCs w:val="28"/>
              </w:rPr>
            </w:pPr>
            <w:r>
              <w:rPr>
                <w:sz w:val="28"/>
                <w:szCs w:val="28"/>
              </w:rPr>
              <w:t>Анализ</w:t>
            </w:r>
            <w:r w:rsidRPr="008B6238">
              <w:rPr>
                <w:sz w:val="28"/>
                <w:szCs w:val="28"/>
              </w:rPr>
              <w:t xml:space="preserve"> состояния развития  сферы малого и среднего предпринимательства</w:t>
            </w:r>
            <w:r>
              <w:rPr>
                <w:sz w:val="28"/>
                <w:szCs w:val="28"/>
              </w:rPr>
              <w:t>;</w:t>
            </w:r>
            <w:r w:rsidRPr="008B6238">
              <w:rPr>
                <w:sz w:val="28"/>
                <w:szCs w:val="28"/>
              </w:rPr>
              <w:t xml:space="preserve"> </w:t>
            </w:r>
          </w:p>
          <w:p w:rsidR="00106B45" w:rsidRDefault="00106B45" w:rsidP="00457F2E">
            <w:pPr>
              <w:widowControl w:val="0"/>
              <w:numPr>
                <w:ilvl w:val="0"/>
                <w:numId w:val="24"/>
              </w:numPr>
              <w:autoSpaceDE w:val="0"/>
              <w:autoSpaceDN w:val="0"/>
              <w:adjustRightInd w:val="0"/>
              <w:ind w:left="318" w:hanging="284"/>
              <w:jc w:val="both"/>
              <w:rPr>
                <w:sz w:val="28"/>
                <w:szCs w:val="28"/>
              </w:rPr>
            </w:pPr>
            <w:r>
              <w:rPr>
                <w:sz w:val="28"/>
                <w:szCs w:val="28"/>
              </w:rPr>
              <w:t>Повышение конкурентоспособности субъектов малого и среднего предпринимательства на внутренних и внешних рынках; повышение инвестиционной активности малого и среднего предпринимательства;</w:t>
            </w:r>
          </w:p>
          <w:p w:rsidR="00106B45" w:rsidRDefault="00106B45" w:rsidP="00457F2E">
            <w:pPr>
              <w:widowControl w:val="0"/>
              <w:numPr>
                <w:ilvl w:val="0"/>
                <w:numId w:val="24"/>
              </w:numPr>
              <w:autoSpaceDE w:val="0"/>
              <w:autoSpaceDN w:val="0"/>
              <w:adjustRightInd w:val="0"/>
              <w:ind w:left="318" w:hanging="284"/>
              <w:jc w:val="both"/>
              <w:rPr>
                <w:sz w:val="28"/>
                <w:szCs w:val="28"/>
              </w:rPr>
            </w:pPr>
            <w:r>
              <w:rPr>
                <w:sz w:val="28"/>
                <w:szCs w:val="28"/>
              </w:rPr>
              <w:lastRenderedPageBreak/>
              <w:t>Увеличение доли закупок у субъектов малого и среднего предпринимательства;</w:t>
            </w:r>
          </w:p>
          <w:p w:rsidR="00106B45" w:rsidRDefault="00106B45" w:rsidP="00457F2E">
            <w:pPr>
              <w:widowControl w:val="0"/>
              <w:numPr>
                <w:ilvl w:val="0"/>
                <w:numId w:val="24"/>
              </w:numPr>
              <w:autoSpaceDE w:val="0"/>
              <w:autoSpaceDN w:val="0"/>
              <w:adjustRightInd w:val="0"/>
              <w:ind w:left="318" w:hanging="284"/>
              <w:jc w:val="both"/>
              <w:rPr>
                <w:sz w:val="28"/>
                <w:szCs w:val="28"/>
              </w:rPr>
            </w:pPr>
            <w:r>
              <w:rPr>
                <w:sz w:val="28"/>
                <w:szCs w:val="28"/>
              </w:rPr>
              <w:t>Развитие кооперации субъектов малого и среднего предпринимательства с крупным бизнесом;</w:t>
            </w:r>
          </w:p>
          <w:p w:rsidR="00106B45" w:rsidRDefault="00106B45" w:rsidP="00457F2E">
            <w:pPr>
              <w:widowControl w:val="0"/>
              <w:numPr>
                <w:ilvl w:val="0"/>
                <w:numId w:val="24"/>
              </w:numPr>
              <w:autoSpaceDE w:val="0"/>
              <w:autoSpaceDN w:val="0"/>
              <w:adjustRightInd w:val="0"/>
              <w:ind w:left="318" w:hanging="284"/>
              <w:contextualSpacing/>
              <w:jc w:val="both"/>
              <w:rPr>
                <w:sz w:val="28"/>
                <w:szCs w:val="28"/>
              </w:rPr>
            </w:pPr>
            <w:r>
              <w:rPr>
                <w:sz w:val="28"/>
                <w:szCs w:val="28"/>
              </w:rPr>
              <w:t>Популяризация предпринимательской деятельности;</w:t>
            </w:r>
          </w:p>
          <w:p w:rsidR="00106B45" w:rsidRDefault="00106B45" w:rsidP="00457F2E">
            <w:pPr>
              <w:widowControl w:val="0"/>
              <w:autoSpaceDE w:val="0"/>
              <w:autoSpaceDN w:val="0"/>
              <w:adjustRightInd w:val="0"/>
              <w:ind w:left="34"/>
              <w:contextualSpacing/>
              <w:jc w:val="both"/>
              <w:rPr>
                <w:sz w:val="28"/>
                <w:szCs w:val="28"/>
              </w:rPr>
            </w:pPr>
            <w:r>
              <w:rPr>
                <w:sz w:val="28"/>
                <w:szCs w:val="28"/>
              </w:rPr>
              <w:t>10.Вовлечение населения в предпринимательскую деятельность, развитие кадрового потенциала;</w:t>
            </w:r>
          </w:p>
          <w:p w:rsidR="00106B45" w:rsidRPr="00ED6AF5" w:rsidRDefault="00106B45" w:rsidP="00457F2E">
            <w:pPr>
              <w:widowControl w:val="0"/>
              <w:autoSpaceDE w:val="0"/>
              <w:autoSpaceDN w:val="0"/>
              <w:adjustRightInd w:val="0"/>
              <w:jc w:val="both"/>
              <w:rPr>
                <w:sz w:val="28"/>
                <w:szCs w:val="28"/>
              </w:rPr>
            </w:pPr>
            <w:r>
              <w:rPr>
                <w:sz w:val="28"/>
                <w:szCs w:val="28"/>
              </w:rPr>
              <w:t>11.Создание условий для увеличения числа занятых на малых и средних предприятиях.</w:t>
            </w:r>
          </w:p>
        </w:tc>
      </w:tr>
      <w:tr w:rsidR="00106B45" w:rsidRPr="00647B30" w:rsidTr="00457F2E">
        <w:trPr>
          <w:trHeight w:val="148"/>
        </w:trPr>
        <w:tc>
          <w:tcPr>
            <w:tcW w:w="1985" w:type="dxa"/>
            <w:tcBorders>
              <w:top w:val="single" w:sz="4" w:space="0" w:color="auto"/>
              <w:left w:val="single" w:sz="4" w:space="0" w:color="auto"/>
              <w:bottom w:val="single" w:sz="4" w:space="0" w:color="auto"/>
              <w:right w:val="single" w:sz="4" w:space="0" w:color="auto"/>
            </w:tcBorders>
          </w:tcPr>
          <w:p w:rsidR="00106B45" w:rsidRPr="00991A1B" w:rsidRDefault="00106B45" w:rsidP="00457F2E">
            <w:pPr>
              <w:widowControl w:val="0"/>
              <w:jc w:val="both"/>
              <w:rPr>
                <w:sz w:val="28"/>
                <w:szCs w:val="28"/>
              </w:rPr>
            </w:pPr>
            <w:r w:rsidRPr="00991A1B">
              <w:rPr>
                <w:sz w:val="28"/>
                <w:szCs w:val="28"/>
              </w:rPr>
              <w:lastRenderedPageBreak/>
              <w:t>Этапы и сроки реализации программы</w:t>
            </w:r>
          </w:p>
        </w:tc>
        <w:tc>
          <w:tcPr>
            <w:tcW w:w="7791" w:type="dxa"/>
            <w:tcBorders>
              <w:top w:val="single" w:sz="4" w:space="0" w:color="auto"/>
              <w:left w:val="single" w:sz="4" w:space="0" w:color="auto"/>
              <w:bottom w:val="single" w:sz="4" w:space="0" w:color="auto"/>
              <w:right w:val="single" w:sz="4" w:space="0" w:color="auto"/>
            </w:tcBorders>
          </w:tcPr>
          <w:p w:rsidR="00106B45" w:rsidRPr="00991A1B" w:rsidRDefault="00106B45" w:rsidP="00457F2E">
            <w:pPr>
              <w:widowControl w:val="0"/>
              <w:ind w:firstLine="10"/>
              <w:jc w:val="both"/>
              <w:rPr>
                <w:sz w:val="28"/>
                <w:szCs w:val="28"/>
              </w:rPr>
            </w:pPr>
            <w:r w:rsidRPr="00991A1B">
              <w:rPr>
                <w:sz w:val="28"/>
                <w:szCs w:val="28"/>
              </w:rPr>
              <w:t>2019-2030 годы.</w:t>
            </w:r>
          </w:p>
          <w:p w:rsidR="00106B45" w:rsidRPr="00647B30" w:rsidRDefault="00106B45" w:rsidP="00457F2E">
            <w:pPr>
              <w:widowControl w:val="0"/>
              <w:ind w:firstLine="10"/>
              <w:jc w:val="both"/>
              <w:rPr>
                <w:sz w:val="28"/>
                <w:szCs w:val="28"/>
              </w:rPr>
            </w:pPr>
            <w:r w:rsidRPr="00991A1B">
              <w:rPr>
                <w:sz w:val="28"/>
                <w:szCs w:val="28"/>
              </w:rPr>
              <w:t>Программа реализуется в один этап.</w:t>
            </w:r>
          </w:p>
        </w:tc>
      </w:tr>
      <w:tr w:rsidR="00106B45" w:rsidRPr="00647B30" w:rsidTr="00457F2E">
        <w:trPr>
          <w:trHeight w:val="529"/>
        </w:trPr>
        <w:tc>
          <w:tcPr>
            <w:tcW w:w="1985" w:type="dxa"/>
            <w:tcBorders>
              <w:top w:val="single" w:sz="4" w:space="0" w:color="auto"/>
              <w:left w:val="single" w:sz="4" w:space="0" w:color="auto"/>
              <w:bottom w:val="single" w:sz="4" w:space="0" w:color="auto"/>
              <w:right w:val="single" w:sz="4" w:space="0" w:color="auto"/>
            </w:tcBorders>
          </w:tcPr>
          <w:p w:rsidR="00106B45" w:rsidRPr="00647B30" w:rsidRDefault="00106B45" w:rsidP="00457F2E">
            <w:pPr>
              <w:widowControl w:val="0"/>
              <w:jc w:val="both"/>
              <w:rPr>
                <w:sz w:val="28"/>
                <w:szCs w:val="28"/>
              </w:rPr>
            </w:pPr>
            <w:r w:rsidRPr="00647B30">
              <w:rPr>
                <w:sz w:val="28"/>
                <w:szCs w:val="28"/>
              </w:rPr>
              <w:t>Объемы бюджетных ассигнований программы</w:t>
            </w:r>
          </w:p>
          <w:p w:rsidR="00106B45" w:rsidRPr="00647B30" w:rsidRDefault="00106B45" w:rsidP="00457F2E">
            <w:pPr>
              <w:widowControl w:val="0"/>
              <w:jc w:val="both"/>
              <w:rPr>
                <w:sz w:val="28"/>
                <w:szCs w:val="28"/>
              </w:rPr>
            </w:pPr>
          </w:p>
        </w:tc>
        <w:tc>
          <w:tcPr>
            <w:tcW w:w="7791" w:type="dxa"/>
            <w:tcBorders>
              <w:top w:val="single" w:sz="4" w:space="0" w:color="auto"/>
              <w:left w:val="single" w:sz="4" w:space="0" w:color="auto"/>
              <w:bottom w:val="single" w:sz="4" w:space="0" w:color="auto"/>
              <w:right w:val="single" w:sz="4" w:space="0" w:color="auto"/>
            </w:tcBorders>
          </w:tcPr>
          <w:p w:rsidR="00106B45" w:rsidRPr="00521F35" w:rsidRDefault="00106B45" w:rsidP="00457F2E">
            <w:pPr>
              <w:jc w:val="both"/>
              <w:rPr>
                <w:sz w:val="28"/>
                <w:szCs w:val="28"/>
              </w:rPr>
            </w:pPr>
            <w:r w:rsidRPr="00521F35">
              <w:rPr>
                <w:sz w:val="28"/>
                <w:szCs w:val="28"/>
              </w:rPr>
              <w:t xml:space="preserve">Общий объем финансирования программы за весь период реализации составит </w:t>
            </w:r>
            <w:r>
              <w:rPr>
                <w:sz w:val="28"/>
                <w:szCs w:val="28"/>
              </w:rPr>
              <w:t xml:space="preserve">16816,0 </w:t>
            </w:r>
            <w:r w:rsidRPr="00521F35">
              <w:rPr>
                <w:sz w:val="28"/>
                <w:szCs w:val="28"/>
              </w:rPr>
              <w:t xml:space="preserve"> тыс. рублей:</w:t>
            </w:r>
          </w:p>
          <w:p w:rsidR="00106B45" w:rsidRPr="00521F35" w:rsidRDefault="00106B45" w:rsidP="00457F2E">
            <w:pPr>
              <w:jc w:val="both"/>
              <w:rPr>
                <w:sz w:val="28"/>
                <w:szCs w:val="28"/>
              </w:rPr>
            </w:pPr>
            <w:r>
              <w:rPr>
                <w:sz w:val="28"/>
                <w:szCs w:val="28"/>
              </w:rPr>
              <w:t>2019</w:t>
            </w:r>
            <w:r w:rsidRPr="00521F35">
              <w:rPr>
                <w:sz w:val="28"/>
                <w:szCs w:val="28"/>
              </w:rPr>
              <w:t xml:space="preserve"> г. – </w:t>
            </w:r>
            <w:r>
              <w:rPr>
                <w:sz w:val="28"/>
                <w:szCs w:val="28"/>
              </w:rPr>
              <w:t>2440,8</w:t>
            </w:r>
            <w:r w:rsidRPr="00521F35">
              <w:rPr>
                <w:sz w:val="28"/>
                <w:szCs w:val="28"/>
              </w:rPr>
              <w:t xml:space="preserve"> тыс.</w:t>
            </w:r>
            <w:r>
              <w:rPr>
                <w:sz w:val="28"/>
                <w:szCs w:val="28"/>
              </w:rPr>
              <w:t xml:space="preserve"> </w:t>
            </w:r>
            <w:r w:rsidRPr="00521F35">
              <w:rPr>
                <w:sz w:val="28"/>
                <w:szCs w:val="28"/>
              </w:rPr>
              <w:t>руб.</w:t>
            </w:r>
          </w:p>
          <w:p w:rsidR="00106B45" w:rsidRDefault="00106B45" w:rsidP="00457F2E">
            <w:pPr>
              <w:jc w:val="both"/>
              <w:rPr>
                <w:sz w:val="28"/>
                <w:szCs w:val="28"/>
              </w:rPr>
            </w:pPr>
            <w:r>
              <w:rPr>
                <w:sz w:val="28"/>
                <w:szCs w:val="28"/>
              </w:rPr>
              <w:t>2020</w:t>
            </w:r>
            <w:r w:rsidRPr="00521F35">
              <w:rPr>
                <w:sz w:val="28"/>
                <w:szCs w:val="28"/>
              </w:rPr>
              <w:t xml:space="preserve"> г. – </w:t>
            </w:r>
            <w:r>
              <w:rPr>
                <w:sz w:val="28"/>
                <w:szCs w:val="28"/>
              </w:rPr>
              <w:t>2708,9</w:t>
            </w:r>
            <w:r w:rsidRPr="00521F35">
              <w:rPr>
                <w:sz w:val="28"/>
                <w:szCs w:val="28"/>
              </w:rPr>
              <w:t xml:space="preserve"> тыс.</w:t>
            </w:r>
            <w:r>
              <w:rPr>
                <w:sz w:val="28"/>
                <w:szCs w:val="28"/>
              </w:rPr>
              <w:t xml:space="preserve"> </w:t>
            </w:r>
            <w:r w:rsidRPr="00521F35">
              <w:rPr>
                <w:sz w:val="28"/>
                <w:szCs w:val="28"/>
              </w:rPr>
              <w:t>руб.</w:t>
            </w:r>
          </w:p>
          <w:p w:rsidR="00106B45" w:rsidRDefault="00106B45" w:rsidP="00457F2E">
            <w:pPr>
              <w:jc w:val="both"/>
              <w:rPr>
                <w:sz w:val="28"/>
                <w:szCs w:val="28"/>
              </w:rPr>
            </w:pPr>
            <w:r>
              <w:rPr>
                <w:sz w:val="28"/>
                <w:szCs w:val="28"/>
              </w:rPr>
              <w:t>2021г. –  2842,0 тыс. руб.</w:t>
            </w:r>
          </w:p>
          <w:p w:rsidR="00106B45" w:rsidRDefault="00106B45" w:rsidP="00457F2E">
            <w:pPr>
              <w:jc w:val="both"/>
              <w:rPr>
                <w:sz w:val="28"/>
                <w:szCs w:val="28"/>
              </w:rPr>
            </w:pPr>
            <w:r>
              <w:rPr>
                <w:sz w:val="28"/>
                <w:szCs w:val="28"/>
              </w:rPr>
              <w:t>2022 г.-   902,7 тыс. руб.</w:t>
            </w:r>
          </w:p>
          <w:p w:rsidR="00106B45" w:rsidRDefault="00106B45" w:rsidP="00457F2E">
            <w:pPr>
              <w:jc w:val="both"/>
              <w:rPr>
                <w:sz w:val="28"/>
                <w:szCs w:val="28"/>
              </w:rPr>
            </w:pPr>
            <w:r>
              <w:rPr>
                <w:sz w:val="28"/>
                <w:szCs w:val="28"/>
              </w:rPr>
              <w:t>2023-2030г. – 8914,4 тыс. руб.</w:t>
            </w:r>
          </w:p>
          <w:p w:rsidR="00106B45" w:rsidRPr="00521F35" w:rsidRDefault="00106B45" w:rsidP="00457F2E">
            <w:pPr>
              <w:jc w:val="both"/>
              <w:rPr>
                <w:sz w:val="28"/>
                <w:szCs w:val="28"/>
              </w:rPr>
            </w:pPr>
            <w:r w:rsidRPr="00521F35">
              <w:rPr>
                <w:sz w:val="28"/>
                <w:szCs w:val="28"/>
              </w:rPr>
              <w:t>в том числе</w:t>
            </w:r>
          </w:p>
          <w:p w:rsidR="00106B45" w:rsidRPr="00521F35" w:rsidRDefault="00106B45" w:rsidP="00457F2E">
            <w:pPr>
              <w:jc w:val="both"/>
              <w:rPr>
                <w:sz w:val="28"/>
                <w:szCs w:val="28"/>
              </w:rPr>
            </w:pPr>
            <w:r w:rsidRPr="00521F35">
              <w:rPr>
                <w:sz w:val="28"/>
                <w:szCs w:val="28"/>
              </w:rPr>
              <w:t xml:space="preserve">объем финансирования за счет средств бюджета </w:t>
            </w:r>
            <w:proofErr w:type="spellStart"/>
            <w:r w:rsidRPr="00521F35">
              <w:rPr>
                <w:sz w:val="28"/>
                <w:szCs w:val="28"/>
              </w:rPr>
              <w:t>Волховского</w:t>
            </w:r>
            <w:proofErr w:type="spellEnd"/>
            <w:r w:rsidRPr="00521F35">
              <w:rPr>
                <w:sz w:val="28"/>
                <w:szCs w:val="28"/>
              </w:rPr>
              <w:t xml:space="preserve"> муниципального района  –</w:t>
            </w:r>
            <w:r>
              <w:rPr>
                <w:sz w:val="28"/>
                <w:szCs w:val="28"/>
              </w:rPr>
              <w:t xml:space="preserve"> 11242,6</w:t>
            </w:r>
            <w:r w:rsidRPr="00521F35">
              <w:rPr>
                <w:sz w:val="28"/>
                <w:szCs w:val="28"/>
              </w:rPr>
              <w:t xml:space="preserve"> тыс. рублей:</w:t>
            </w:r>
          </w:p>
          <w:p w:rsidR="00106B45" w:rsidRPr="00521F35" w:rsidRDefault="00106B45" w:rsidP="00457F2E">
            <w:pPr>
              <w:jc w:val="both"/>
              <w:rPr>
                <w:sz w:val="28"/>
                <w:szCs w:val="28"/>
              </w:rPr>
            </w:pPr>
            <w:r>
              <w:rPr>
                <w:sz w:val="28"/>
                <w:szCs w:val="28"/>
              </w:rPr>
              <w:t>2019</w:t>
            </w:r>
            <w:r w:rsidRPr="00521F35">
              <w:rPr>
                <w:sz w:val="28"/>
                <w:szCs w:val="28"/>
              </w:rPr>
              <w:t xml:space="preserve"> г. – </w:t>
            </w:r>
            <w:r>
              <w:rPr>
                <w:sz w:val="28"/>
                <w:szCs w:val="28"/>
              </w:rPr>
              <w:t>676,6</w:t>
            </w:r>
            <w:r w:rsidRPr="00521F35">
              <w:rPr>
                <w:sz w:val="28"/>
                <w:szCs w:val="28"/>
              </w:rPr>
              <w:t xml:space="preserve"> </w:t>
            </w:r>
            <w:proofErr w:type="spellStart"/>
            <w:r w:rsidRPr="00521F35">
              <w:rPr>
                <w:sz w:val="28"/>
                <w:szCs w:val="28"/>
              </w:rPr>
              <w:t>тыс</w:t>
            </w:r>
            <w:proofErr w:type="gramStart"/>
            <w:r w:rsidRPr="00521F35">
              <w:rPr>
                <w:sz w:val="28"/>
                <w:szCs w:val="28"/>
              </w:rPr>
              <w:t>.р</w:t>
            </w:r>
            <w:proofErr w:type="gramEnd"/>
            <w:r w:rsidRPr="00521F35">
              <w:rPr>
                <w:sz w:val="28"/>
                <w:szCs w:val="28"/>
              </w:rPr>
              <w:t>уб</w:t>
            </w:r>
            <w:proofErr w:type="spellEnd"/>
            <w:r w:rsidRPr="00521F35">
              <w:rPr>
                <w:sz w:val="28"/>
                <w:szCs w:val="28"/>
              </w:rPr>
              <w:t>.</w:t>
            </w:r>
          </w:p>
          <w:p w:rsidR="00106B45" w:rsidRDefault="00106B45" w:rsidP="00457F2E">
            <w:pPr>
              <w:jc w:val="both"/>
              <w:rPr>
                <w:sz w:val="28"/>
                <w:szCs w:val="28"/>
              </w:rPr>
            </w:pPr>
            <w:r>
              <w:rPr>
                <w:sz w:val="28"/>
                <w:szCs w:val="28"/>
              </w:rPr>
              <w:t>2020</w:t>
            </w:r>
            <w:r w:rsidRPr="00521F35">
              <w:rPr>
                <w:sz w:val="28"/>
                <w:szCs w:val="28"/>
              </w:rPr>
              <w:t xml:space="preserve"> г. – </w:t>
            </w:r>
            <w:r>
              <w:rPr>
                <w:sz w:val="28"/>
                <w:szCs w:val="28"/>
              </w:rPr>
              <w:t>839</w:t>
            </w:r>
            <w:r w:rsidRPr="00521F35">
              <w:rPr>
                <w:sz w:val="28"/>
                <w:szCs w:val="28"/>
              </w:rPr>
              <w:t xml:space="preserve"> </w:t>
            </w:r>
            <w:proofErr w:type="spellStart"/>
            <w:r w:rsidRPr="00521F35">
              <w:rPr>
                <w:sz w:val="28"/>
                <w:szCs w:val="28"/>
              </w:rPr>
              <w:t>тыс</w:t>
            </w:r>
            <w:proofErr w:type="gramStart"/>
            <w:r w:rsidRPr="00521F35">
              <w:rPr>
                <w:sz w:val="28"/>
                <w:szCs w:val="28"/>
              </w:rPr>
              <w:t>.р</w:t>
            </w:r>
            <w:proofErr w:type="gramEnd"/>
            <w:r w:rsidRPr="00521F35">
              <w:rPr>
                <w:sz w:val="28"/>
                <w:szCs w:val="28"/>
              </w:rPr>
              <w:t>уб</w:t>
            </w:r>
            <w:proofErr w:type="spellEnd"/>
            <w:r w:rsidRPr="00521F35">
              <w:rPr>
                <w:sz w:val="28"/>
                <w:szCs w:val="28"/>
              </w:rPr>
              <w:t>.</w:t>
            </w:r>
          </w:p>
          <w:p w:rsidR="00106B45" w:rsidRDefault="00106B45" w:rsidP="00457F2E">
            <w:pPr>
              <w:jc w:val="both"/>
              <w:rPr>
                <w:sz w:val="28"/>
                <w:szCs w:val="28"/>
              </w:rPr>
            </w:pPr>
            <w:r>
              <w:rPr>
                <w:sz w:val="28"/>
                <w:szCs w:val="28"/>
              </w:rPr>
              <w:t xml:space="preserve">2021г. – 902,7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106B45" w:rsidRDefault="00106B45" w:rsidP="00457F2E">
            <w:pPr>
              <w:jc w:val="both"/>
              <w:rPr>
                <w:sz w:val="28"/>
                <w:szCs w:val="28"/>
              </w:rPr>
            </w:pPr>
            <w:r>
              <w:rPr>
                <w:sz w:val="28"/>
                <w:szCs w:val="28"/>
              </w:rPr>
              <w:t xml:space="preserve">2022г. – 902,7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106B45" w:rsidRDefault="00106B45" w:rsidP="00457F2E">
            <w:pPr>
              <w:jc w:val="both"/>
              <w:rPr>
                <w:sz w:val="28"/>
                <w:szCs w:val="28"/>
              </w:rPr>
            </w:pPr>
            <w:r>
              <w:rPr>
                <w:sz w:val="28"/>
                <w:szCs w:val="28"/>
              </w:rPr>
              <w:t xml:space="preserve">2023 г.-2030г. – 7921,6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106B45" w:rsidRDefault="00106B45" w:rsidP="00457F2E">
            <w:pPr>
              <w:jc w:val="both"/>
              <w:rPr>
                <w:sz w:val="28"/>
                <w:szCs w:val="28"/>
              </w:rPr>
            </w:pPr>
            <w:r>
              <w:rPr>
                <w:sz w:val="28"/>
                <w:szCs w:val="28"/>
              </w:rPr>
              <w:t>объем финансирования за счет средств бюджета Ленинградской области –5573,4тыс. руб.</w:t>
            </w:r>
          </w:p>
          <w:p w:rsidR="00106B45" w:rsidRPr="00521F35" w:rsidRDefault="00106B45" w:rsidP="00457F2E">
            <w:pPr>
              <w:jc w:val="both"/>
              <w:rPr>
                <w:sz w:val="28"/>
                <w:szCs w:val="28"/>
              </w:rPr>
            </w:pPr>
            <w:r>
              <w:rPr>
                <w:sz w:val="28"/>
                <w:szCs w:val="28"/>
              </w:rPr>
              <w:t>2019</w:t>
            </w:r>
            <w:r w:rsidRPr="00521F35">
              <w:rPr>
                <w:sz w:val="28"/>
                <w:szCs w:val="28"/>
              </w:rPr>
              <w:t xml:space="preserve"> г. – </w:t>
            </w:r>
            <w:r>
              <w:rPr>
                <w:sz w:val="28"/>
                <w:szCs w:val="28"/>
              </w:rPr>
              <w:t>1764,2</w:t>
            </w:r>
            <w:r w:rsidRPr="00521F35">
              <w:rPr>
                <w:sz w:val="28"/>
                <w:szCs w:val="28"/>
              </w:rPr>
              <w:t xml:space="preserve"> тыс.</w:t>
            </w:r>
            <w:r>
              <w:rPr>
                <w:sz w:val="28"/>
                <w:szCs w:val="28"/>
              </w:rPr>
              <w:t xml:space="preserve"> </w:t>
            </w:r>
            <w:r w:rsidRPr="00521F35">
              <w:rPr>
                <w:sz w:val="28"/>
                <w:szCs w:val="28"/>
              </w:rPr>
              <w:t>руб.</w:t>
            </w:r>
          </w:p>
          <w:p w:rsidR="00106B45" w:rsidRDefault="00106B45" w:rsidP="00457F2E">
            <w:pPr>
              <w:jc w:val="both"/>
              <w:rPr>
                <w:sz w:val="28"/>
                <w:szCs w:val="28"/>
              </w:rPr>
            </w:pPr>
            <w:r>
              <w:rPr>
                <w:sz w:val="28"/>
                <w:szCs w:val="28"/>
              </w:rPr>
              <w:t>2020</w:t>
            </w:r>
            <w:r w:rsidRPr="00521F35">
              <w:rPr>
                <w:sz w:val="28"/>
                <w:szCs w:val="28"/>
              </w:rPr>
              <w:t xml:space="preserve"> г. – </w:t>
            </w:r>
            <w:r>
              <w:rPr>
                <w:sz w:val="28"/>
                <w:szCs w:val="28"/>
              </w:rPr>
              <w:t>1869,9</w:t>
            </w:r>
            <w:r w:rsidRPr="00521F35">
              <w:rPr>
                <w:sz w:val="28"/>
                <w:szCs w:val="28"/>
              </w:rPr>
              <w:t xml:space="preserve"> тыс.</w:t>
            </w:r>
            <w:r>
              <w:rPr>
                <w:sz w:val="28"/>
                <w:szCs w:val="28"/>
              </w:rPr>
              <w:t xml:space="preserve"> </w:t>
            </w:r>
            <w:r w:rsidRPr="00521F35">
              <w:rPr>
                <w:sz w:val="28"/>
                <w:szCs w:val="28"/>
              </w:rPr>
              <w:t>руб.</w:t>
            </w:r>
          </w:p>
          <w:p w:rsidR="00106B45" w:rsidRPr="00521F35" w:rsidRDefault="00106B45" w:rsidP="00457F2E">
            <w:pPr>
              <w:jc w:val="both"/>
              <w:rPr>
                <w:sz w:val="28"/>
                <w:szCs w:val="28"/>
              </w:rPr>
            </w:pPr>
            <w:r>
              <w:rPr>
                <w:sz w:val="28"/>
                <w:szCs w:val="28"/>
              </w:rPr>
              <w:t>2021г. – 1939,3 тыс. руб.</w:t>
            </w:r>
          </w:p>
        </w:tc>
      </w:tr>
      <w:tr w:rsidR="00106B45" w:rsidRPr="00647B30" w:rsidTr="00457F2E">
        <w:trPr>
          <w:trHeight w:val="841"/>
        </w:trPr>
        <w:tc>
          <w:tcPr>
            <w:tcW w:w="1985" w:type="dxa"/>
            <w:tcBorders>
              <w:top w:val="single" w:sz="4" w:space="0" w:color="auto"/>
              <w:left w:val="single" w:sz="4" w:space="0" w:color="auto"/>
              <w:bottom w:val="single" w:sz="4" w:space="0" w:color="auto"/>
              <w:right w:val="single" w:sz="4" w:space="0" w:color="auto"/>
            </w:tcBorders>
          </w:tcPr>
          <w:p w:rsidR="00106B45" w:rsidRPr="00647B30" w:rsidRDefault="00106B45" w:rsidP="00457F2E">
            <w:pPr>
              <w:widowControl w:val="0"/>
              <w:jc w:val="both"/>
              <w:rPr>
                <w:sz w:val="28"/>
                <w:szCs w:val="28"/>
              </w:rPr>
            </w:pPr>
            <w:r w:rsidRPr="00647B30">
              <w:rPr>
                <w:sz w:val="28"/>
                <w:szCs w:val="28"/>
              </w:rPr>
              <w:t>Ожидаемые результаты реализации программы</w:t>
            </w:r>
          </w:p>
        </w:tc>
        <w:tc>
          <w:tcPr>
            <w:tcW w:w="7791" w:type="dxa"/>
            <w:tcBorders>
              <w:top w:val="single" w:sz="4" w:space="0" w:color="auto"/>
              <w:left w:val="single" w:sz="4" w:space="0" w:color="auto"/>
              <w:bottom w:val="single" w:sz="4" w:space="0" w:color="auto"/>
              <w:right w:val="single" w:sz="4" w:space="0" w:color="auto"/>
            </w:tcBorders>
            <w:shd w:val="clear" w:color="auto" w:fill="auto"/>
          </w:tcPr>
          <w:p w:rsidR="00106B45" w:rsidRPr="009655E7" w:rsidRDefault="00106B45" w:rsidP="00457F2E">
            <w:pPr>
              <w:ind w:firstLine="142"/>
              <w:jc w:val="both"/>
              <w:rPr>
                <w:sz w:val="28"/>
                <w:szCs w:val="28"/>
              </w:rPr>
            </w:pPr>
            <w:r w:rsidRPr="009655E7">
              <w:rPr>
                <w:sz w:val="28"/>
                <w:szCs w:val="28"/>
              </w:rPr>
              <w:t xml:space="preserve">к концу 2030 года </w:t>
            </w:r>
          </w:p>
          <w:p w:rsidR="00106B45" w:rsidRPr="009655E7" w:rsidRDefault="00106B45" w:rsidP="00457F2E">
            <w:pPr>
              <w:ind w:firstLine="142"/>
              <w:jc w:val="both"/>
              <w:rPr>
                <w:sz w:val="28"/>
                <w:szCs w:val="28"/>
              </w:rPr>
            </w:pPr>
            <w:r w:rsidRPr="009655E7">
              <w:rPr>
                <w:sz w:val="28"/>
                <w:szCs w:val="28"/>
              </w:rPr>
              <w:t>-</w:t>
            </w:r>
            <w:r>
              <w:rPr>
                <w:sz w:val="28"/>
                <w:szCs w:val="28"/>
              </w:rPr>
              <w:t>ч</w:t>
            </w:r>
            <w:r w:rsidRPr="009655E7">
              <w:rPr>
                <w:sz w:val="28"/>
                <w:szCs w:val="28"/>
              </w:rPr>
              <w:t>исленность занятых в секторе малого и среднего предпринимательства составит 8,9 тыс.</w:t>
            </w:r>
            <w:r>
              <w:rPr>
                <w:sz w:val="28"/>
                <w:szCs w:val="28"/>
              </w:rPr>
              <w:t xml:space="preserve"> </w:t>
            </w:r>
            <w:r w:rsidRPr="009655E7">
              <w:rPr>
                <w:sz w:val="28"/>
                <w:szCs w:val="28"/>
              </w:rPr>
              <w:t>человек;</w:t>
            </w:r>
          </w:p>
          <w:p w:rsidR="00106B45" w:rsidRDefault="00106B45" w:rsidP="00457F2E">
            <w:pPr>
              <w:ind w:firstLine="142"/>
              <w:jc w:val="both"/>
              <w:rPr>
                <w:sz w:val="28"/>
                <w:szCs w:val="28"/>
              </w:rPr>
            </w:pPr>
            <w:r w:rsidRPr="009655E7">
              <w:rPr>
                <w:sz w:val="28"/>
                <w:szCs w:val="28"/>
              </w:rPr>
              <w:t>-</w:t>
            </w:r>
            <w:r>
              <w:rPr>
                <w:sz w:val="28"/>
                <w:szCs w:val="28"/>
              </w:rPr>
              <w:t>к</w:t>
            </w:r>
            <w:r w:rsidRPr="009655E7">
              <w:rPr>
                <w:sz w:val="28"/>
                <w:szCs w:val="28"/>
              </w:rPr>
              <w:t>оэффициент рождаемости субъектов малого и среднего предпринимательства составит 24,4 ед.</w:t>
            </w:r>
          </w:p>
          <w:p w:rsidR="00106B45" w:rsidRPr="009655E7" w:rsidRDefault="00106B45" w:rsidP="00457F2E">
            <w:pPr>
              <w:ind w:firstLine="142"/>
              <w:jc w:val="both"/>
              <w:rPr>
                <w:sz w:val="28"/>
                <w:szCs w:val="28"/>
              </w:rPr>
            </w:pPr>
            <w:r>
              <w:rPr>
                <w:sz w:val="28"/>
                <w:szCs w:val="28"/>
              </w:rPr>
              <w:t>-количество СМСП (включая ИП) в расчете на 1 тыс. чел. населения составит  30 ед.</w:t>
            </w:r>
          </w:p>
          <w:p w:rsidR="00106B45" w:rsidRPr="009655E7" w:rsidRDefault="00106B45" w:rsidP="00457F2E">
            <w:pPr>
              <w:ind w:firstLine="142"/>
              <w:jc w:val="both"/>
              <w:rPr>
                <w:sz w:val="28"/>
                <w:szCs w:val="28"/>
              </w:rPr>
            </w:pPr>
            <w:r w:rsidRPr="009655E7">
              <w:rPr>
                <w:sz w:val="28"/>
                <w:szCs w:val="28"/>
              </w:rPr>
              <w:t>-</w:t>
            </w:r>
            <w:r>
              <w:rPr>
                <w:sz w:val="28"/>
                <w:szCs w:val="28"/>
              </w:rPr>
              <w:t>д</w:t>
            </w:r>
            <w:r w:rsidRPr="009655E7">
              <w:rPr>
                <w:sz w:val="28"/>
                <w:szCs w:val="28"/>
              </w:rPr>
              <w:t>оля субъектов МСП, получивших консультационную, информаци</w:t>
            </w:r>
            <w:r>
              <w:rPr>
                <w:sz w:val="28"/>
                <w:szCs w:val="28"/>
              </w:rPr>
              <w:t>о</w:t>
            </w:r>
            <w:r w:rsidRPr="009655E7">
              <w:rPr>
                <w:sz w:val="28"/>
                <w:szCs w:val="28"/>
              </w:rPr>
              <w:t>нную,</w:t>
            </w:r>
            <w:r>
              <w:rPr>
                <w:sz w:val="28"/>
                <w:szCs w:val="28"/>
              </w:rPr>
              <w:t xml:space="preserve"> </w:t>
            </w:r>
            <w:r w:rsidRPr="009655E7">
              <w:rPr>
                <w:sz w:val="28"/>
                <w:szCs w:val="28"/>
              </w:rPr>
              <w:t>образовательную поддержку</w:t>
            </w:r>
            <w:r>
              <w:rPr>
                <w:sz w:val="28"/>
                <w:szCs w:val="28"/>
              </w:rPr>
              <w:t>,</w:t>
            </w:r>
            <w:r w:rsidRPr="009655E7">
              <w:rPr>
                <w:sz w:val="28"/>
                <w:szCs w:val="28"/>
              </w:rPr>
              <w:t xml:space="preserve"> составит 90% </w:t>
            </w:r>
            <w:proofErr w:type="gramStart"/>
            <w:r w:rsidRPr="009655E7">
              <w:rPr>
                <w:sz w:val="28"/>
                <w:szCs w:val="28"/>
              </w:rPr>
              <w:t>от</w:t>
            </w:r>
            <w:proofErr w:type="gramEnd"/>
            <w:r>
              <w:rPr>
                <w:sz w:val="28"/>
                <w:szCs w:val="28"/>
              </w:rPr>
              <w:t xml:space="preserve"> </w:t>
            </w:r>
            <w:r w:rsidRPr="009655E7">
              <w:rPr>
                <w:sz w:val="28"/>
                <w:szCs w:val="28"/>
              </w:rPr>
              <w:t xml:space="preserve">зарегистрированных СМСП в </w:t>
            </w:r>
            <w:proofErr w:type="spellStart"/>
            <w:r w:rsidRPr="009655E7">
              <w:rPr>
                <w:sz w:val="28"/>
                <w:szCs w:val="28"/>
              </w:rPr>
              <w:t>Волховском</w:t>
            </w:r>
            <w:proofErr w:type="spellEnd"/>
            <w:r w:rsidRPr="009655E7">
              <w:rPr>
                <w:sz w:val="28"/>
                <w:szCs w:val="28"/>
              </w:rPr>
              <w:t xml:space="preserve"> муниципальном районе. </w:t>
            </w:r>
          </w:p>
          <w:p w:rsidR="00106B45" w:rsidRDefault="00106B45" w:rsidP="00457F2E">
            <w:pPr>
              <w:ind w:firstLine="142"/>
              <w:jc w:val="both"/>
              <w:rPr>
                <w:sz w:val="28"/>
                <w:szCs w:val="28"/>
              </w:rPr>
            </w:pPr>
            <w:r w:rsidRPr="009655E7">
              <w:rPr>
                <w:sz w:val="28"/>
                <w:szCs w:val="28"/>
              </w:rPr>
              <w:t xml:space="preserve">- доля закупок товаров (работ, услуг) у субъектов малого предпринимательства в совокупном годовом объеме закупок </w:t>
            </w:r>
            <w:r w:rsidRPr="009655E7">
              <w:rPr>
                <w:sz w:val="28"/>
                <w:szCs w:val="28"/>
              </w:rPr>
              <w:lastRenderedPageBreak/>
              <w:t>составит 40%;</w:t>
            </w:r>
          </w:p>
          <w:p w:rsidR="00106B45" w:rsidRPr="0035602C" w:rsidRDefault="00106B45" w:rsidP="00457F2E">
            <w:pPr>
              <w:ind w:firstLine="142"/>
              <w:jc w:val="both"/>
              <w:rPr>
                <w:sz w:val="28"/>
                <w:szCs w:val="28"/>
              </w:rPr>
            </w:pPr>
          </w:p>
        </w:tc>
      </w:tr>
    </w:tbl>
    <w:p w:rsidR="00106B45" w:rsidRPr="00647B30" w:rsidRDefault="00106B45" w:rsidP="00106B45">
      <w:pPr>
        <w:pStyle w:val="1"/>
        <w:spacing w:before="0" w:after="0"/>
        <w:jc w:val="center"/>
        <w:rPr>
          <w:rFonts w:ascii="Times New Roman" w:hAnsi="Times New Roman"/>
          <w:sz w:val="28"/>
          <w:szCs w:val="28"/>
          <w:lang w:val="ru-RU"/>
        </w:rPr>
      </w:pPr>
    </w:p>
    <w:p w:rsidR="00106B45" w:rsidRPr="00647B30" w:rsidRDefault="00106B45" w:rsidP="00106B45">
      <w:pPr>
        <w:pStyle w:val="1"/>
        <w:spacing w:before="0" w:after="0"/>
        <w:jc w:val="center"/>
        <w:rPr>
          <w:rFonts w:ascii="Times New Roman" w:hAnsi="Times New Roman"/>
          <w:sz w:val="28"/>
          <w:szCs w:val="28"/>
        </w:rPr>
      </w:pPr>
      <w:bookmarkStart w:id="5" w:name="_Toc367199550"/>
      <w:bookmarkStart w:id="6" w:name="_Toc369859375"/>
      <w:bookmarkStart w:id="7" w:name="_Toc369859376"/>
      <w:r w:rsidRPr="00647B30">
        <w:rPr>
          <w:rFonts w:ascii="Times New Roman" w:hAnsi="Times New Roman"/>
          <w:sz w:val="28"/>
          <w:szCs w:val="28"/>
          <w:lang w:val="en-US"/>
        </w:rPr>
        <w:t>II</w:t>
      </w:r>
      <w:r w:rsidRPr="00647B30">
        <w:rPr>
          <w:rFonts w:ascii="Times New Roman" w:hAnsi="Times New Roman"/>
          <w:sz w:val="28"/>
          <w:szCs w:val="28"/>
        </w:rPr>
        <w:t>. Общая характеристика</w:t>
      </w:r>
      <w:r w:rsidRPr="00647B30">
        <w:rPr>
          <w:rFonts w:ascii="Times New Roman" w:hAnsi="Times New Roman"/>
          <w:sz w:val="28"/>
          <w:szCs w:val="28"/>
          <w:lang w:val="ru-RU"/>
        </w:rPr>
        <w:t xml:space="preserve"> </w:t>
      </w:r>
      <w:proofErr w:type="gramStart"/>
      <w:r w:rsidRPr="00647B30">
        <w:rPr>
          <w:rFonts w:ascii="Times New Roman" w:hAnsi="Times New Roman"/>
          <w:sz w:val="28"/>
          <w:szCs w:val="28"/>
          <w:lang w:val="ru-RU"/>
        </w:rPr>
        <w:t xml:space="preserve">развития </w:t>
      </w:r>
      <w:r>
        <w:rPr>
          <w:rFonts w:ascii="Times New Roman" w:hAnsi="Times New Roman"/>
          <w:sz w:val="28"/>
          <w:szCs w:val="28"/>
          <w:lang w:val="ru-RU"/>
        </w:rPr>
        <w:t xml:space="preserve"> малого</w:t>
      </w:r>
      <w:proofErr w:type="gramEnd"/>
      <w:r>
        <w:rPr>
          <w:rFonts w:ascii="Times New Roman" w:hAnsi="Times New Roman"/>
          <w:sz w:val="28"/>
          <w:szCs w:val="28"/>
          <w:lang w:val="ru-RU"/>
        </w:rPr>
        <w:t xml:space="preserve">, среднего бизнеса  и потребительского рынка </w:t>
      </w:r>
      <w:proofErr w:type="spellStart"/>
      <w:r w:rsidRPr="00647B30">
        <w:rPr>
          <w:rFonts w:ascii="Times New Roman" w:hAnsi="Times New Roman"/>
          <w:sz w:val="28"/>
          <w:szCs w:val="28"/>
          <w:lang w:val="ru-RU"/>
        </w:rPr>
        <w:t>Волховского</w:t>
      </w:r>
      <w:proofErr w:type="spellEnd"/>
      <w:r w:rsidRPr="00647B30">
        <w:rPr>
          <w:rFonts w:ascii="Times New Roman" w:hAnsi="Times New Roman"/>
          <w:sz w:val="28"/>
          <w:szCs w:val="28"/>
          <w:lang w:val="ru-RU"/>
        </w:rPr>
        <w:t xml:space="preserve"> муниципального района.</w:t>
      </w:r>
      <w:bookmarkEnd w:id="5"/>
      <w:bookmarkEnd w:id="6"/>
      <w:bookmarkEnd w:id="7"/>
    </w:p>
    <w:p w:rsidR="00106B45" w:rsidRDefault="00106B45" w:rsidP="00106B45">
      <w:pPr>
        <w:widowControl w:val="0"/>
        <w:autoSpaceDE w:val="0"/>
        <w:autoSpaceDN w:val="0"/>
        <w:ind w:firstLine="540"/>
        <w:jc w:val="both"/>
        <w:rPr>
          <w:rFonts w:ascii="Calibri" w:hAnsi="Calibri" w:cs="Calibri"/>
          <w:sz w:val="22"/>
          <w:szCs w:val="20"/>
        </w:rPr>
      </w:pPr>
    </w:p>
    <w:p w:rsidR="00106B45" w:rsidRDefault="00106B45" w:rsidP="00106B45">
      <w:pPr>
        <w:widowControl w:val="0"/>
        <w:autoSpaceDE w:val="0"/>
        <w:autoSpaceDN w:val="0"/>
        <w:ind w:firstLine="540"/>
        <w:jc w:val="both"/>
        <w:rPr>
          <w:sz w:val="28"/>
          <w:szCs w:val="28"/>
        </w:rPr>
      </w:pPr>
      <w:proofErr w:type="gramStart"/>
      <w:r w:rsidRPr="00E73DB7">
        <w:rPr>
          <w:sz w:val="28"/>
          <w:szCs w:val="28"/>
        </w:rPr>
        <w:t xml:space="preserve">По состоянию на 1 </w:t>
      </w:r>
      <w:r>
        <w:rPr>
          <w:sz w:val="28"/>
          <w:szCs w:val="28"/>
        </w:rPr>
        <w:t>января</w:t>
      </w:r>
      <w:r w:rsidRPr="00E73DB7">
        <w:rPr>
          <w:sz w:val="28"/>
          <w:szCs w:val="28"/>
        </w:rPr>
        <w:t xml:space="preserve"> 201</w:t>
      </w:r>
      <w:r w:rsidRPr="00486FB3">
        <w:rPr>
          <w:sz w:val="28"/>
          <w:szCs w:val="28"/>
        </w:rPr>
        <w:t>8</w:t>
      </w:r>
      <w:r w:rsidRPr="00E73DB7">
        <w:rPr>
          <w:sz w:val="28"/>
          <w:szCs w:val="28"/>
        </w:rPr>
        <w:t xml:space="preserve"> года по данным </w:t>
      </w:r>
      <w:proofErr w:type="spellStart"/>
      <w:r w:rsidRPr="00486FB3">
        <w:rPr>
          <w:sz w:val="28"/>
          <w:szCs w:val="28"/>
        </w:rPr>
        <w:t>Петростата</w:t>
      </w:r>
      <w:proofErr w:type="spellEnd"/>
      <w:r w:rsidRPr="00486FB3">
        <w:rPr>
          <w:sz w:val="28"/>
          <w:szCs w:val="28"/>
        </w:rPr>
        <w:t xml:space="preserve">  в </w:t>
      </w:r>
      <w:proofErr w:type="spellStart"/>
      <w:r w:rsidRPr="00486FB3">
        <w:rPr>
          <w:sz w:val="28"/>
          <w:szCs w:val="28"/>
        </w:rPr>
        <w:t>Волховском</w:t>
      </w:r>
      <w:proofErr w:type="spellEnd"/>
      <w:r w:rsidRPr="00486FB3">
        <w:rPr>
          <w:sz w:val="28"/>
          <w:szCs w:val="28"/>
        </w:rPr>
        <w:t xml:space="preserve"> муниципальном районе </w:t>
      </w:r>
      <w:r w:rsidRPr="001A7BB1">
        <w:rPr>
          <w:sz w:val="28"/>
          <w:szCs w:val="28"/>
        </w:rPr>
        <w:t>зарегистрировано   2396 субъектов</w:t>
      </w:r>
      <w:r>
        <w:rPr>
          <w:sz w:val="28"/>
          <w:szCs w:val="28"/>
        </w:rPr>
        <w:t xml:space="preserve"> малого и среднего бизнеса, на которых занято около  40% от общего числа занятых  в экономике района.</w:t>
      </w:r>
      <w:proofErr w:type="gramEnd"/>
    </w:p>
    <w:p w:rsidR="00106B45" w:rsidRDefault="00106B45" w:rsidP="00106B45">
      <w:pPr>
        <w:widowControl w:val="0"/>
        <w:autoSpaceDE w:val="0"/>
        <w:autoSpaceDN w:val="0"/>
        <w:ind w:firstLine="540"/>
        <w:jc w:val="both"/>
        <w:rPr>
          <w:sz w:val="28"/>
          <w:szCs w:val="28"/>
        </w:rPr>
      </w:pPr>
      <w:r w:rsidRPr="00E73DB7">
        <w:rPr>
          <w:sz w:val="28"/>
          <w:szCs w:val="28"/>
        </w:rPr>
        <w:t xml:space="preserve"> Основу сектора </w:t>
      </w:r>
      <w:r>
        <w:rPr>
          <w:sz w:val="28"/>
          <w:szCs w:val="28"/>
        </w:rPr>
        <w:t xml:space="preserve">малого и среднего предпринимательства (далее МСП) </w:t>
      </w:r>
      <w:r w:rsidRPr="00E73DB7">
        <w:rPr>
          <w:sz w:val="28"/>
          <w:szCs w:val="28"/>
        </w:rPr>
        <w:t xml:space="preserve"> по количеству хозяйствующих субъектов составляют </w:t>
      </w:r>
      <w:r>
        <w:rPr>
          <w:sz w:val="28"/>
          <w:szCs w:val="28"/>
        </w:rPr>
        <w:t>индивидуальные предприниматели</w:t>
      </w:r>
      <w:r w:rsidRPr="00E73DB7">
        <w:rPr>
          <w:sz w:val="28"/>
          <w:szCs w:val="28"/>
        </w:rPr>
        <w:t xml:space="preserve"> - </w:t>
      </w:r>
      <w:r>
        <w:rPr>
          <w:sz w:val="28"/>
          <w:szCs w:val="28"/>
        </w:rPr>
        <w:t>1762</w:t>
      </w:r>
      <w:r w:rsidRPr="00E73DB7">
        <w:rPr>
          <w:sz w:val="28"/>
          <w:szCs w:val="28"/>
        </w:rPr>
        <w:t xml:space="preserve"> ед. </w:t>
      </w:r>
      <w:r w:rsidRPr="00155E3A">
        <w:rPr>
          <w:sz w:val="28"/>
          <w:szCs w:val="28"/>
        </w:rPr>
        <w:t xml:space="preserve">или </w:t>
      </w:r>
      <w:r>
        <w:rPr>
          <w:sz w:val="28"/>
          <w:szCs w:val="28"/>
        </w:rPr>
        <w:t>73,5</w:t>
      </w:r>
      <w:r w:rsidRPr="00155E3A">
        <w:rPr>
          <w:sz w:val="28"/>
          <w:szCs w:val="28"/>
        </w:rPr>
        <w:t>% всех</w:t>
      </w:r>
      <w:r w:rsidRPr="00E73DB7">
        <w:rPr>
          <w:sz w:val="28"/>
          <w:szCs w:val="28"/>
        </w:rPr>
        <w:t xml:space="preserve"> МСП, а также </w:t>
      </w:r>
      <w:proofErr w:type="spellStart"/>
      <w:r w:rsidRPr="00E73DB7">
        <w:rPr>
          <w:sz w:val="28"/>
          <w:szCs w:val="28"/>
        </w:rPr>
        <w:t>микропредприятия</w:t>
      </w:r>
      <w:proofErr w:type="spellEnd"/>
      <w:r w:rsidRPr="00E73DB7">
        <w:rPr>
          <w:sz w:val="28"/>
          <w:szCs w:val="28"/>
        </w:rPr>
        <w:t xml:space="preserve"> - </w:t>
      </w:r>
      <w:r>
        <w:rPr>
          <w:sz w:val="28"/>
          <w:szCs w:val="28"/>
        </w:rPr>
        <w:t>541</w:t>
      </w:r>
      <w:r w:rsidRPr="00E73DB7">
        <w:rPr>
          <w:sz w:val="28"/>
          <w:szCs w:val="28"/>
        </w:rPr>
        <w:t xml:space="preserve">ед. или </w:t>
      </w:r>
      <w:r>
        <w:rPr>
          <w:sz w:val="28"/>
          <w:szCs w:val="28"/>
        </w:rPr>
        <w:t xml:space="preserve">22,6 </w:t>
      </w:r>
      <w:r w:rsidRPr="00E73DB7">
        <w:rPr>
          <w:sz w:val="28"/>
          <w:szCs w:val="28"/>
        </w:rPr>
        <w:t xml:space="preserve">% всех МСП. К категории малых предприятий (без учета </w:t>
      </w:r>
      <w:proofErr w:type="spellStart"/>
      <w:r w:rsidRPr="00E73DB7">
        <w:rPr>
          <w:sz w:val="28"/>
          <w:szCs w:val="28"/>
        </w:rPr>
        <w:t>микропредприятий</w:t>
      </w:r>
      <w:proofErr w:type="spellEnd"/>
      <w:r w:rsidRPr="00E73DB7">
        <w:rPr>
          <w:sz w:val="28"/>
          <w:szCs w:val="28"/>
        </w:rPr>
        <w:t xml:space="preserve">) относятся </w:t>
      </w:r>
      <w:r>
        <w:rPr>
          <w:sz w:val="28"/>
          <w:szCs w:val="28"/>
        </w:rPr>
        <w:t>75</w:t>
      </w:r>
      <w:r w:rsidRPr="00E73DB7">
        <w:rPr>
          <w:sz w:val="28"/>
          <w:szCs w:val="28"/>
        </w:rPr>
        <w:t xml:space="preserve"> юридических лиц,</w:t>
      </w:r>
      <w:r w:rsidRPr="001A7BB1">
        <w:rPr>
          <w:sz w:val="28"/>
          <w:szCs w:val="28"/>
        </w:rPr>
        <w:t xml:space="preserve"> </w:t>
      </w:r>
      <w:r w:rsidRPr="00E73DB7">
        <w:rPr>
          <w:sz w:val="28"/>
          <w:szCs w:val="28"/>
        </w:rPr>
        <w:t xml:space="preserve">к категории средних - </w:t>
      </w:r>
      <w:r>
        <w:rPr>
          <w:sz w:val="28"/>
          <w:szCs w:val="28"/>
        </w:rPr>
        <w:t>18</w:t>
      </w:r>
      <w:r w:rsidRPr="00E73DB7">
        <w:rPr>
          <w:sz w:val="28"/>
          <w:szCs w:val="28"/>
        </w:rPr>
        <w:t xml:space="preserve"> юридических лиц</w:t>
      </w:r>
      <w:r>
        <w:rPr>
          <w:sz w:val="28"/>
          <w:szCs w:val="28"/>
        </w:rPr>
        <w:t>,</w:t>
      </w:r>
      <w:r w:rsidRPr="00E73DB7">
        <w:rPr>
          <w:sz w:val="28"/>
          <w:szCs w:val="28"/>
        </w:rPr>
        <w:t xml:space="preserve"> или </w:t>
      </w:r>
      <w:r>
        <w:rPr>
          <w:sz w:val="28"/>
          <w:szCs w:val="28"/>
        </w:rPr>
        <w:t xml:space="preserve">3,1 </w:t>
      </w:r>
      <w:r w:rsidRPr="00E73DB7">
        <w:rPr>
          <w:sz w:val="28"/>
          <w:szCs w:val="28"/>
        </w:rPr>
        <w:t>%</w:t>
      </w:r>
      <w:r>
        <w:rPr>
          <w:sz w:val="28"/>
          <w:szCs w:val="28"/>
        </w:rPr>
        <w:t xml:space="preserve"> и 0,8 % соответственно  от общего числа субъектов МСП района.</w:t>
      </w:r>
    </w:p>
    <w:p w:rsidR="00106B45" w:rsidRDefault="00106B45" w:rsidP="00106B45">
      <w:pPr>
        <w:widowControl w:val="0"/>
        <w:autoSpaceDE w:val="0"/>
        <w:autoSpaceDN w:val="0"/>
        <w:ind w:firstLine="540"/>
        <w:jc w:val="both"/>
        <w:rPr>
          <w:sz w:val="28"/>
          <w:szCs w:val="28"/>
        </w:rPr>
      </w:pPr>
      <w:proofErr w:type="gramStart"/>
      <w:r>
        <w:rPr>
          <w:sz w:val="28"/>
          <w:szCs w:val="28"/>
        </w:rPr>
        <w:t xml:space="preserve">По сравнению с 2016 годом в 2017 году число субъектов МСП в </w:t>
      </w:r>
      <w:proofErr w:type="spellStart"/>
      <w:r>
        <w:rPr>
          <w:sz w:val="28"/>
          <w:szCs w:val="28"/>
        </w:rPr>
        <w:t>Волховском</w:t>
      </w:r>
      <w:proofErr w:type="spellEnd"/>
      <w:r>
        <w:rPr>
          <w:sz w:val="28"/>
          <w:szCs w:val="28"/>
        </w:rPr>
        <w:t xml:space="preserve"> муниципальном районе на 1000 человек населения уменьшилось на 0,2 п. и составило  26,4 ед.   С 2016 года число субъектов МСП сократилось на  42  единицы,   прежде всего за счет уменьшения количества ИП  на  26 ед. и  </w:t>
      </w:r>
      <w:proofErr w:type="spellStart"/>
      <w:r>
        <w:rPr>
          <w:sz w:val="28"/>
          <w:szCs w:val="28"/>
        </w:rPr>
        <w:t>микропредприятий</w:t>
      </w:r>
      <w:proofErr w:type="spellEnd"/>
      <w:r>
        <w:rPr>
          <w:sz w:val="28"/>
          <w:szCs w:val="28"/>
        </w:rPr>
        <w:t xml:space="preserve">  на 18 ед. В то же время  число средних предприятий сохранилось</w:t>
      </w:r>
      <w:proofErr w:type="gramEnd"/>
      <w:r>
        <w:rPr>
          <w:sz w:val="28"/>
          <w:szCs w:val="28"/>
        </w:rPr>
        <w:t xml:space="preserve"> </w:t>
      </w:r>
      <w:proofErr w:type="gramStart"/>
      <w:r>
        <w:rPr>
          <w:sz w:val="28"/>
          <w:szCs w:val="28"/>
        </w:rPr>
        <w:t xml:space="preserve">на том же уровне, а   число малых увеличилось на 2 ед. На динамику статистических показателей развития субъектов МСП также оказали влияние  внесенные </w:t>
      </w:r>
      <w:r w:rsidRPr="00FD7C61">
        <w:rPr>
          <w:sz w:val="28"/>
          <w:szCs w:val="28"/>
        </w:rPr>
        <w:t xml:space="preserve"> </w:t>
      </w:r>
      <w:r>
        <w:rPr>
          <w:sz w:val="28"/>
          <w:szCs w:val="28"/>
        </w:rPr>
        <w:t xml:space="preserve">в 2015 году </w:t>
      </w:r>
      <w:r w:rsidRPr="00FD7C61">
        <w:rPr>
          <w:sz w:val="28"/>
          <w:szCs w:val="28"/>
        </w:rPr>
        <w:t xml:space="preserve">изменения в Федеральный </w:t>
      </w:r>
      <w:hyperlink r:id="rId11" w:history="1">
        <w:r w:rsidRPr="002C19E7">
          <w:rPr>
            <w:sz w:val="28"/>
            <w:szCs w:val="28"/>
          </w:rPr>
          <w:t>закон</w:t>
        </w:r>
      </w:hyperlink>
      <w:r w:rsidRPr="00FD7C61">
        <w:rPr>
          <w:sz w:val="28"/>
          <w:szCs w:val="28"/>
        </w:rPr>
        <w:t xml:space="preserve"> от 24 июля 2007 года N 209-ФЗ "О развитии малого и среднего предпринимательства в Российской Федерации"</w:t>
      </w:r>
      <w:r>
        <w:rPr>
          <w:sz w:val="28"/>
          <w:szCs w:val="28"/>
        </w:rPr>
        <w:t xml:space="preserve"> в части определения </w:t>
      </w:r>
      <w:r w:rsidRPr="00FD7C61">
        <w:rPr>
          <w:sz w:val="28"/>
          <w:szCs w:val="28"/>
        </w:rPr>
        <w:t>услови</w:t>
      </w:r>
      <w:r>
        <w:rPr>
          <w:sz w:val="28"/>
          <w:szCs w:val="28"/>
        </w:rPr>
        <w:t>й</w:t>
      </w:r>
      <w:r w:rsidRPr="00FD7C61">
        <w:rPr>
          <w:sz w:val="28"/>
          <w:szCs w:val="28"/>
        </w:rPr>
        <w:t xml:space="preserve"> отнесения хозяйствующих субъектов к категории субъектов малого и среднего предпринимательства, что</w:t>
      </w:r>
      <w:proofErr w:type="gramEnd"/>
      <w:r w:rsidRPr="00FD7C61">
        <w:rPr>
          <w:sz w:val="28"/>
          <w:szCs w:val="28"/>
        </w:rPr>
        <w:t xml:space="preserve"> повлекло за собой изменение как общего числа субъектов МСП, так и изменение распределения количества субъектов МСП между категориями малого и среднего предпринимательства.</w:t>
      </w:r>
    </w:p>
    <w:p w:rsidR="00106B45" w:rsidRDefault="00106B45" w:rsidP="00106B45">
      <w:pPr>
        <w:widowControl w:val="0"/>
        <w:autoSpaceDE w:val="0"/>
        <w:autoSpaceDN w:val="0"/>
        <w:ind w:firstLine="540"/>
        <w:jc w:val="both"/>
        <w:rPr>
          <w:sz w:val="28"/>
          <w:szCs w:val="28"/>
        </w:rPr>
      </w:pPr>
      <w:proofErr w:type="gramStart"/>
      <w:r>
        <w:rPr>
          <w:sz w:val="28"/>
          <w:szCs w:val="28"/>
        </w:rPr>
        <w:t xml:space="preserve">По данным </w:t>
      </w:r>
      <w:proofErr w:type="spellStart"/>
      <w:r>
        <w:rPr>
          <w:sz w:val="28"/>
          <w:szCs w:val="28"/>
        </w:rPr>
        <w:t>Петростата</w:t>
      </w:r>
      <w:proofErr w:type="spellEnd"/>
      <w:r>
        <w:rPr>
          <w:sz w:val="28"/>
          <w:szCs w:val="28"/>
        </w:rPr>
        <w:t xml:space="preserve"> в отраслевой структуре МСП </w:t>
      </w:r>
      <w:proofErr w:type="spellStart"/>
      <w:r>
        <w:rPr>
          <w:sz w:val="28"/>
          <w:szCs w:val="28"/>
        </w:rPr>
        <w:t>Волховского</w:t>
      </w:r>
      <w:proofErr w:type="spellEnd"/>
      <w:r>
        <w:rPr>
          <w:sz w:val="28"/>
          <w:szCs w:val="28"/>
        </w:rPr>
        <w:t xml:space="preserve"> муниципального района представлены предприятия, относящиеся к  различным видам деятельности, в </w:t>
      </w:r>
      <w:proofErr w:type="spellStart"/>
      <w:r>
        <w:rPr>
          <w:sz w:val="28"/>
          <w:szCs w:val="28"/>
        </w:rPr>
        <w:t>т.ч</w:t>
      </w:r>
      <w:proofErr w:type="spellEnd"/>
      <w:r>
        <w:rPr>
          <w:sz w:val="28"/>
          <w:szCs w:val="28"/>
        </w:rPr>
        <w:t>. «обрабатывающие производства» - 6,1%; «сельское хозяйство, охота и лесное хозяйство» - 3,9 %,  сфера ЖКХ-0,6%; «</w:t>
      </w:r>
      <w:r w:rsidRPr="004231EB">
        <w:rPr>
          <w:sz w:val="28"/>
          <w:szCs w:val="28"/>
        </w:rPr>
        <w:t xml:space="preserve">оптовая и розничная торговля, </w:t>
      </w:r>
      <w:r w:rsidRPr="001C0BE7">
        <w:rPr>
          <w:sz w:val="28"/>
          <w:szCs w:val="28"/>
        </w:rPr>
        <w:t>ремонт автотранспортных средств и мотоциклов, бытовых изделий и предметов личного пользования</w:t>
      </w:r>
      <w:r w:rsidRPr="004231EB">
        <w:rPr>
          <w:sz w:val="28"/>
          <w:szCs w:val="28"/>
        </w:rPr>
        <w:t>»</w:t>
      </w:r>
      <w:r>
        <w:rPr>
          <w:sz w:val="28"/>
          <w:szCs w:val="28"/>
        </w:rPr>
        <w:t xml:space="preserve"> - 30 %;  сфера общественного питания и предоставления мест для временного проживания -3,6%;</w:t>
      </w:r>
      <w:proofErr w:type="gramEnd"/>
      <w:r>
        <w:rPr>
          <w:sz w:val="28"/>
          <w:szCs w:val="28"/>
        </w:rPr>
        <w:t xml:space="preserve"> «ремонт машин и оборудования»- 0,5 %; «транспорт и связь» - 13,4%; «строительство» -7,3 %, «образование» - 0,5 %, «здравоохранение и социальные услуги» - 0,6 %,  сфера культуры и спорта - 1%; предоставление финансовых услуг, страхование, операции с недвижимым имуществом - 5,5 %;  прочие виды деятельности - 27%.</w:t>
      </w:r>
    </w:p>
    <w:p w:rsidR="00106B45" w:rsidRPr="00937354" w:rsidRDefault="00106B45" w:rsidP="00106B45">
      <w:pPr>
        <w:widowControl w:val="0"/>
        <w:autoSpaceDE w:val="0"/>
        <w:autoSpaceDN w:val="0"/>
        <w:adjustRightInd w:val="0"/>
        <w:ind w:firstLine="709"/>
        <w:jc w:val="both"/>
        <w:rPr>
          <w:sz w:val="28"/>
          <w:szCs w:val="28"/>
        </w:rPr>
      </w:pPr>
      <w:r w:rsidRPr="00B7633C">
        <w:rPr>
          <w:sz w:val="28"/>
          <w:szCs w:val="28"/>
        </w:rPr>
        <w:t xml:space="preserve">С целью поддержки субъектов малого и среднего предпринимательства органами местного самоуправления </w:t>
      </w:r>
      <w:proofErr w:type="spellStart"/>
      <w:r w:rsidRPr="00B7633C">
        <w:rPr>
          <w:sz w:val="28"/>
          <w:szCs w:val="28"/>
        </w:rPr>
        <w:t>Волховского</w:t>
      </w:r>
      <w:proofErr w:type="spellEnd"/>
      <w:r w:rsidRPr="00B7633C">
        <w:rPr>
          <w:sz w:val="28"/>
          <w:szCs w:val="28"/>
        </w:rPr>
        <w:t xml:space="preserve"> муниципального района разработана и реализуется система мер, направленных на создание условий для </w:t>
      </w:r>
      <w:r w:rsidRPr="00B7633C">
        <w:rPr>
          <w:sz w:val="28"/>
          <w:szCs w:val="28"/>
        </w:rPr>
        <w:lastRenderedPageBreak/>
        <w:t>потенциальных и действующих предпринимателей.</w:t>
      </w:r>
      <w:r>
        <w:rPr>
          <w:sz w:val="28"/>
          <w:szCs w:val="28"/>
        </w:rPr>
        <w:t xml:space="preserve"> Прежде </w:t>
      </w:r>
      <w:proofErr w:type="gramStart"/>
      <w:r>
        <w:rPr>
          <w:sz w:val="28"/>
          <w:szCs w:val="28"/>
        </w:rPr>
        <w:t>всего</w:t>
      </w:r>
      <w:proofErr w:type="gramEnd"/>
      <w:r>
        <w:rPr>
          <w:sz w:val="28"/>
          <w:szCs w:val="28"/>
        </w:rPr>
        <w:t xml:space="preserve">  муниципальная поддержка направлена на стимулирование предпринимателей к осуществлению деятельности в приоритетных сферах, в </w:t>
      </w:r>
      <w:proofErr w:type="spellStart"/>
      <w:r>
        <w:rPr>
          <w:sz w:val="28"/>
          <w:szCs w:val="28"/>
        </w:rPr>
        <w:t>т.ч</w:t>
      </w:r>
      <w:proofErr w:type="spellEnd"/>
      <w:r>
        <w:rPr>
          <w:sz w:val="28"/>
          <w:szCs w:val="28"/>
        </w:rPr>
        <w:t xml:space="preserve">. в </w:t>
      </w:r>
      <w:r w:rsidRPr="00273AD4">
        <w:rPr>
          <w:sz w:val="28"/>
          <w:szCs w:val="28"/>
        </w:rPr>
        <w:t>производственн</w:t>
      </w:r>
      <w:r>
        <w:rPr>
          <w:sz w:val="28"/>
          <w:szCs w:val="28"/>
        </w:rPr>
        <w:t>ой</w:t>
      </w:r>
      <w:r w:rsidRPr="00273AD4">
        <w:rPr>
          <w:sz w:val="28"/>
          <w:szCs w:val="28"/>
        </w:rPr>
        <w:t xml:space="preserve"> сфер</w:t>
      </w:r>
      <w:r>
        <w:rPr>
          <w:sz w:val="28"/>
          <w:szCs w:val="28"/>
        </w:rPr>
        <w:t>е</w:t>
      </w:r>
      <w:r w:rsidRPr="00273AD4">
        <w:rPr>
          <w:sz w:val="28"/>
          <w:szCs w:val="28"/>
        </w:rPr>
        <w:t>,  социально значимы</w:t>
      </w:r>
      <w:r>
        <w:rPr>
          <w:sz w:val="28"/>
          <w:szCs w:val="28"/>
        </w:rPr>
        <w:t>х</w:t>
      </w:r>
      <w:r w:rsidRPr="00273AD4">
        <w:rPr>
          <w:sz w:val="28"/>
          <w:szCs w:val="28"/>
        </w:rPr>
        <w:t xml:space="preserve">  отрасл</w:t>
      </w:r>
      <w:r>
        <w:rPr>
          <w:sz w:val="28"/>
          <w:szCs w:val="28"/>
        </w:rPr>
        <w:t>ях</w:t>
      </w:r>
      <w:r w:rsidRPr="00273AD4">
        <w:rPr>
          <w:sz w:val="28"/>
          <w:szCs w:val="28"/>
        </w:rPr>
        <w:t xml:space="preserve">  (образование, социальная защита населения, </w:t>
      </w:r>
      <w:r>
        <w:rPr>
          <w:rFonts w:eastAsia="Calibri"/>
          <w:sz w:val="28"/>
          <w:szCs w:val="28"/>
        </w:rPr>
        <w:t>здрав</w:t>
      </w:r>
      <w:r>
        <w:rPr>
          <w:rFonts w:eastAsia="Calibri"/>
          <w:sz w:val="28"/>
          <w:szCs w:val="28"/>
        </w:rPr>
        <w:t>о</w:t>
      </w:r>
      <w:r>
        <w:rPr>
          <w:rFonts w:eastAsia="Calibri"/>
          <w:sz w:val="28"/>
          <w:szCs w:val="28"/>
        </w:rPr>
        <w:t>охранение, услуги по присмотру за детьми, дошкольное образование, физическая культура, спорт</w:t>
      </w:r>
      <w:r w:rsidRPr="00273AD4">
        <w:rPr>
          <w:sz w:val="28"/>
          <w:szCs w:val="28"/>
        </w:rPr>
        <w:t xml:space="preserve">), </w:t>
      </w:r>
      <w:r>
        <w:rPr>
          <w:rFonts w:eastAsia="Calibri"/>
          <w:sz w:val="28"/>
          <w:szCs w:val="28"/>
        </w:rPr>
        <w:t>деятельность в сфере сельского хозяйства, туризма, народных художественных промыслов и ремесел</w:t>
      </w:r>
      <w:r w:rsidRPr="00273AD4">
        <w:rPr>
          <w:sz w:val="28"/>
          <w:szCs w:val="28"/>
        </w:rPr>
        <w:t xml:space="preserve">, </w:t>
      </w:r>
      <w:r w:rsidRPr="00937354">
        <w:rPr>
          <w:sz w:val="28"/>
          <w:szCs w:val="28"/>
        </w:rPr>
        <w:t>в сфере предоставления услуг общественного питания</w:t>
      </w:r>
      <w:r w:rsidRPr="00872549">
        <w:rPr>
          <w:sz w:val="28"/>
          <w:szCs w:val="28"/>
        </w:rPr>
        <w:t xml:space="preserve">, </w:t>
      </w:r>
      <w:r w:rsidRPr="00937354">
        <w:rPr>
          <w:sz w:val="28"/>
          <w:szCs w:val="28"/>
        </w:rPr>
        <w:t>в сфере  жилищно-коммунального хозяйства</w:t>
      </w:r>
      <w:r w:rsidRPr="00872549">
        <w:rPr>
          <w:sz w:val="28"/>
          <w:szCs w:val="28"/>
        </w:rPr>
        <w:t>, в сфере оказания населению бытовых услуг</w:t>
      </w:r>
      <w:r w:rsidRPr="00937354">
        <w:rPr>
          <w:sz w:val="28"/>
          <w:szCs w:val="28"/>
        </w:rPr>
        <w:t>.</w:t>
      </w:r>
    </w:p>
    <w:p w:rsidR="00106B45" w:rsidRDefault="00106B45" w:rsidP="00106B45">
      <w:pPr>
        <w:widowControl w:val="0"/>
        <w:autoSpaceDE w:val="0"/>
        <w:autoSpaceDN w:val="0"/>
        <w:adjustRightInd w:val="0"/>
        <w:ind w:firstLine="709"/>
        <w:jc w:val="both"/>
        <w:rPr>
          <w:sz w:val="28"/>
          <w:szCs w:val="28"/>
        </w:rPr>
      </w:pPr>
      <w:r>
        <w:rPr>
          <w:sz w:val="28"/>
          <w:szCs w:val="28"/>
        </w:rPr>
        <w:t xml:space="preserve"> </w:t>
      </w:r>
      <w:r w:rsidRPr="00B822CD">
        <w:rPr>
          <w:sz w:val="28"/>
          <w:szCs w:val="28"/>
        </w:rPr>
        <w:t xml:space="preserve">Мероприятие по оказанию финансовой  поддержки начинающему бизнесу в виде предоставления субсидий реализуется в </w:t>
      </w:r>
      <w:proofErr w:type="spellStart"/>
      <w:r w:rsidRPr="00B822CD">
        <w:rPr>
          <w:sz w:val="28"/>
          <w:szCs w:val="28"/>
        </w:rPr>
        <w:t>Волховском</w:t>
      </w:r>
      <w:proofErr w:type="spellEnd"/>
      <w:r w:rsidRPr="00B822CD">
        <w:rPr>
          <w:sz w:val="28"/>
          <w:szCs w:val="28"/>
        </w:rPr>
        <w:t xml:space="preserve"> муниципальном районе с 2012 года. За весь период реализации мероприятий в рамках муниципальных программ, направленных на поддержку и развитие малого и среднего предпринимательства, «стартовые пособия» получили</w:t>
      </w:r>
      <w:r>
        <w:rPr>
          <w:sz w:val="28"/>
          <w:szCs w:val="28"/>
        </w:rPr>
        <w:t xml:space="preserve"> </w:t>
      </w:r>
      <w:r w:rsidRPr="00B822CD">
        <w:rPr>
          <w:sz w:val="28"/>
          <w:szCs w:val="28"/>
        </w:rPr>
        <w:t xml:space="preserve"> более 90 новых бизнесов</w:t>
      </w:r>
      <w:r>
        <w:rPr>
          <w:sz w:val="28"/>
          <w:szCs w:val="28"/>
        </w:rPr>
        <w:t>.</w:t>
      </w:r>
      <w:r w:rsidRPr="00B822CD">
        <w:rPr>
          <w:sz w:val="28"/>
          <w:szCs w:val="28"/>
        </w:rPr>
        <w:t xml:space="preserve"> </w:t>
      </w:r>
      <w:r>
        <w:rPr>
          <w:sz w:val="28"/>
          <w:szCs w:val="28"/>
        </w:rPr>
        <w:t xml:space="preserve">С  2011 года </w:t>
      </w:r>
      <w:r w:rsidRPr="00B822CD">
        <w:rPr>
          <w:sz w:val="28"/>
          <w:szCs w:val="28"/>
        </w:rPr>
        <w:t xml:space="preserve"> финансовую поддержку </w:t>
      </w:r>
      <w:r w:rsidRPr="00B822CD">
        <w:rPr>
          <w:iCs/>
          <w:sz w:val="28"/>
          <w:szCs w:val="28"/>
        </w:rPr>
        <w:t>на уплату части затрат, св</w:t>
      </w:r>
      <w:r>
        <w:rPr>
          <w:iCs/>
          <w:sz w:val="28"/>
          <w:szCs w:val="28"/>
        </w:rPr>
        <w:t>язанных с заключением договоров лизинга</w:t>
      </w:r>
      <w:r>
        <w:rPr>
          <w:sz w:val="28"/>
          <w:szCs w:val="28"/>
        </w:rPr>
        <w:t xml:space="preserve">, </w:t>
      </w:r>
      <w:r w:rsidRPr="00B822CD">
        <w:rPr>
          <w:sz w:val="28"/>
          <w:szCs w:val="28"/>
        </w:rPr>
        <w:t xml:space="preserve">получили </w:t>
      </w:r>
      <w:r>
        <w:rPr>
          <w:sz w:val="28"/>
          <w:szCs w:val="28"/>
        </w:rPr>
        <w:t xml:space="preserve"> </w:t>
      </w:r>
      <w:r w:rsidRPr="00B822CD">
        <w:rPr>
          <w:sz w:val="28"/>
          <w:szCs w:val="28"/>
        </w:rPr>
        <w:t xml:space="preserve"> </w:t>
      </w:r>
      <w:r>
        <w:rPr>
          <w:sz w:val="28"/>
          <w:szCs w:val="28"/>
        </w:rPr>
        <w:t>31</w:t>
      </w:r>
      <w:r w:rsidRPr="00B822CD">
        <w:rPr>
          <w:iCs/>
          <w:sz w:val="28"/>
          <w:szCs w:val="28"/>
        </w:rPr>
        <w:t xml:space="preserve"> действующи</w:t>
      </w:r>
      <w:r>
        <w:rPr>
          <w:iCs/>
          <w:sz w:val="28"/>
          <w:szCs w:val="28"/>
        </w:rPr>
        <w:t>х</w:t>
      </w:r>
      <w:r w:rsidRPr="00B822CD">
        <w:rPr>
          <w:iCs/>
          <w:sz w:val="28"/>
          <w:szCs w:val="28"/>
        </w:rPr>
        <w:t xml:space="preserve"> бизнесов</w:t>
      </w:r>
      <w:r>
        <w:rPr>
          <w:iCs/>
          <w:sz w:val="28"/>
          <w:szCs w:val="28"/>
        </w:rPr>
        <w:t>.</w:t>
      </w:r>
      <w:r w:rsidRPr="00DB6E2F">
        <w:rPr>
          <w:sz w:val="28"/>
          <w:szCs w:val="28"/>
        </w:rPr>
        <w:t xml:space="preserve"> </w:t>
      </w:r>
    </w:p>
    <w:p w:rsidR="00106B45" w:rsidRDefault="00106B45" w:rsidP="00106B45">
      <w:pPr>
        <w:autoSpaceDE w:val="0"/>
        <w:autoSpaceDN w:val="0"/>
        <w:adjustRightInd w:val="0"/>
        <w:jc w:val="both"/>
        <w:rPr>
          <w:sz w:val="28"/>
          <w:szCs w:val="28"/>
        </w:rPr>
      </w:pPr>
      <w:r>
        <w:rPr>
          <w:sz w:val="28"/>
          <w:szCs w:val="28"/>
        </w:rPr>
        <w:t xml:space="preserve">   </w:t>
      </w:r>
      <w:r>
        <w:rPr>
          <w:sz w:val="28"/>
          <w:szCs w:val="28"/>
        </w:rPr>
        <w:tab/>
      </w:r>
      <w:proofErr w:type="gramStart"/>
      <w:r w:rsidRPr="00E2362F">
        <w:rPr>
          <w:sz w:val="28"/>
          <w:szCs w:val="28"/>
        </w:rPr>
        <w:t xml:space="preserve">В качестве меры оказания имущественной поддержки предпринимательства </w:t>
      </w:r>
      <w:r>
        <w:rPr>
          <w:sz w:val="28"/>
          <w:szCs w:val="28"/>
        </w:rPr>
        <w:t xml:space="preserve">во </w:t>
      </w:r>
      <w:r w:rsidRPr="00E2362F">
        <w:rPr>
          <w:sz w:val="28"/>
          <w:szCs w:val="28"/>
        </w:rPr>
        <w:t xml:space="preserve"> всех поселени</w:t>
      </w:r>
      <w:r>
        <w:rPr>
          <w:sz w:val="28"/>
          <w:szCs w:val="28"/>
        </w:rPr>
        <w:t>ях</w:t>
      </w:r>
      <w:r w:rsidRPr="00E2362F">
        <w:rPr>
          <w:sz w:val="28"/>
          <w:szCs w:val="28"/>
        </w:rPr>
        <w:t xml:space="preserve">  </w:t>
      </w:r>
      <w:proofErr w:type="spellStart"/>
      <w:r w:rsidRPr="00E2362F">
        <w:rPr>
          <w:sz w:val="28"/>
          <w:szCs w:val="28"/>
        </w:rPr>
        <w:t>Волховского</w:t>
      </w:r>
      <w:proofErr w:type="spellEnd"/>
      <w:r w:rsidRPr="00E2362F">
        <w:rPr>
          <w:sz w:val="28"/>
          <w:szCs w:val="28"/>
        </w:rPr>
        <w:t xml:space="preserve"> муниципального района, а также непосредственно по </w:t>
      </w:r>
      <w:proofErr w:type="spellStart"/>
      <w:r w:rsidRPr="00E2362F">
        <w:rPr>
          <w:sz w:val="28"/>
          <w:szCs w:val="28"/>
        </w:rPr>
        <w:t>Волховскому</w:t>
      </w:r>
      <w:proofErr w:type="spellEnd"/>
      <w:r w:rsidRPr="00E2362F">
        <w:rPr>
          <w:sz w:val="28"/>
          <w:szCs w:val="28"/>
        </w:rPr>
        <w:t xml:space="preserve"> муниципальному району, разработаны и утверждены Перечни муниципального имущества, свободного от прав третьих лиц и предназначенного для предоставления во владение и (или) в пользование субъектам малого и среднего предпринимательства</w:t>
      </w:r>
      <w:r w:rsidRPr="008466FE">
        <w:rPr>
          <w:sz w:val="28"/>
          <w:szCs w:val="28"/>
        </w:rPr>
        <w:t xml:space="preserve"> </w:t>
      </w:r>
      <w:r w:rsidRPr="00E2362F">
        <w:rPr>
          <w:sz w:val="28"/>
          <w:szCs w:val="28"/>
        </w:rPr>
        <w:t>и организациям, образующим инфраструктуру поддержки субъектов МСП.</w:t>
      </w:r>
      <w:proofErr w:type="gramEnd"/>
      <w:r w:rsidRPr="00E2362F">
        <w:rPr>
          <w:sz w:val="28"/>
          <w:szCs w:val="28"/>
        </w:rPr>
        <w:t xml:space="preserve"> </w:t>
      </w:r>
      <w:r>
        <w:rPr>
          <w:sz w:val="28"/>
          <w:szCs w:val="28"/>
        </w:rPr>
        <w:t xml:space="preserve">Также приняты нормативные акты, утверждающие </w:t>
      </w:r>
      <w:r w:rsidRPr="00E2362F">
        <w:rPr>
          <w:sz w:val="28"/>
          <w:szCs w:val="28"/>
        </w:rPr>
        <w:t xml:space="preserve">Порядки и условия предоставления во владение и (или) в пользование муниципального имущества, включенного в </w:t>
      </w:r>
      <w:r>
        <w:rPr>
          <w:sz w:val="28"/>
          <w:szCs w:val="28"/>
        </w:rPr>
        <w:t xml:space="preserve">указанные </w:t>
      </w:r>
      <w:r w:rsidRPr="00E2362F">
        <w:rPr>
          <w:sz w:val="28"/>
          <w:szCs w:val="28"/>
        </w:rPr>
        <w:t>перечн</w:t>
      </w:r>
      <w:r>
        <w:rPr>
          <w:sz w:val="28"/>
          <w:szCs w:val="28"/>
        </w:rPr>
        <w:t>и.</w:t>
      </w:r>
    </w:p>
    <w:p w:rsidR="00106B45" w:rsidRDefault="00106B45" w:rsidP="00106B45">
      <w:pPr>
        <w:ind w:firstLine="709"/>
        <w:jc w:val="both"/>
        <w:rPr>
          <w:sz w:val="28"/>
          <w:szCs w:val="28"/>
        </w:rPr>
      </w:pPr>
      <w:r w:rsidRPr="001A7BB1">
        <w:rPr>
          <w:sz w:val="28"/>
          <w:szCs w:val="28"/>
        </w:rPr>
        <w:t>За</w:t>
      </w:r>
      <w:r>
        <w:rPr>
          <w:sz w:val="28"/>
          <w:szCs w:val="28"/>
        </w:rPr>
        <w:t xml:space="preserve"> 8 лет действия Федерального закона № 159-ФЗ </w:t>
      </w:r>
      <w:r>
        <w:rPr>
          <w:bCs/>
          <w:sz w:val="28"/>
          <w:szCs w:val="28"/>
        </w:rPr>
        <w:t>«</w:t>
      </w:r>
      <w:r w:rsidRPr="001B3CD2">
        <w:rPr>
          <w:bCs/>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bCs/>
          <w:sz w:val="28"/>
          <w:szCs w:val="28"/>
        </w:rPr>
        <w:t xml:space="preserve">» </w:t>
      </w:r>
      <w:r w:rsidRPr="001B3CD2">
        <w:rPr>
          <w:sz w:val="28"/>
          <w:szCs w:val="28"/>
        </w:rPr>
        <w:t xml:space="preserve"> </w:t>
      </w:r>
      <w:r>
        <w:rPr>
          <w:sz w:val="28"/>
          <w:szCs w:val="28"/>
        </w:rPr>
        <w:t>субъектами МСП  с преимущественным правом выкуплено 59 объектов недвижимого имущества.</w:t>
      </w:r>
    </w:p>
    <w:p w:rsidR="00106B45" w:rsidRDefault="00106B45" w:rsidP="00106B45">
      <w:pPr>
        <w:ind w:firstLine="709"/>
        <w:jc w:val="both"/>
        <w:rPr>
          <w:sz w:val="28"/>
          <w:szCs w:val="28"/>
        </w:rPr>
      </w:pPr>
      <w:r w:rsidRPr="00B431D2">
        <w:rPr>
          <w:sz w:val="28"/>
          <w:szCs w:val="28"/>
        </w:rPr>
        <w:t xml:space="preserve">Отмечена положительная тенденция участия субъектов МСП в муниципальных закупках. Если в 2016 году </w:t>
      </w:r>
      <w:r w:rsidRPr="00B431D2">
        <w:rPr>
          <w:rFonts w:eastAsia="Calibri"/>
          <w:sz w:val="28"/>
          <w:szCs w:val="28"/>
          <w:lang w:eastAsia="en-US"/>
        </w:rPr>
        <w:t xml:space="preserve">в консолидируемом объеме закупок  городских и сельских  поселений </w:t>
      </w:r>
      <w:proofErr w:type="spellStart"/>
      <w:r w:rsidRPr="00B431D2">
        <w:rPr>
          <w:rFonts w:eastAsia="Calibri"/>
          <w:sz w:val="28"/>
          <w:szCs w:val="28"/>
          <w:lang w:eastAsia="en-US"/>
        </w:rPr>
        <w:t>Волховского</w:t>
      </w:r>
      <w:proofErr w:type="spellEnd"/>
      <w:r w:rsidRPr="00B431D2">
        <w:rPr>
          <w:rFonts w:eastAsia="Calibri"/>
          <w:sz w:val="28"/>
          <w:szCs w:val="28"/>
          <w:lang w:eastAsia="en-US"/>
        </w:rPr>
        <w:t xml:space="preserve"> района  и  собственно муниципального района</w:t>
      </w:r>
      <w:r w:rsidRPr="00B431D2">
        <w:rPr>
          <w:sz w:val="28"/>
          <w:szCs w:val="28"/>
        </w:rPr>
        <w:t xml:space="preserve"> у субъектов МСП Заказчиками </w:t>
      </w:r>
      <w:proofErr w:type="spellStart"/>
      <w:r w:rsidRPr="00B431D2">
        <w:rPr>
          <w:sz w:val="28"/>
          <w:szCs w:val="28"/>
        </w:rPr>
        <w:t>Волховского</w:t>
      </w:r>
      <w:proofErr w:type="spellEnd"/>
      <w:r w:rsidRPr="00B431D2">
        <w:rPr>
          <w:sz w:val="28"/>
          <w:szCs w:val="28"/>
        </w:rPr>
        <w:t xml:space="preserve"> муниципального района произведено закупок   31,6 % от годового объема, то в 2017 году доля закупок выросла до   60,3 %  или </w:t>
      </w:r>
      <w:r w:rsidRPr="00B431D2">
        <w:rPr>
          <w:rFonts w:eastAsia="Calibri"/>
          <w:sz w:val="28"/>
          <w:szCs w:val="28"/>
          <w:lang w:eastAsia="en-US"/>
        </w:rPr>
        <w:t>290,3 млн.</w:t>
      </w:r>
      <w:r>
        <w:rPr>
          <w:rFonts w:eastAsia="Calibri"/>
          <w:sz w:val="28"/>
          <w:szCs w:val="28"/>
          <w:lang w:eastAsia="en-US"/>
        </w:rPr>
        <w:t xml:space="preserve"> </w:t>
      </w:r>
      <w:r w:rsidRPr="00B431D2">
        <w:rPr>
          <w:rFonts w:eastAsia="Calibri"/>
          <w:sz w:val="28"/>
          <w:szCs w:val="28"/>
          <w:lang w:eastAsia="en-US"/>
        </w:rPr>
        <w:t>рублей</w:t>
      </w:r>
      <w:r>
        <w:rPr>
          <w:rFonts w:eastAsia="Calibri"/>
          <w:sz w:val="28"/>
          <w:szCs w:val="28"/>
          <w:lang w:eastAsia="en-US"/>
        </w:rPr>
        <w:t>.</w:t>
      </w:r>
    </w:p>
    <w:p w:rsidR="00106B45" w:rsidRPr="00B018B5" w:rsidRDefault="00106B45" w:rsidP="00106B45">
      <w:pPr>
        <w:pStyle w:val="af1"/>
        <w:spacing w:before="0" w:beforeAutospacing="0" w:after="0" w:afterAutospacing="0"/>
        <w:ind w:firstLine="708"/>
        <w:jc w:val="both"/>
        <w:rPr>
          <w:rFonts w:eastAsia="Times New Roman"/>
          <w:sz w:val="28"/>
          <w:szCs w:val="28"/>
        </w:rPr>
      </w:pPr>
      <w:proofErr w:type="gramStart"/>
      <w:r>
        <w:rPr>
          <w:sz w:val="28"/>
          <w:szCs w:val="28"/>
        </w:rPr>
        <w:t xml:space="preserve">В целях улучшения условий для развития бизнеса в </w:t>
      </w:r>
      <w:proofErr w:type="spellStart"/>
      <w:r>
        <w:rPr>
          <w:sz w:val="28"/>
          <w:szCs w:val="28"/>
        </w:rPr>
        <w:t>Волховском</w:t>
      </w:r>
      <w:proofErr w:type="spellEnd"/>
      <w:r>
        <w:rPr>
          <w:sz w:val="28"/>
          <w:szCs w:val="28"/>
        </w:rPr>
        <w:t xml:space="preserve"> муниципальном районе  создана </w:t>
      </w:r>
      <w:r w:rsidRPr="00B7633C">
        <w:rPr>
          <w:sz w:val="28"/>
          <w:szCs w:val="28"/>
        </w:rPr>
        <w:t xml:space="preserve"> инфраструктура поддержки малого и среднего предпринимательства</w:t>
      </w:r>
      <w:r>
        <w:rPr>
          <w:sz w:val="28"/>
          <w:szCs w:val="28"/>
        </w:rPr>
        <w:t xml:space="preserve">, деятельность которых направлена на </w:t>
      </w:r>
      <w:r w:rsidRPr="00B018B5">
        <w:rPr>
          <w:sz w:val="28"/>
          <w:szCs w:val="28"/>
        </w:rPr>
        <w:t>оказ</w:t>
      </w:r>
      <w:r>
        <w:rPr>
          <w:sz w:val="28"/>
          <w:szCs w:val="28"/>
        </w:rPr>
        <w:t xml:space="preserve">ание </w:t>
      </w:r>
      <w:r w:rsidRPr="00B018B5">
        <w:rPr>
          <w:rFonts w:eastAsia="Times New Roman"/>
          <w:color w:val="000000"/>
          <w:sz w:val="28"/>
          <w:szCs w:val="28"/>
        </w:rPr>
        <w:t>консультационны</w:t>
      </w:r>
      <w:r>
        <w:rPr>
          <w:rFonts w:eastAsia="Times New Roman"/>
          <w:color w:val="000000"/>
          <w:sz w:val="28"/>
          <w:szCs w:val="28"/>
        </w:rPr>
        <w:t>х,</w:t>
      </w:r>
      <w:r w:rsidRPr="00B018B5">
        <w:rPr>
          <w:rFonts w:eastAsia="Times New Roman"/>
          <w:color w:val="000000"/>
          <w:sz w:val="28"/>
          <w:szCs w:val="28"/>
        </w:rPr>
        <w:t xml:space="preserve"> информационны</w:t>
      </w:r>
      <w:r>
        <w:rPr>
          <w:rFonts w:eastAsia="Times New Roman"/>
          <w:color w:val="000000"/>
          <w:sz w:val="28"/>
          <w:szCs w:val="28"/>
        </w:rPr>
        <w:t xml:space="preserve">х </w:t>
      </w:r>
      <w:r w:rsidRPr="00B018B5">
        <w:rPr>
          <w:rFonts w:eastAsia="Times New Roman"/>
          <w:color w:val="000000"/>
          <w:sz w:val="28"/>
          <w:szCs w:val="28"/>
        </w:rPr>
        <w:t>и образовательны</w:t>
      </w:r>
      <w:r>
        <w:rPr>
          <w:rFonts w:eastAsia="Times New Roman"/>
          <w:color w:val="000000"/>
          <w:sz w:val="28"/>
          <w:szCs w:val="28"/>
        </w:rPr>
        <w:t>х</w:t>
      </w:r>
      <w:r w:rsidRPr="00B018B5">
        <w:rPr>
          <w:rFonts w:eastAsia="Times New Roman"/>
          <w:color w:val="000000"/>
          <w:sz w:val="28"/>
          <w:szCs w:val="28"/>
        </w:rPr>
        <w:t xml:space="preserve"> услуг по вопросам поддержки </w:t>
      </w:r>
      <w:r>
        <w:rPr>
          <w:rFonts w:eastAsia="Times New Roman"/>
          <w:color w:val="000000"/>
          <w:sz w:val="28"/>
          <w:szCs w:val="28"/>
        </w:rPr>
        <w:t xml:space="preserve"> малого и среднего бизнеса,  сдаче</w:t>
      </w:r>
      <w:r w:rsidRPr="00B018B5">
        <w:rPr>
          <w:rFonts w:eastAsia="Times New Roman"/>
          <w:color w:val="000000"/>
          <w:sz w:val="28"/>
          <w:szCs w:val="28"/>
        </w:rPr>
        <w:t xml:space="preserve"> в аренду помещений, в том числе </w:t>
      </w:r>
      <w:r w:rsidRPr="00B018B5">
        <w:rPr>
          <w:rFonts w:eastAsia="Times New Roman"/>
          <w:color w:val="000000"/>
          <w:sz w:val="28"/>
          <w:szCs w:val="28"/>
        </w:rPr>
        <w:lastRenderedPageBreak/>
        <w:t>предоставление помещений на льготной основе начинающим предпринимателям, оказани</w:t>
      </w:r>
      <w:r>
        <w:rPr>
          <w:rFonts w:eastAsia="Times New Roman"/>
          <w:color w:val="000000"/>
          <w:sz w:val="28"/>
          <w:szCs w:val="28"/>
        </w:rPr>
        <w:t>ю</w:t>
      </w:r>
      <w:r w:rsidRPr="00B018B5">
        <w:rPr>
          <w:rFonts w:eastAsia="Times New Roman"/>
          <w:color w:val="000000"/>
          <w:sz w:val="28"/>
          <w:szCs w:val="28"/>
        </w:rPr>
        <w:t xml:space="preserve"> офисных услуг арендаторам и населению города.</w:t>
      </w:r>
      <w:proofErr w:type="gramEnd"/>
    </w:p>
    <w:p w:rsidR="00106B45" w:rsidRPr="00B7633C" w:rsidRDefault="00106B45" w:rsidP="00106B45">
      <w:pPr>
        <w:ind w:firstLine="709"/>
        <w:jc w:val="both"/>
        <w:rPr>
          <w:sz w:val="28"/>
          <w:szCs w:val="28"/>
        </w:rPr>
      </w:pPr>
      <w:r>
        <w:rPr>
          <w:sz w:val="28"/>
          <w:szCs w:val="28"/>
        </w:rPr>
        <w:t xml:space="preserve"> </w:t>
      </w:r>
      <w:proofErr w:type="gramStart"/>
      <w:r w:rsidRPr="00B7633C">
        <w:rPr>
          <w:sz w:val="28"/>
          <w:szCs w:val="28"/>
        </w:rPr>
        <w:t xml:space="preserve">Организации инфраструктуры поддержки предпринимательства </w:t>
      </w:r>
      <w:proofErr w:type="spellStart"/>
      <w:r w:rsidRPr="00B7633C">
        <w:rPr>
          <w:sz w:val="28"/>
          <w:szCs w:val="28"/>
        </w:rPr>
        <w:t>Волховского</w:t>
      </w:r>
      <w:proofErr w:type="spellEnd"/>
      <w:r w:rsidRPr="00B7633C">
        <w:rPr>
          <w:sz w:val="28"/>
          <w:szCs w:val="28"/>
        </w:rPr>
        <w:t xml:space="preserve"> муниципального района </w:t>
      </w:r>
      <w:r>
        <w:rPr>
          <w:sz w:val="28"/>
          <w:szCs w:val="28"/>
        </w:rPr>
        <w:t xml:space="preserve"> ежегодно участвуют в конкурсном отборе и  </w:t>
      </w:r>
      <w:r w:rsidRPr="00B7633C">
        <w:rPr>
          <w:sz w:val="28"/>
          <w:szCs w:val="28"/>
        </w:rPr>
        <w:t>получ</w:t>
      </w:r>
      <w:r>
        <w:rPr>
          <w:sz w:val="28"/>
          <w:szCs w:val="28"/>
        </w:rPr>
        <w:t xml:space="preserve">ают финансовую поддержку в виде </w:t>
      </w:r>
      <w:r w:rsidRPr="00B7633C">
        <w:rPr>
          <w:sz w:val="28"/>
          <w:szCs w:val="28"/>
        </w:rPr>
        <w:t xml:space="preserve"> субсиди</w:t>
      </w:r>
      <w:r>
        <w:rPr>
          <w:sz w:val="28"/>
          <w:szCs w:val="28"/>
        </w:rPr>
        <w:t>й</w:t>
      </w:r>
      <w:r w:rsidRPr="00B7633C">
        <w:rPr>
          <w:sz w:val="28"/>
          <w:szCs w:val="28"/>
        </w:rPr>
        <w:t xml:space="preserve"> из бюджет</w:t>
      </w:r>
      <w:r>
        <w:rPr>
          <w:sz w:val="28"/>
          <w:szCs w:val="28"/>
        </w:rPr>
        <w:t xml:space="preserve">ов Ленинградской области и </w:t>
      </w:r>
      <w:r w:rsidRPr="00B7633C">
        <w:rPr>
          <w:sz w:val="28"/>
          <w:szCs w:val="28"/>
        </w:rPr>
        <w:t xml:space="preserve"> </w:t>
      </w:r>
      <w:proofErr w:type="spellStart"/>
      <w:r w:rsidRPr="00B7633C">
        <w:rPr>
          <w:sz w:val="28"/>
          <w:szCs w:val="28"/>
        </w:rPr>
        <w:t>Волховского</w:t>
      </w:r>
      <w:proofErr w:type="spellEnd"/>
      <w:r w:rsidRPr="00B7633C">
        <w:rPr>
          <w:sz w:val="28"/>
          <w:szCs w:val="28"/>
        </w:rPr>
        <w:t xml:space="preserve"> муниципального района на развитие и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w:t>
      </w:r>
      <w:proofErr w:type="gramEnd"/>
    </w:p>
    <w:p w:rsidR="00106B45" w:rsidRPr="00FB338B" w:rsidRDefault="00106B45" w:rsidP="00106B45">
      <w:pPr>
        <w:ind w:firstLine="709"/>
        <w:jc w:val="both"/>
        <w:rPr>
          <w:bCs/>
          <w:sz w:val="36"/>
        </w:rPr>
      </w:pPr>
      <w:r>
        <w:rPr>
          <w:bCs/>
          <w:sz w:val="28"/>
        </w:rPr>
        <w:t xml:space="preserve">В </w:t>
      </w:r>
      <w:r w:rsidRPr="00FB338B">
        <w:rPr>
          <w:bCs/>
          <w:sz w:val="28"/>
        </w:rPr>
        <w:t xml:space="preserve"> 2018 год</w:t>
      </w:r>
      <w:r>
        <w:rPr>
          <w:bCs/>
          <w:sz w:val="28"/>
        </w:rPr>
        <w:t xml:space="preserve">у </w:t>
      </w:r>
      <w:r w:rsidRPr="00FB338B">
        <w:rPr>
          <w:bCs/>
          <w:sz w:val="28"/>
        </w:rPr>
        <w:t xml:space="preserve"> </w:t>
      </w:r>
      <w:r>
        <w:rPr>
          <w:bCs/>
          <w:sz w:val="28"/>
        </w:rPr>
        <w:t xml:space="preserve">в городе Волхове </w:t>
      </w:r>
      <w:r w:rsidRPr="00FB338B">
        <w:rPr>
          <w:bCs/>
          <w:sz w:val="28"/>
        </w:rPr>
        <w:t>состо</w:t>
      </w:r>
      <w:r>
        <w:rPr>
          <w:bCs/>
          <w:sz w:val="28"/>
        </w:rPr>
        <w:t xml:space="preserve">ялось </w:t>
      </w:r>
      <w:r w:rsidRPr="00FB338B">
        <w:rPr>
          <w:bCs/>
          <w:sz w:val="28"/>
        </w:rPr>
        <w:t xml:space="preserve"> открытие первого в</w:t>
      </w:r>
      <w:r>
        <w:rPr>
          <w:bCs/>
          <w:sz w:val="28"/>
        </w:rPr>
        <w:t xml:space="preserve"> </w:t>
      </w:r>
      <w:r w:rsidRPr="00FB338B">
        <w:rPr>
          <w:bCs/>
          <w:sz w:val="28"/>
        </w:rPr>
        <w:t xml:space="preserve"> </w:t>
      </w:r>
      <w:r w:rsidRPr="00FB338B">
        <w:rPr>
          <w:bCs/>
          <w:sz w:val="28"/>
          <w:szCs w:val="28"/>
        </w:rPr>
        <w:t>области «</w:t>
      </w:r>
      <w:r w:rsidRPr="00FB338B">
        <w:rPr>
          <w:sz w:val="28"/>
          <w:szCs w:val="28"/>
        </w:rPr>
        <w:t>Регионального центра инжиниринга»</w:t>
      </w:r>
      <w:r w:rsidRPr="00FB338B">
        <w:rPr>
          <w:bCs/>
          <w:sz w:val="28"/>
        </w:rPr>
        <w:t xml:space="preserve"> – структурного подразделения </w:t>
      </w:r>
      <w:r w:rsidRPr="00FB338B">
        <w:rPr>
          <w:sz w:val="28"/>
        </w:rPr>
        <w:t>Ленинградского областного центра поддержки предпринимательства</w:t>
      </w:r>
      <w:r w:rsidRPr="00FB338B">
        <w:rPr>
          <w:bCs/>
          <w:sz w:val="28"/>
        </w:rPr>
        <w:t>.</w:t>
      </w:r>
      <w:r>
        <w:rPr>
          <w:bCs/>
          <w:sz w:val="28"/>
        </w:rPr>
        <w:t xml:space="preserve"> Основная задача Центра -</w:t>
      </w:r>
      <w:r w:rsidRPr="00FB338B">
        <w:rPr>
          <w:bCs/>
          <w:sz w:val="28"/>
        </w:rPr>
        <w:t xml:space="preserve"> </w:t>
      </w:r>
      <w:r w:rsidRPr="00FB338B">
        <w:rPr>
          <w:sz w:val="28"/>
        </w:rPr>
        <w:t xml:space="preserve"> помощь предпринимателям в определении направления развития предприятия, выборе комплекта оборудования и современных технологий производства. </w:t>
      </w:r>
      <w:r>
        <w:rPr>
          <w:sz w:val="28"/>
        </w:rPr>
        <w:t>Кроме того,</w:t>
      </w:r>
      <w:r w:rsidRPr="00FB338B">
        <w:rPr>
          <w:sz w:val="28"/>
        </w:rPr>
        <w:t xml:space="preserve"> в</w:t>
      </w:r>
      <w:r w:rsidRPr="00FB338B">
        <w:rPr>
          <w:bCs/>
          <w:sz w:val="28"/>
        </w:rPr>
        <w:t xml:space="preserve"> инжиниринговом центре </w:t>
      </w:r>
      <w:r w:rsidRPr="00FB338B">
        <w:rPr>
          <w:sz w:val="28"/>
        </w:rPr>
        <w:t xml:space="preserve">предприниматели </w:t>
      </w:r>
      <w:r>
        <w:rPr>
          <w:sz w:val="28"/>
        </w:rPr>
        <w:t xml:space="preserve">могут </w:t>
      </w:r>
      <w:r w:rsidRPr="00FB338B">
        <w:rPr>
          <w:sz w:val="28"/>
        </w:rPr>
        <w:t xml:space="preserve">получить информацию по таким вопросам, как подготовка технико-экономического обоснования для создания нового или модернизации существующего производства. </w:t>
      </w:r>
    </w:p>
    <w:p w:rsidR="00106B45" w:rsidRPr="0077501F" w:rsidRDefault="00106B45" w:rsidP="00106B45">
      <w:pPr>
        <w:ind w:firstLine="709"/>
        <w:jc w:val="both"/>
        <w:rPr>
          <w:sz w:val="28"/>
          <w:szCs w:val="28"/>
        </w:rPr>
      </w:pPr>
      <w:r>
        <w:rPr>
          <w:bCs/>
          <w:sz w:val="28"/>
          <w:szCs w:val="28"/>
        </w:rPr>
        <w:t xml:space="preserve">В целях снижения административных барьеров, оптимизации, повышения качества и доступности </w:t>
      </w:r>
      <w:proofErr w:type="gramStart"/>
      <w:r>
        <w:rPr>
          <w:bCs/>
          <w:sz w:val="28"/>
          <w:szCs w:val="28"/>
        </w:rPr>
        <w:t>предоставления</w:t>
      </w:r>
      <w:proofErr w:type="gramEnd"/>
      <w:r>
        <w:rPr>
          <w:bCs/>
          <w:sz w:val="28"/>
          <w:szCs w:val="28"/>
        </w:rPr>
        <w:t xml:space="preserve"> государственных и муниципальных услуг  в</w:t>
      </w:r>
      <w:r w:rsidRPr="0077501F">
        <w:rPr>
          <w:bCs/>
          <w:sz w:val="28"/>
          <w:szCs w:val="28"/>
        </w:rPr>
        <w:t xml:space="preserve"> 2017 году заключено Соглашение о взаимодействии между Государственным</w:t>
      </w:r>
      <w:r w:rsidRPr="0077501F">
        <w:rPr>
          <w:b/>
          <w:bCs/>
          <w:sz w:val="28"/>
          <w:szCs w:val="28"/>
        </w:rPr>
        <w:t xml:space="preserve"> </w:t>
      </w:r>
      <w:r w:rsidRPr="0077501F">
        <w:rPr>
          <w:sz w:val="28"/>
          <w:szCs w:val="28"/>
        </w:rPr>
        <w:t>бюджетным учреждением Ленинградской области «Многофункциональный центр предоставления государственных и муниципальных услуг», Автономной некоммерческой организацией   «</w:t>
      </w:r>
      <w:proofErr w:type="spellStart"/>
      <w:r w:rsidRPr="0077501F">
        <w:rPr>
          <w:sz w:val="28"/>
          <w:szCs w:val="28"/>
        </w:rPr>
        <w:t>Волховский</w:t>
      </w:r>
      <w:proofErr w:type="spellEnd"/>
      <w:r w:rsidRPr="0077501F">
        <w:rPr>
          <w:sz w:val="28"/>
          <w:szCs w:val="28"/>
        </w:rPr>
        <w:t xml:space="preserve"> Бизнес – Инкубатор» и Администрацией </w:t>
      </w:r>
      <w:proofErr w:type="spellStart"/>
      <w:r w:rsidRPr="0077501F">
        <w:rPr>
          <w:sz w:val="28"/>
          <w:szCs w:val="28"/>
        </w:rPr>
        <w:t>Волховского</w:t>
      </w:r>
      <w:proofErr w:type="spellEnd"/>
      <w:r w:rsidRPr="0077501F">
        <w:rPr>
          <w:sz w:val="28"/>
          <w:szCs w:val="28"/>
        </w:rPr>
        <w:t xml:space="preserve"> муниципального района Ленинградской области при организации предоставления государственных и муниципальных услуг</w:t>
      </w:r>
      <w:r>
        <w:rPr>
          <w:sz w:val="28"/>
          <w:szCs w:val="28"/>
        </w:rPr>
        <w:t>, в том числе для малого предпринимательства</w:t>
      </w:r>
      <w:r w:rsidRPr="0077501F">
        <w:rPr>
          <w:sz w:val="28"/>
          <w:szCs w:val="28"/>
        </w:rPr>
        <w:t>.</w:t>
      </w:r>
    </w:p>
    <w:p w:rsidR="00106B45" w:rsidRDefault="00106B45" w:rsidP="00106B45">
      <w:pPr>
        <w:rPr>
          <w:rFonts w:ascii="Arial" w:hAnsi="Arial" w:cs="Arial"/>
          <w:sz w:val="35"/>
          <w:szCs w:val="35"/>
        </w:rPr>
      </w:pPr>
    </w:p>
    <w:p w:rsidR="00106B45" w:rsidRDefault="00106B45" w:rsidP="00106B45">
      <w:pPr>
        <w:widowControl w:val="0"/>
        <w:autoSpaceDE w:val="0"/>
        <w:autoSpaceDN w:val="0"/>
        <w:ind w:firstLine="540"/>
        <w:jc w:val="center"/>
        <w:rPr>
          <w:b/>
          <w:sz w:val="28"/>
          <w:szCs w:val="28"/>
        </w:rPr>
      </w:pPr>
      <w:r w:rsidRPr="001716C1">
        <w:rPr>
          <w:b/>
          <w:sz w:val="28"/>
          <w:szCs w:val="28"/>
        </w:rPr>
        <w:t>Потребительский рынок</w:t>
      </w:r>
    </w:p>
    <w:p w:rsidR="00106B45" w:rsidRPr="00B576A0" w:rsidRDefault="00106B45" w:rsidP="00106B45">
      <w:pPr>
        <w:ind w:firstLine="709"/>
        <w:jc w:val="both"/>
        <w:rPr>
          <w:sz w:val="28"/>
        </w:rPr>
      </w:pPr>
      <w:r>
        <w:rPr>
          <w:sz w:val="28"/>
          <w:szCs w:val="28"/>
        </w:rPr>
        <w:t xml:space="preserve">Потребительский рынок </w:t>
      </w:r>
      <w:proofErr w:type="spellStart"/>
      <w:r>
        <w:rPr>
          <w:sz w:val="28"/>
          <w:szCs w:val="28"/>
        </w:rPr>
        <w:t>Волховского</w:t>
      </w:r>
      <w:proofErr w:type="spellEnd"/>
      <w:r>
        <w:rPr>
          <w:sz w:val="28"/>
          <w:szCs w:val="28"/>
        </w:rPr>
        <w:t xml:space="preserve"> муниципального района представлен  объектами розничной и оптовой торговли, общественного питания и бытового обслуживания.</w:t>
      </w:r>
      <w:r w:rsidRPr="00086C19">
        <w:rPr>
          <w:sz w:val="28"/>
          <w:szCs w:val="28"/>
        </w:rPr>
        <w:t xml:space="preserve">  </w:t>
      </w:r>
      <w:r>
        <w:rPr>
          <w:sz w:val="28"/>
          <w:szCs w:val="28"/>
        </w:rPr>
        <w:t xml:space="preserve"> </w:t>
      </w:r>
      <w:r>
        <w:rPr>
          <w:sz w:val="28"/>
          <w:szCs w:val="28"/>
        </w:rPr>
        <w:tab/>
      </w:r>
      <w:r w:rsidRPr="00B576A0">
        <w:rPr>
          <w:sz w:val="28"/>
        </w:rPr>
        <w:t xml:space="preserve">По данным отдела государственной статистики в </w:t>
      </w:r>
      <w:proofErr w:type="spellStart"/>
      <w:r>
        <w:rPr>
          <w:sz w:val="28"/>
        </w:rPr>
        <w:t>Волховском</w:t>
      </w:r>
      <w:proofErr w:type="spellEnd"/>
      <w:r>
        <w:rPr>
          <w:sz w:val="28"/>
        </w:rPr>
        <w:t xml:space="preserve"> муниципальном районе</w:t>
      </w:r>
      <w:r w:rsidRPr="00B576A0">
        <w:rPr>
          <w:sz w:val="28"/>
        </w:rPr>
        <w:t xml:space="preserve">  оборот розничной торговли</w:t>
      </w:r>
      <w:r>
        <w:rPr>
          <w:sz w:val="28"/>
        </w:rPr>
        <w:t xml:space="preserve"> и общественного питания </w:t>
      </w:r>
      <w:r w:rsidRPr="00B576A0">
        <w:rPr>
          <w:sz w:val="28"/>
        </w:rPr>
        <w:t xml:space="preserve"> за 2017 года по сравнению с 2016 год</w:t>
      </w:r>
      <w:r>
        <w:rPr>
          <w:sz w:val="28"/>
        </w:rPr>
        <w:t>ом</w:t>
      </w:r>
      <w:r w:rsidRPr="00B576A0">
        <w:rPr>
          <w:sz w:val="28"/>
        </w:rPr>
        <w:t xml:space="preserve"> увеличился на 29,2 %</w:t>
      </w:r>
      <w:r>
        <w:rPr>
          <w:sz w:val="28"/>
        </w:rPr>
        <w:t xml:space="preserve"> и 24 % соответственно</w:t>
      </w:r>
      <w:r w:rsidRPr="00B576A0">
        <w:rPr>
          <w:sz w:val="28"/>
        </w:rPr>
        <w:t>,  объем платных услуг населению сократился на 2,5 % по сравнению с показателем предыдущего периода.</w:t>
      </w:r>
    </w:p>
    <w:p w:rsidR="00106B45" w:rsidRPr="00086C19" w:rsidRDefault="00106B45" w:rsidP="00106B45">
      <w:pPr>
        <w:ind w:firstLine="539"/>
        <w:jc w:val="both"/>
        <w:rPr>
          <w:sz w:val="28"/>
          <w:szCs w:val="28"/>
        </w:rPr>
      </w:pPr>
      <w:proofErr w:type="gramStart"/>
      <w:r>
        <w:rPr>
          <w:sz w:val="28"/>
          <w:szCs w:val="28"/>
        </w:rPr>
        <w:t xml:space="preserve">В 2017 году </w:t>
      </w:r>
      <w:r w:rsidRPr="00086C19">
        <w:rPr>
          <w:sz w:val="28"/>
          <w:szCs w:val="28"/>
        </w:rPr>
        <w:t xml:space="preserve">количество объектов </w:t>
      </w:r>
      <w:r>
        <w:rPr>
          <w:sz w:val="28"/>
          <w:szCs w:val="28"/>
        </w:rPr>
        <w:t xml:space="preserve">розничной торговли сохранилось на уровне  показателя 2016 года и  </w:t>
      </w:r>
      <w:r w:rsidRPr="00086C19">
        <w:rPr>
          <w:sz w:val="28"/>
          <w:szCs w:val="28"/>
        </w:rPr>
        <w:t>составило</w:t>
      </w:r>
      <w:r>
        <w:rPr>
          <w:sz w:val="28"/>
          <w:szCs w:val="28"/>
        </w:rPr>
        <w:t xml:space="preserve"> </w:t>
      </w:r>
      <w:r w:rsidRPr="00086C19">
        <w:rPr>
          <w:sz w:val="28"/>
          <w:szCs w:val="28"/>
        </w:rPr>
        <w:t xml:space="preserve"> </w:t>
      </w:r>
      <w:r>
        <w:rPr>
          <w:sz w:val="28"/>
          <w:szCs w:val="28"/>
        </w:rPr>
        <w:t>981</w:t>
      </w:r>
      <w:r w:rsidRPr="00086C19">
        <w:rPr>
          <w:sz w:val="28"/>
          <w:szCs w:val="28"/>
        </w:rPr>
        <w:t xml:space="preserve"> ед.</w:t>
      </w:r>
      <w:r>
        <w:rPr>
          <w:sz w:val="28"/>
          <w:szCs w:val="28"/>
        </w:rPr>
        <w:t>, с общей площадью                  111,6 тыс. кв. м.   В зависимости от вида реализуемых товаров  торговые объекты  розничного рынка на территории района подразделяются на следующие категории: универсальные магазины - 50</w:t>
      </w:r>
      <w:r w:rsidRPr="00086C19">
        <w:rPr>
          <w:sz w:val="28"/>
          <w:szCs w:val="28"/>
        </w:rPr>
        <w:t xml:space="preserve"> объектов</w:t>
      </w:r>
      <w:r>
        <w:rPr>
          <w:sz w:val="28"/>
          <w:szCs w:val="28"/>
        </w:rPr>
        <w:t xml:space="preserve">, </w:t>
      </w:r>
      <w:r w:rsidRPr="00086C19">
        <w:rPr>
          <w:sz w:val="28"/>
          <w:szCs w:val="28"/>
        </w:rPr>
        <w:t>специализированные продовольственные</w:t>
      </w:r>
      <w:r>
        <w:rPr>
          <w:sz w:val="28"/>
          <w:szCs w:val="28"/>
        </w:rPr>
        <w:t xml:space="preserve"> - 32 объекта</w:t>
      </w:r>
      <w:r w:rsidRPr="00086C19">
        <w:rPr>
          <w:sz w:val="28"/>
          <w:szCs w:val="28"/>
        </w:rPr>
        <w:t>, специализированные непродовольственные</w:t>
      </w:r>
      <w:r>
        <w:rPr>
          <w:sz w:val="28"/>
          <w:szCs w:val="28"/>
        </w:rPr>
        <w:t xml:space="preserve"> - 227 объектов</w:t>
      </w:r>
      <w:r w:rsidRPr="00086C19">
        <w:rPr>
          <w:sz w:val="28"/>
          <w:szCs w:val="28"/>
        </w:rPr>
        <w:t xml:space="preserve">, неспециализированные </w:t>
      </w:r>
      <w:r w:rsidRPr="00086C19">
        <w:rPr>
          <w:sz w:val="28"/>
          <w:szCs w:val="28"/>
        </w:rPr>
        <w:lastRenderedPageBreak/>
        <w:t xml:space="preserve">продовольственные </w:t>
      </w:r>
      <w:r>
        <w:rPr>
          <w:sz w:val="28"/>
          <w:szCs w:val="28"/>
        </w:rPr>
        <w:t xml:space="preserve"> - 111 объект</w:t>
      </w:r>
      <w:r w:rsidRPr="00086C19">
        <w:rPr>
          <w:sz w:val="28"/>
          <w:szCs w:val="28"/>
        </w:rPr>
        <w:t>, неспециализированные непродовольственные</w:t>
      </w:r>
      <w:r>
        <w:rPr>
          <w:sz w:val="28"/>
          <w:szCs w:val="28"/>
        </w:rPr>
        <w:t>- 293</w:t>
      </w:r>
      <w:proofErr w:type="gramEnd"/>
      <w:r>
        <w:rPr>
          <w:sz w:val="28"/>
          <w:szCs w:val="28"/>
        </w:rPr>
        <w:t xml:space="preserve"> объекта</w:t>
      </w:r>
      <w:r w:rsidRPr="00086C19">
        <w:rPr>
          <w:sz w:val="28"/>
          <w:szCs w:val="28"/>
        </w:rPr>
        <w:t>,</w:t>
      </w:r>
      <w:r>
        <w:rPr>
          <w:sz w:val="28"/>
          <w:szCs w:val="28"/>
        </w:rPr>
        <w:t xml:space="preserve">  </w:t>
      </w:r>
      <w:r w:rsidRPr="00086C19">
        <w:rPr>
          <w:sz w:val="28"/>
          <w:szCs w:val="28"/>
        </w:rPr>
        <w:t xml:space="preserve">неспециализированные магазины со </w:t>
      </w:r>
      <w:proofErr w:type="gramStart"/>
      <w:r w:rsidRPr="00086C19">
        <w:rPr>
          <w:sz w:val="28"/>
          <w:szCs w:val="28"/>
        </w:rPr>
        <w:t>смешанным</w:t>
      </w:r>
      <w:proofErr w:type="gramEnd"/>
      <w:r w:rsidRPr="00086C19">
        <w:rPr>
          <w:sz w:val="28"/>
          <w:szCs w:val="28"/>
        </w:rPr>
        <w:t xml:space="preserve"> ассортиментом</w:t>
      </w:r>
      <w:r>
        <w:rPr>
          <w:sz w:val="28"/>
          <w:szCs w:val="28"/>
        </w:rPr>
        <w:t>-139 объектов</w:t>
      </w:r>
      <w:r w:rsidRPr="00086C19">
        <w:rPr>
          <w:sz w:val="28"/>
          <w:szCs w:val="28"/>
        </w:rPr>
        <w:t>,</w:t>
      </w:r>
      <w:r>
        <w:rPr>
          <w:sz w:val="28"/>
          <w:szCs w:val="28"/>
        </w:rPr>
        <w:t xml:space="preserve"> </w:t>
      </w:r>
      <w:r w:rsidRPr="00086C19">
        <w:rPr>
          <w:sz w:val="28"/>
          <w:szCs w:val="28"/>
        </w:rPr>
        <w:t xml:space="preserve"> </w:t>
      </w:r>
      <w:r>
        <w:rPr>
          <w:sz w:val="28"/>
          <w:szCs w:val="28"/>
        </w:rPr>
        <w:t xml:space="preserve"> иные -122 объекта.</w:t>
      </w:r>
    </w:p>
    <w:p w:rsidR="00106B45" w:rsidRPr="00086C19" w:rsidRDefault="00106B45" w:rsidP="00106B45">
      <w:pPr>
        <w:jc w:val="both"/>
        <w:rPr>
          <w:i/>
          <w:sz w:val="28"/>
          <w:szCs w:val="28"/>
        </w:rPr>
      </w:pPr>
      <w:r w:rsidRPr="00086C19">
        <w:rPr>
          <w:sz w:val="28"/>
          <w:szCs w:val="28"/>
        </w:rPr>
        <w:t xml:space="preserve">         </w:t>
      </w:r>
      <w:r w:rsidRPr="003020B6">
        <w:rPr>
          <w:sz w:val="28"/>
          <w:szCs w:val="28"/>
        </w:rPr>
        <w:t xml:space="preserve">Одним из основных показателей, характеризующих степень развития сферы торговли, является обеспеченность населения площадью торговых объектов </w:t>
      </w:r>
      <w:r>
        <w:rPr>
          <w:sz w:val="28"/>
          <w:szCs w:val="28"/>
        </w:rPr>
        <w:t xml:space="preserve">на </w:t>
      </w:r>
      <w:r w:rsidRPr="003020B6">
        <w:rPr>
          <w:sz w:val="28"/>
          <w:szCs w:val="28"/>
        </w:rPr>
        <w:t xml:space="preserve">1000 жителей. </w:t>
      </w:r>
      <w:r>
        <w:rPr>
          <w:sz w:val="28"/>
          <w:szCs w:val="28"/>
        </w:rPr>
        <w:t xml:space="preserve">С учетом сокращения численности населения </w:t>
      </w:r>
      <w:proofErr w:type="spellStart"/>
      <w:r>
        <w:rPr>
          <w:sz w:val="28"/>
          <w:szCs w:val="28"/>
        </w:rPr>
        <w:t>Волховского</w:t>
      </w:r>
      <w:proofErr w:type="spellEnd"/>
      <w:r>
        <w:rPr>
          <w:sz w:val="28"/>
          <w:szCs w:val="28"/>
        </w:rPr>
        <w:t xml:space="preserve"> муниципального района ф</w:t>
      </w:r>
      <w:r w:rsidRPr="003020B6">
        <w:rPr>
          <w:sz w:val="28"/>
          <w:szCs w:val="28"/>
        </w:rPr>
        <w:t xml:space="preserve">актическая обеспеченность торговой площадью на 1000 жителей </w:t>
      </w:r>
      <w:r>
        <w:rPr>
          <w:sz w:val="28"/>
          <w:szCs w:val="28"/>
        </w:rPr>
        <w:t xml:space="preserve">снизилась с 828,5 </w:t>
      </w:r>
      <w:proofErr w:type="spellStart"/>
      <w:r>
        <w:rPr>
          <w:sz w:val="28"/>
          <w:szCs w:val="28"/>
        </w:rPr>
        <w:t>кв</w:t>
      </w:r>
      <w:proofErr w:type="gramStart"/>
      <w:r>
        <w:rPr>
          <w:sz w:val="28"/>
          <w:szCs w:val="28"/>
        </w:rPr>
        <w:t>.м</w:t>
      </w:r>
      <w:proofErr w:type="spellEnd"/>
      <w:proofErr w:type="gramEnd"/>
      <w:r>
        <w:rPr>
          <w:sz w:val="28"/>
          <w:szCs w:val="28"/>
        </w:rPr>
        <w:t xml:space="preserve"> на 1 тыс. населения в 2016 году до 807,9 </w:t>
      </w:r>
      <w:proofErr w:type="spellStart"/>
      <w:r>
        <w:rPr>
          <w:sz w:val="28"/>
          <w:szCs w:val="28"/>
        </w:rPr>
        <w:t>кв.м</w:t>
      </w:r>
      <w:proofErr w:type="spellEnd"/>
      <w:r>
        <w:rPr>
          <w:sz w:val="28"/>
          <w:szCs w:val="28"/>
        </w:rPr>
        <w:t xml:space="preserve"> на 1 тыс. населения  в 2017 году, но при этом  превышает норматив к </w:t>
      </w:r>
      <w:r w:rsidRPr="003020B6">
        <w:rPr>
          <w:sz w:val="28"/>
          <w:szCs w:val="28"/>
        </w:rPr>
        <w:t xml:space="preserve"> суммарной площади по нормативам</w:t>
      </w:r>
      <w:r>
        <w:rPr>
          <w:sz w:val="28"/>
          <w:szCs w:val="28"/>
        </w:rPr>
        <w:t xml:space="preserve"> на 40,8 %</w:t>
      </w:r>
      <w:r w:rsidRPr="003020B6">
        <w:rPr>
          <w:sz w:val="28"/>
          <w:szCs w:val="28"/>
        </w:rPr>
        <w:t>.</w:t>
      </w:r>
      <w:r w:rsidRPr="00086C19">
        <w:rPr>
          <w:i/>
          <w:sz w:val="28"/>
          <w:szCs w:val="28"/>
        </w:rPr>
        <w:t xml:space="preserve"> </w:t>
      </w:r>
    </w:p>
    <w:p w:rsidR="00106B45" w:rsidRDefault="00106B45" w:rsidP="00106B45">
      <w:pPr>
        <w:ind w:firstLine="708"/>
        <w:jc w:val="both"/>
        <w:rPr>
          <w:sz w:val="28"/>
          <w:szCs w:val="28"/>
        </w:rPr>
      </w:pPr>
      <w:r w:rsidRPr="000D552A">
        <w:rPr>
          <w:sz w:val="28"/>
          <w:szCs w:val="28"/>
        </w:rPr>
        <w:t xml:space="preserve">В 2017 году </w:t>
      </w:r>
      <w:r w:rsidRPr="000D552A">
        <w:rPr>
          <w:sz w:val="32"/>
          <w:szCs w:val="28"/>
        </w:rPr>
        <w:t xml:space="preserve"> </w:t>
      </w:r>
      <w:r w:rsidRPr="00086C19">
        <w:rPr>
          <w:sz w:val="28"/>
          <w:szCs w:val="28"/>
        </w:rPr>
        <w:t xml:space="preserve">на территории </w:t>
      </w:r>
      <w:proofErr w:type="spellStart"/>
      <w:r w:rsidRPr="00086C19">
        <w:rPr>
          <w:sz w:val="28"/>
          <w:szCs w:val="28"/>
        </w:rPr>
        <w:t>Волховского</w:t>
      </w:r>
      <w:proofErr w:type="spellEnd"/>
      <w:r w:rsidRPr="00086C19">
        <w:rPr>
          <w:sz w:val="28"/>
          <w:szCs w:val="28"/>
        </w:rPr>
        <w:t xml:space="preserve"> муниципального района количество объектов</w:t>
      </w:r>
      <w:r>
        <w:rPr>
          <w:sz w:val="28"/>
          <w:szCs w:val="28"/>
        </w:rPr>
        <w:t>,</w:t>
      </w:r>
      <w:r w:rsidRPr="00086C19">
        <w:rPr>
          <w:sz w:val="28"/>
          <w:szCs w:val="28"/>
        </w:rPr>
        <w:t xml:space="preserve"> осуществляющих свою деятельность в сфере  общественного  питания</w:t>
      </w:r>
      <w:r>
        <w:rPr>
          <w:sz w:val="28"/>
          <w:szCs w:val="28"/>
        </w:rPr>
        <w:t xml:space="preserve">,  существенно не изменилось к  уровню  показателя 2016 года и составило 138 объектов, из них 94 объекта  общедоступная сеть,  29 объектов  при учебных заведениях, 15 объектов при </w:t>
      </w:r>
      <w:r w:rsidRPr="00086C19">
        <w:rPr>
          <w:sz w:val="28"/>
          <w:szCs w:val="28"/>
        </w:rPr>
        <w:t xml:space="preserve">предприятиях, организациях, учреждениях.       </w:t>
      </w:r>
    </w:p>
    <w:p w:rsidR="00106B45" w:rsidRDefault="00106B45" w:rsidP="00106B45">
      <w:pPr>
        <w:jc w:val="both"/>
        <w:rPr>
          <w:sz w:val="28"/>
          <w:szCs w:val="28"/>
        </w:rPr>
      </w:pPr>
      <w:r w:rsidRPr="00086C19">
        <w:rPr>
          <w:sz w:val="28"/>
          <w:szCs w:val="28"/>
        </w:rPr>
        <w:t xml:space="preserve">     </w:t>
      </w:r>
      <w:r>
        <w:rPr>
          <w:sz w:val="28"/>
          <w:szCs w:val="28"/>
        </w:rPr>
        <w:tab/>
      </w:r>
      <w:r w:rsidRPr="00086C19">
        <w:rPr>
          <w:sz w:val="28"/>
          <w:szCs w:val="28"/>
        </w:rPr>
        <w:t>В 20</w:t>
      </w:r>
      <w:r>
        <w:rPr>
          <w:sz w:val="28"/>
          <w:szCs w:val="28"/>
        </w:rPr>
        <w:t>17</w:t>
      </w:r>
      <w:r w:rsidRPr="00086C19">
        <w:rPr>
          <w:sz w:val="28"/>
          <w:szCs w:val="28"/>
        </w:rPr>
        <w:t xml:space="preserve"> году </w:t>
      </w:r>
      <w:r>
        <w:rPr>
          <w:sz w:val="28"/>
          <w:szCs w:val="28"/>
        </w:rPr>
        <w:t xml:space="preserve">число </w:t>
      </w:r>
      <w:r w:rsidRPr="00086C19">
        <w:rPr>
          <w:sz w:val="28"/>
          <w:szCs w:val="28"/>
        </w:rPr>
        <w:t xml:space="preserve"> объектов  бы</w:t>
      </w:r>
      <w:r>
        <w:rPr>
          <w:sz w:val="28"/>
          <w:szCs w:val="28"/>
        </w:rPr>
        <w:t>тового обслуживания  составляло 204</w:t>
      </w:r>
      <w:r w:rsidRPr="00086C19">
        <w:rPr>
          <w:sz w:val="28"/>
          <w:szCs w:val="28"/>
        </w:rPr>
        <w:t xml:space="preserve"> ед., из них к услугам населения  района 14 бань и душевых, 4</w:t>
      </w:r>
      <w:r>
        <w:rPr>
          <w:sz w:val="28"/>
          <w:szCs w:val="28"/>
        </w:rPr>
        <w:t>4</w:t>
      </w:r>
      <w:r w:rsidRPr="00086C19">
        <w:rPr>
          <w:sz w:val="28"/>
          <w:szCs w:val="28"/>
        </w:rPr>
        <w:t xml:space="preserve"> парикмахерских, 14</w:t>
      </w:r>
      <w:r>
        <w:rPr>
          <w:sz w:val="28"/>
          <w:szCs w:val="28"/>
        </w:rPr>
        <w:t> </w:t>
      </w:r>
      <w:r w:rsidRPr="00086C19">
        <w:rPr>
          <w:sz w:val="28"/>
          <w:szCs w:val="28"/>
        </w:rPr>
        <w:t>объектов по ремонту и пошиву швейных и меховых изделий,  10 объектов по ремонту обуви, 2</w:t>
      </w:r>
      <w:r>
        <w:rPr>
          <w:sz w:val="28"/>
          <w:szCs w:val="28"/>
        </w:rPr>
        <w:t>7</w:t>
      </w:r>
      <w:r w:rsidRPr="00086C19">
        <w:rPr>
          <w:sz w:val="28"/>
          <w:szCs w:val="28"/>
        </w:rPr>
        <w:t xml:space="preserve"> объектов по ремонту транспортных средств,  </w:t>
      </w:r>
      <w:r>
        <w:rPr>
          <w:sz w:val="28"/>
          <w:szCs w:val="28"/>
        </w:rPr>
        <w:t xml:space="preserve"> </w:t>
      </w:r>
      <w:r w:rsidRPr="00086C19">
        <w:rPr>
          <w:sz w:val="28"/>
          <w:szCs w:val="28"/>
        </w:rPr>
        <w:t>2</w:t>
      </w:r>
      <w:r>
        <w:rPr>
          <w:sz w:val="28"/>
          <w:szCs w:val="28"/>
        </w:rPr>
        <w:t>9</w:t>
      </w:r>
      <w:r w:rsidRPr="00086C19">
        <w:rPr>
          <w:sz w:val="28"/>
          <w:szCs w:val="28"/>
        </w:rPr>
        <w:t xml:space="preserve"> объектов по ремонту и строительству жилья. </w:t>
      </w:r>
    </w:p>
    <w:p w:rsidR="00106B45" w:rsidRPr="00E84547" w:rsidRDefault="00106B45" w:rsidP="00106B45">
      <w:pPr>
        <w:ind w:firstLine="709"/>
        <w:jc w:val="both"/>
        <w:rPr>
          <w:sz w:val="28"/>
          <w:szCs w:val="28"/>
        </w:rPr>
      </w:pPr>
      <w:r w:rsidRPr="00E84547">
        <w:rPr>
          <w:sz w:val="28"/>
          <w:szCs w:val="28"/>
        </w:rPr>
        <w:t xml:space="preserve">С целью создания оптимальных условий для развития предпринимательства в сфере потребительского рынка и обеспечения различных форм торговли  во всех городских и сельских поселениях </w:t>
      </w:r>
      <w:proofErr w:type="spellStart"/>
      <w:r w:rsidRPr="00E84547">
        <w:rPr>
          <w:sz w:val="28"/>
          <w:szCs w:val="28"/>
        </w:rPr>
        <w:t>Волховского</w:t>
      </w:r>
      <w:proofErr w:type="spellEnd"/>
      <w:r w:rsidRPr="00E84547">
        <w:rPr>
          <w:sz w:val="28"/>
          <w:szCs w:val="28"/>
        </w:rPr>
        <w:t xml:space="preserve"> муниципального района имеются утвержденные муниципальными правовыми актами Схемы размещения нестационарных торговых объектов (НТО). </w:t>
      </w:r>
      <w:r>
        <w:rPr>
          <w:sz w:val="28"/>
          <w:szCs w:val="28"/>
        </w:rPr>
        <w:t xml:space="preserve"> В 2018 году </w:t>
      </w:r>
      <w:r w:rsidRPr="00E84547">
        <w:rPr>
          <w:sz w:val="28"/>
          <w:szCs w:val="28"/>
        </w:rPr>
        <w:t xml:space="preserve">во всех муниципальных образованиях </w:t>
      </w:r>
      <w:proofErr w:type="spellStart"/>
      <w:r w:rsidRPr="00E84547">
        <w:rPr>
          <w:sz w:val="28"/>
          <w:szCs w:val="28"/>
        </w:rPr>
        <w:t>Волховского</w:t>
      </w:r>
      <w:proofErr w:type="spellEnd"/>
      <w:r w:rsidRPr="00E84547">
        <w:rPr>
          <w:sz w:val="28"/>
          <w:szCs w:val="28"/>
        </w:rPr>
        <w:t xml:space="preserve"> муниципального района разработаны и утверждены Порядки предоставления мест для размещения  НТО, а также административные регламенты оказания муниципальной услуги «Предоставление права на размещения НТО на территории МО». </w:t>
      </w:r>
    </w:p>
    <w:p w:rsidR="00106B45" w:rsidRDefault="00106B45" w:rsidP="00106B45">
      <w:pPr>
        <w:ind w:firstLine="708"/>
        <w:jc w:val="both"/>
        <w:rPr>
          <w:bCs/>
          <w:sz w:val="28"/>
          <w:szCs w:val="28"/>
        </w:rPr>
      </w:pPr>
      <w:r w:rsidRPr="00E84547">
        <w:rPr>
          <w:bCs/>
          <w:sz w:val="28"/>
          <w:szCs w:val="28"/>
        </w:rPr>
        <w:t xml:space="preserve">В целом по району в настоящее время включено </w:t>
      </w:r>
      <w:r w:rsidRPr="00B84028">
        <w:rPr>
          <w:bCs/>
          <w:sz w:val="28"/>
          <w:szCs w:val="28"/>
        </w:rPr>
        <w:t>2</w:t>
      </w:r>
      <w:r>
        <w:rPr>
          <w:bCs/>
          <w:sz w:val="28"/>
          <w:szCs w:val="28"/>
        </w:rPr>
        <w:t>16</w:t>
      </w:r>
      <w:r w:rsidRPr="00E84547">
        <w:rPr>
          <w:bCs/>
          <w:sz w:val="28"/>
          <w:szCs w:val="28"/>
        </w:rPr>
        <w:t xml:space="preserve"> мест размещения  НТО, в том числе 11</w:t>
      </w:r>
      <w:r>
        <w:rPr>
          <w:bCs/>
          <w:sz w:val="28"/>
          <w:szCs w:val="28"/>
        </w:rPr>
        <w:t>7</w:t>
      </w:r>
      <w:r w:rsidRPr="00E84547">
        <w:rPr>
          <w:bCs/>
          <w:sz w:val="28"/>
          <w:szCs w:val="28"/>
        </w:rPr>
        <w:t xml:space="preserve"> мест предусмотрены  для размещения мобильных объектов торговли.</w:t>
      </w:r>
    </w:p>
    <w:p w:rsidR="00106B45" w:rsidRDefault="00106B45" w:rsidP="00106B45">
      <w:pPr>
        <w:autoSpaceDE w:val="0"/>
        <w:autoSpaceDN w:val="0"/>
        <w:adjustRightInd w:val="0"/>
        <w:ind w:firstLine="540"/>
        <w:jc w:val="both"/>
        <w:rPr>
          <w:sz w:val="28"/>
          <w:szCs w:val="28"/>
        </w:rPr>
      </w:pPr>
      <w:r>
        <w:rPr>
          <w:sz w:val="28"/>
          <w:szCs w:val="28"/>
        </w:rPr>
        <w:t xml:space="preserve">Для удаленных и малонаселенных пунктов мобильная торговля - один из немногих, а порой единственный способ снабжения жителей товарами. В  </w:t>
      </w:r>
      <w:proofErr w:type="spellStart"/>
      <w:r>
        <w:rPr>
          <w:sz w:val="28"/>
          <w:szCs w:val="28"/>
        </w:rPr>
        <w:t>Волховском</w:t>
      </w:r>
      <w:proofErr w:type="spellEnd"/>
      <w:r>
        <w:rPr>
          <w:sz w:val="28"/>
          <w:szCs w:val="28"/>
        </w:rPr>
        <w:t xml:space="preserve">  районе  посредством автолавок</w:t>
      </w:r>
      <w:r w:rsidRPr="00B431D2">
        <w:rPr>
          <w:sz w:val="28"/>
          <w:szCs w:val="28"/>
        </w:rPr>
        <w:t xml:space="preserve"> </w:t>
      </w:r>
      <w:r>
        <w:rPr>
          <w:sz w:val="28"/>
          <w:szCs w:val="28"/>
        </w:rPr>
        <w:t xml:space="preserve">доставку в 123 населенных пункта, на территории которых отсутствуют торговые объекты,  организуют 13 хозяйствующих субъектов, обеспечивая  товарами более 2,5 тыс. человек населения. </w:t>
      </w:r>
    </w:p>
    <w:p w:rsidR="00106B45" w:rsidRDefault="00106B45" w:rsidP="00106B45">
      <w:pPr>
        <w:ind w:firstLine="708"/>
        <w:jc w:val="both"/>
        <w:rPr>
          <w:sz w:val="28"/>
          <w:szCs w:val="28"/>
        </w:rPr>
      </w:pPr>
      <w:r>
        <w:rPr>
          <w:bCs/>
          <w:sz w:val="28"/>
          <w:szCs w:val="28"/>
        </w:rPr>
        <w:t>Ярмарки занимают особое место в структуре розничной торговли района.</w:t>
      </w:r>
      <w:r w:rsidRPr="00DE1586">
        <w:rPr>
          <w:sz w:val="28"/>
          <w:szCs w:val="28"/>
        </w:rPr>
        <w:t xml:space="preserve"> В целях </w:t>
      </w:r>
      <w:proofErr w:type="spellStart"/>
      <w:r w:rsidRPr="00DE1586">
        <w:rPr>
          <w:sz w:val="28"/>
          <w:szCs w:val="28"/>
        </w:rPr>
        <w:t>импортозамещения</w:t>
      </w:r>
      <w:proofErr w:type="spellEnd"/>
      <w:r w:rsidRPr="00DE1586">
        <w:rPr>
          <w:sz w:val="28"/>
          <w:szCs w:val="28"/>
        </w:rPr>
        <w:t xml:space="preserve"> и снижения цен на продукты сельскохозяйственного производства проводятся мероприятия для создания оптимальных условий для организации ярмарок. Так, ярмарка «</w:t>
      </w:r>
      <w:proofErr w:type="spellStart"/>
      <w:r w:rsidRPr="00DE1586">
        <w:rPr>
          <w:sz w:val="28"/>
          <w:szCs w:val="28"/>
        </w:rPr>
        <w:t>Волховский</w:t>
      </w:r>
      <w:proofErr w:type="spellEnd"/>
      <w:r w:rsidRPr="00DE1586">
        <w:rPr>
          <w:sz w:val="28"/>
          <w:szCs w:val="28"/>
        </w:rPr>
        <w:t xml:space="preserve"> Розан» стала «пилотным» проектом Ленинградской области, реализуемым АНО «</w:t>
      </w:r>
      <w:proofErr w:type="spellStart"/>
      <w:r w:rsidRPr="00DE1586">
        <w:rPr>
          <w:sz w:val="28"/>
          <w:szCs w:val="28"/>
        </w:rPr>
        <w:t>Волховский</w:t>
      </w:r>
      <w:proofErr w:type="spellEnd"/>
      <w:r w:rsidRPr="00DE1586">
        <w:rPr>
          <w:sz w:val="28"/>
          <w:szCs w:val="28"/>
        </w:rPr>
        <w:t xml:space="preserve"> Бизнес-Инкубатор» с привлечением средств государственной поддержки</w:t>
      </w:r>
      <w:r>
        <w:rPr>
          <w:sz w:val="28"/>
          <w:szCs w:val="28"/>
        </w:rPr>
        <w:t xml:space="preserve"> в рамках </w:t>
      </w:r>
      <w:r>
        <w:rPr>
          <w:sz w:val="28"/>
          <w:szCs w:val="28"/>
        </w:rPr>
        <w:lastRenderedPageBreak/>
        <w:t xml:space="preserve">программных мероприятий Ленинградской области </w:t>
      </w:r>
      <w:r w:rsidRPr="00DE1586">
        <w:rPr>
          <w:sz w:val="28"/>
          <w:szCs w:val="28"/>
        </w:rPr>
        <w:t>на организацию и проведение ярмарочной торговли</w:t>
      </w:r>
      <w:r>
        <w:rPr>
          <w:sz w:val="28"/>
          <w:szCs w:val="28"/>
        </w:rPr>
        <w:t>.</w:t>
      </w:r>
    </w:p>
    <w:p w:rsidR="00106B45" w:rsidRPr="00DE1586" w:rsidRDefault="00106B45" w:rsidP="00106B45">
      <w:pPr>
        <w:pStyle w:val="af1"/>
        <w:spacing w:before="0" w:beforeAutospacing="0" w:after="0" w:afterAutospacing="0"/>
        <w:ind w:firstLine="709"/>
        <w:jc w:val="both"/>
        <w:rPr>
          <w:sz w:val="28"/>
          <w:szCs w:val="28"/>
        </w:rPr>
      </w:pPr>
      <w:r w:rsidRPr="00B929C6">
        <w:rPr>
          <w:sz w:val="28"/>
          <w:szCs w:val="28"/>
        </w:rPr>
        <w:t>З</w:t>
      </w:r>
      <w:r w:rsidRPr="00B929C6">
        <w:rPr>
          <w:sz w:val="28"/>
        </w:rPr>
        <w:t>а 2017 год проведено</w:t>
      </w:r>
      <w:r>
        <w:rPr>
          <w:sz w:val="28"/>
        </w:rPr>
        <w:t xml:space="preserve"> 6 ярмарок «</w:t>
      </w:r>
      <w:proofErr w:type="spellStart"/>
      <w:r>
        <w:rPr>
          <w:sz w:val="28"/>
        </w:rPr>
        <w:t>Волховский</w:t>
      </w:r>
      <w:proofErr w:type="spellEnd"/>
      <w:r>
        <w:rPr>
          <w:sz w:val="28"/>
        </w:rPr>
        <w:t xml:space="preserve"> Розан», в которых приняли  </w:t>
      </w:r>
      <w:r w:rsidRPr="00C13850">
        <w:rPr>
          <w:sz w:val="28"/>
        </w:rPr>
        <w:t xml:space="preserve"> участ</w:t>
      </w:r>
      <w:r>
        <w:rPr>
          <w:sz w:val="28"/>
        </w:rPr>
        <w:t xml:space="preserve">ие </w:t>
      </w:r>
      <w:r w:rsidRPr="00C13850">
        <w:rPr>
          <w:sz w:val="28"/>
        </w:rPr>
        <w:t xml:space="preserve"> 325 ед., </w:t>
      </w:r>
      <w:r>
        <w:rPr>
          <w:sz w:val="28"/>
        </w:rPr>
        <w:t xml:space="preserve">в </w:t>
      </w:r>
      <w:proofErr w:type="spellStart"/>
      <w:r>
        <w:rPr>
          <w:sz w:val="28"/>
        </w:rPr>
        <w:t>т.ч</w:t>
      </w:r>
      <w:proofErr w:type="spellEnd"/>
      <w:r>
        <w:rPr>
          <w:sz w:val="28"/>
        </w:rPr>
        <w:t xml:space="preserve">.  получатели субсидий из бюджета </w:t>
      </w:r>
      <w:r w:rsidRPr="00F95694">
        <w:rPr>
          <w:sz w:val="28"/>
          <w:szCs w:val="28"/>
        </w:rPr>
        <w:t>Ленинградской области на приобретение прицепов и купав для передвижной торговли.</w:t>
      </w:r>
      <w:r>
        <w:rPr>
          <w:sz w:val="28"/>
        </w:rPr>
        <w:t xml:space="preserve"> Количество ярмарок в сравнении с предшествующими годами увеличилось, ранее показатель был в среднем 3 ярмарки в год. Количество участников ярмарок в 2017 году по сравнению с предшествующими годами, в свою очередь, вырос на 69%, что на 133 участника больше. </w:t>
      </w:r>
      <w:r w:rsidRPr="00DE1586">
        <w:rPr>
          <w:sz w:val="28"/>
          <w:szCs w:val="28"/>
        </w:rPr>
        <w:t>Ярмарки выходного дня и сезонного характера, также проводятся в г.</w:t>
      </w:r>
      <w:r>
        <w:rPr>
          <w:sz w:val="28"/>
          <w:szCs w:val="28"/>
        </w:rPr>
        <w:t xml:space="preserve"> </w:t>
      </w:r>
      <w:r w:rsidRPr="00DE1586">
        <w:rPr>
          <w:sz w:val="28"/>
          <w:szCs w:val="28"/>
        </w:rPr>
        <w:t>Новая Ладога и г.</w:t>
      </w:r>
      <w:r>
        <w:rPr>
          <w:sz w:val="28"/>
          <w:szCs w:val="28"/>
        </w:rPr>
        <w:t xml:space="preserve"> </w:t>
      </w:r>
      <w:r w:rsidRPr="00DE1586">
        <w:rPr>
          <w:sz w:val="28"/>
          <w:szCs w:val="28"/>
        </w:rPr>
        <w:t>Сясьстрой.</w:t>
      </w:r>
    </w:p>
    <w:p w:rsidR="00106B45" w:rsidRPr="00DE1586" w:rsidRDefault="00106B45" w:rsidP="00106B45">
      <w:pPr>
        <w:ind w:firstLine="709"/>
        <w:jc w:val="both"/>
        <w:rPr>
          <w:bCs/>
          <w:sz w:val="28"/>
        </w:rPr>
      </w:pPr>
      <w:r w:rsidRPr="00DE1586">
        <w:rPr>
          <w:sz w:val="28"/>
        </w:rPr>
        <w:t>Ремесленники и мастера народно-художественных промыслов ВМР в 2017</w:t>
      </w:r>
      <w:r>
        <w:rPr>
          <w:sz w:val="28"/>
        </w:rPr>
        <w:t>-2018гг.</w:t>
      </w:r>
      <w:r w:rsidRPr="00DE1586">
        <w:rPr>
          <w:sz w:val="28"/>
        </w:rPr>
        <w:t xml:space="preserve"> </w:t>
      </w:r>
      <w:r>
        <w:rPr>
          <w:sz w:val="28"/>
        </w:rPr>
        <w:t xml:space="preserve">были </w:t>
      </w:r>
      <w:r w:rsidRPr="00DE1586">
        <w:rPr>
          <w:sz w:val="28"/>
        </w:rPr>
        <w:t xml:space="preserve">участниками ярмарок, посвященных </w:t>
      </w:r>
      <w:r>
        <w:rPr>
          <w:sz w:val="28"/>
        </w:rPr>
        <w:t>Дню образования</w:t>
      </w:r>
      <w:r w:rsidRPr="00DE1586">
        <w:rPr>
          <w:sz w:val="28"/>
        </w:rPr>
        <w:t xml:space="preserve"> Ленинградской области, </w:t>
      </w:r>
      <w:r>
        <w:rPr>
          <w:sz w:val="28"/>
        </w:rPr>
        <w:t>Дню образования</w:t>
      </w:r>
      <w:r w:rsidRPr="00DE1586">
        <w:rPr>
          <w:sz w:val="28"/>
        </w:rPr>
        <w:t xml:space="preserve"> </w:t>
      </w:r>
      <w:proofErr w:type="spellStart"/>
      <w:r w:rsidRPr="00DE1586">
        <w:rPr>
          <w:sz w:val="28"/>
        </w:rPr>
        <w:t>Волховского</w:t>
      </w:r>
      <w:proofErr w:type="spellEnd"/>
      <w:r w:rsidRPr="00DE1586">
        <w:rPr>
          <w:sz w:val="28"/>
        </w:rPr>
        <w:t xml:space="preserve"> муниципального района, а также стали участниками </w:t>
      </w:r>
      <w:r w:rsidRPr="00DE1586">
        <w:rPr>
          <w:bCs/>
          <w:sz w:val="28"/>
        </w:rPr>
        <w:t xml:space="preserve">IV этнокультурного фестиваля «Россия – созвучие культур» </w:t>
      </w:r>
      <w:r w:rsidRPr="00DE1586">
        <w:rPr>
          <w:sz w:val="28"/>
        </w:rPr>
        <w:t>в</w:t>
      </w:r>
      <w:r w:rsidRPr="00DE1586">
        <w:rPr>
          <w:b/>
          <w:bCs/>
        </w:rPr>
        <w:t xml:space="preserve"> </w:t>
      </w:r>
      <w:r w:rsidRPr="00DE1586">
        <w:rPr>
          <w:bCs/>
          <w:sz w:val="28"/>
        </w:rPr>
        <w:t>городе Сосновый Бор</w:t>
      </w:r>
      <w:r>
        <w:rPr>
          <w:bCs/>
          <w:sz w:val="28"/>
        </w:rPr>
        <w:t xml:space="preserve"> и </w:t>
      </w:r>
      <w:r>
        <w:rPr>
          <w:bCs/>
          <w:sz w:val="28"/>
          <w:lang w:val="en-US"/>
        </w:rPr>
        <w:t>V</w:t>
      </w:r>
      <w:r w:rsidRPr="00625148">
        <w:rPr>
          <w:bCs/>
          <w:sz w:val="28"/>
        </w:rPr>
        <w:t xml:space="preserve"> </w:t>
      </w:r>
      <w:r w:rsidRPr="00DE1586">
        <w:rPr>
          <w:bCs/>
          <w:sz w:val="28"/>
        </w:rPr>
        <w:t>этнокультурного фестиваля</w:t>
      </w:r>
      <w:r w:rsidRPr="00625148">
        <w:rPr>
          <w:bCs/>
          <w:sz w:val="28"/>
        </w:rPr>
        <w:t xml:space="preserve"> </w:t>
      </w:r>
      <w:r>
        <w:rPr>
          <w:bCs/>
          <w:sz w:val="28"/>
        </w:rPr>
        <w:t>в г. Приозерск</w:t>
      </w:r>
      <w:r w:rsidRPr="00DE1586">
        <w:rPr>
          <w:bCs/>
          <w:sz w:val="28"/>
        </w:rPr>
        <w:t xml:space="preserve">. В данных мероприятиях мастера НХП смогли представить свою продукцию, а также показать мастер-класс по изготовлению своих изделий. Всего от </w:t>
      </w:r>
      <w:proofErr w:type="spellStart"/>
      <w:r w:rsidRPr="00DE1586">
        <w:rPr>
          <w:bCs/>
          <w:sz w:val="28"/>
        </w:rPr>
        <w:t>Волховского</w:t>
      </w:r>
      <w:proofErr w:type="spellEnd"/>
      <w:r w:rsidRPr="00DE1586">
        <w:rPr>
          <w:bCs/>
          <w:sz w:val="28"/>
        </w:rPr>
        <w:t xml:space="preserve"> муниципального района приняли участие в мероприятиях 14</w:t>
      </w:r>
      <w:r>
        <w:rPr>
          <w:bCs/>
          <w:sz w:val="28"/>
        </w:rPr>
        <w:t> </w:t>
      </w:r>
      <w:r w:rsidRPr="00DE1586">
        <w:rPr>
          <w:bCs/>
          <w:sz w:val="28"/>
        </w:rPr>
        <w:t>мастеров народно-художественных промыслов.</w:t>
      </w:r>
    </w:p>
    <w:p w:rsidR="00106B45" w:rsidRDefault="00106B45" w:rsidP="00106B45">
      <w:pPr>
        <w:ind w:firstLine="708"/>
        <w:jc w:val="both"/>
        <w:rPr>
          <w:color w:val="000000"/>
          <w:sz w:val="28"/>
        </w:rPr>
      </w:pPr>
    </w:p>
    <w:p w:rsidR="00106B45" w:rsidRPr="006F1BC6" w:rsidRDefault="00106B45" w:rsidP="00106B45">
      <w:pPr>
        <w:pStyle w:val="1"/>
        <w:spacing w:before="0" w:after="0"/>
        <w:jc w:val="center"/>
        <w:rPr>
          <w:rFonts w:ascii="Times New Roman" w:hAnsi="Times New Roman"/>
          <w:sz w:val="28"/>
          <w:lang w:val="ru-RU"/>
        </w:rPr>
      </w:pPr>
      <w:bookmarkStart w:id="8" w:name="_Toc369859378"/>
      <w:r w:rsidRPr="006F1BC6">
        <w:rPr>
          <w:rFonts w:ascii="Times New Roman" w:hAnsi="Times New Roman"/>
          <w:sz w:val="24"/>
          <w:szCs w:val="28"/>
          <w:lang w:val="en-US"/>
        </w:rPr>
        <w:t>III</w:t>
      </w:r>
      <w:r w:rsidRPr="006F1BC6">
        <w:rPr>
          <w:rFonts w:ascii="Times New Roman" w:hAnsi="Times New Roman"/>
          <w:sz w:val="24"/>
          <w:szCs w:val="28"/>
          <w:lang w:val="ru-RU"/>
        </w:rPr>
        <w:t>. Цели,</w:t>
      </w:r>
      <w:r w:rsidRPr="006F1BC6">
        <w:rPr>
          <w:rFonts w:ascii="Times New Roman" w:hAnsi="Times New Roman"/>
          <w:sz w:val="28"/>
        </w:rPr>
        <w:t xml:space="preserve"> задачи и ожидаемые результаты муниципальной программы</w:t>
      </w:r>
    </w:p>
    <w:p w:rsidR="00106B45" w:rsidRPr="00A7138A" w:rsidRDefault="00106B45" w:rsidP="00106B45">
      <w:pPr>
        <w:rPr>
          <w:lang w:eastAsia="x-none"/>
        </w:rPr>
      </w:pPr>
    </w:p>
    <w:p w:rsidR="00106B45" w:rsidRDefault="00106B45" w:rsidP="00106B45">
      <w:pPr>
        <w:widowControl w:val="0"/>
        <w:autoSpaceDE w:val="0"/>
        <w:autoSpaceDN w:val="0"/>
        <w:adjustRightInd w:val="0"/>
        <w:ind w:firstLine="709"/>
        <w:jc w:val="both"/>
        <w:rPr>
          <w:sz w:val="28"/>
          <w:szCs w:val="28"/>
        </w:rPr>
      </w:pPr>
      <w:r w:rsidRPr="00647B30">
        <w:rPr>
          <w:sz w:val="28"/>
          <w:szCs w:val="28"/>
        </w:rPr>
        <w:t>Основные цели и задачи</w:t>
      </w:r>
      <w:r>
        <w:rPr>
          <w:sz w:val="28"/>
          <w:szCs w:val="28"/>
        </w:rPr>
        <w:t xml:space="preserve"> муниципальной программы</w:t>
      </w:r>
      <w:r w:rsidRPr="00647B30">
        <w:rPr>
          <w:sz w:val="28"/>
          <w:szCs w:val="28"/>
        </w:rPr>
        <w:t xml:space="preserve">, а также перспективы развития экономической активности </w:t>
      </w:r>
      <w:proofErr w:type="spellStart"/>
      <w:r w:rsidRPr="00647B30">
        <w:rPr>
          <w:sz w:val="28"/>
          <w:szCs w:val="28"/>
        </w:rPr>
        <w:t>Волховского</w:t>
      </w:r>
      <w:proofErr w:type="spellEnd"/>
      <w:r w:rsidRPr="00647B30">
        <w:rPr>
          <w:sz w:val="28"/>
          <w:szCs w:val="28"/>
        </w:rPr>
        <w:t xml:space="preserve"> муниципального района сформированы на основе </w:t>
      </w:r>
      <w:r>
        <w:rPr>
          <w:sz w:val="28"/>
          <w:szCs w:val="28"/>
        </w:rPr>
        <w:t xml:space="preserve">Стратегии социально-экономического развития </w:t>
      </w:r>
      <w:proofErr w:type="spellStart"/>
      <w:r>
        <w:rPr>
          <w:sz w:val="28"/>
          <w:szCs w:val="28"/>
        </w:rPr>
        <w:t>Волховского</w:t>
      </w:r>
      <w:proofErr w:type="spellEnd"/>
      <w:r>
        <w:rPr>
          <w:sz w:val="28"/>
          <w:szCs w:val="28"/>
        </w:rPr>
        <w:t xml:space="preserve"> муниципального района на период до 2030 года и плана мероприятий по реализации Стратегии</w:t>
      </w:r>
      <w:r w:rsidRPr="00647B30">
        <w:rPr>
          <w:sz w:val="28"/>
          <w:szCs w:val="28"/>
        </w:rPr>
        <w:t xml:space="preserve">, утвержденной решением Совета депутатов </w:t>
      </w:r>
      <w:proofErr w:type="spellStart"/>
      <w:r w:rsidRPr="00647B30">
        <w:rPr>
          <w:sz w:val="28"/>
          <w:szCs w:val="28"/>
        </w:rPr>
        <w:t>Волховского</w:t>
      </w:r>
      <w:proofErr w:type="spellEnd"/>
      <w:r w:rsidRPr="00647B30">
        <w:rPr>
          <w:sz w:val="28"/>
          <w:szCs w:val="28"/>
        </w:rPr>
        <w:t xml:space="preserve"> муниципального района № </w:t>
      </w:r>
      <w:r>
        <w:rPr>
          <w:sz w:val="28"/>
          <w:szCs w:val="28"/>
        </w:rPr>
        <w:t>97</w:t>
      </w:r>
      <w:r w:rsidRPr="00647B30">
        <w:rPr>
          <w:sz w:val="28"/>
          <w:szCs w:val="28"/>
        </w:rPr>
        <w:t xml:space="preserve"> от 2</w:t>
      </w:r>
      <w:r>
        <w:rPr>
          <w:sz w:val="28"/>
          <w:szCs w:val="28"/>
        </w:rPr>
        <w:t>0</w:t>
      </w:r>
      <w:r w:rsidRPr="00647B30">
        <w:rPr>
          <w:sz w:val="28"/>
          <w:szCs w:val="28"/>
        </w:rPr>
        <w:t xml:space="preserve"> </w:t>
      </w:r>
      <w:r>
        <w:rPr>
          <w:sz w:val="28"/>
          <w:szCs w:val="28"/>
        </w:rPr>
        <w:t>декабря</w:t>
      </w:r>
      <w:r w:rsidRPr="00647B30">
        <w:rPr>
          <w:sz w:val="28"/>
          <w:szCs w:val="28"/>
        </w:rPr>
        <w:t xml:space="preserve"> 201</w:t>
      </w:r>
      <w:r>
        <w:rPr>
          <w:sz w:val="28"/>
          <w:szCs w:val="28"/>
        </w:rPr>
        <w:t>7</w:t>
      </w:r>
      <w:r w:rsidRPr="00647B30">
        <w:rPr>
          <w:sz w:val="28"/>
          <w:szCs w:val="28"/>
        </w:rPr>
        <w:t xml:space="preserve"> года.</w:t>
      </w:r>
    </w:p>
    <w:p w:rsidR="00106B45" w:rsidRPr="00930E49" w:rsidRDefault="00106B45" w:rsidP="00106B45">
      <w:pPr>
        <w:autoSpaceDE w:val="0"/>
        <w:autoSpaceDN w:val="0"/>
        <w:adjustRightInd w:val="0"/>
        <w:ind w:firstLine="709"/>
        <w:jc w:val="both"/>
        <w:rPr>
          <w:bCs/>
          <w:sz w:val="28"/>
          <w:szCs w:val="28"/>
        </w:rPr>
      </w:pPr>
      <w:r w:rsidRPr="00930E49">
        <w:rPr>
          <w:sz w:val="28"/>
          <w:szCs w:val="28"/>
        </w:rPr>
        <w:t xml:space="preserve">Стратегическая цель развития </w:t>
      </w:r>
      <w:proofErr w:type="spellStart"/>
      <w:r w:rsidRPr="00930E49">
        <w:rPr>
          <w:sz w:val="28"/>
          <w:szCs w:val="28"/>
        </w:rPr>
        <w:t>Волховского</w:t>
      </w:r>
      <w:proofErr w:type="spellEnd"/>
      <w:r w:rsidRPr="00930E49">
        <w:rPr>
          <w:sz w:val="28"/>
          <w:szCs w:val="28"/>
        </w:rPr>
        <w:t xml:space="preserve"> муниципального района на долгосрочную перспективу - п</w:t>
      </w:r>
      <w:r w:rsidRPr="00930E49">
        <w:rPr>
          <w:bCs/>
          <w:sz w:val="28"/>
          <w:szCs w:val="28"/>
        </w:rPr>
        <w:t>оддержка и стимулирование развития малого и среднего предпринимательства.</w:t>
      </w:r>
    </w:p>
    <w:p w:rsidR="00106B45" w:rsidRPr="00930E49" w:rsidRDefault="00106B45" w:rsidP="00106B45">
      <w:pPr>
        <w:ind w:firstLine="709"/>
        <w:jc w:val="both"/>
        <w:rPr>
          <w:sz w:val="28"/>
          <w:szCs w:val="28"/>
        </w:rPr>
      </w:pPr>
      <w:r w:rsidRPr="00930E49">
        <w:rPr>
          <w:sz w:val="28"/>
          <w:szCs w:val="28"/>
        </w:rPr>
        <w:t xml:space="preserve">Стратегическая цель развития муниципального образования </w:t>
      </w:r>
      <w:proofErr w:type="spellStart"/>
      <w:r w:rsidRPr="00930E49">
        <w:rPr>
          <w:sz w:val="28"/>
          <w:szCs w:val="28"/>
        </w:rPr>
        <w:t>Волховский</w:t>
      </w:r>
      <w:proofErr w:type="spellEnd"/>
      <w:r w:rsidRPr="00930E49">
        <w:rPr>
          <w:sz w:val="28"/>
          <w:szCs w:val="28"/>
        </w:rPr>
        <w:t xml:space="preserve"> муниципальный район Ленинградской области на долгосрочную перспективу – обеспечение устойчивого экономического роста и улучшения качества жизни населения на основе эффективного использования совокупного потенциала </w:t>
      </w:r>
      <w:proofErr w:type="spellStart"/>
      <w:r w:rsidRPr="00930E49">
        <w:rPr>
          <w:sz w:val="28"/>
          <w:szCs w:val="28"/>
        </w:rPr>
        <w:t>Волховского</w:t>
      </w:r>
      <w:proofErr w:type="spellEnd"/>
      <w:r w:rsidRPr="00930E49">
        <w:rPr>
          <w:sz w:val="28"/>
          <w:szCs w:val="28"/>
        </w:rPr>
        <w:t xml:space="preserve"> района.</w:t>
      </w:r>
    </w:p>
    <w:p w:rsidR="00106B45" w:rsidRPr="00A619A4" w:rsidRDefault="00106B45" w:rsidP="00106B45">
      <w:pPr>
        <w:ind w:firstLine="709"/>
        <w:jc w:val="both"/>
        <w:rPr>
          <w:sz w:val="28"/>
          <w:szCs w:val="28"/>
        </w:rPr>
      </w:pPr>
      <w:r w:rsidRPr="00930E49">
        <w:rPr>
          <w:sz w:val="28"/>
          <w:szCs w:val="28"/>
        </w:rPr>
        <w:t>Одним из направлений движения для обеспечения успешности достижения стратегической цели является  развитие экономики посредством обеспечения благоприятного инвестиционного климата, содержащее приоритет</w:t>
      </w:r>
      <w:r w:rsidRPr="00930E49">
        <w:rPr>
          <w:b/>
          <w:sz w:val="28"/>
          <w:szCs w:val="28"/>
        </w:rPr>
        <w:t>  «</w:t>
      </w:r>
      <w:r w:rsidRPr="00930E49">
        <w:rPr>
          <w:sz w:val="28"/>
          <w:szCs w:val="28"/>
        </w:rPr>
        <w:t>Поддержка и стимулирование развития малого и среднего предпринимательства».</w:t>
      </w:r>
    </w:p>
    <w:p w:rsidR="00106B45" w:rsidRPr="007069F3" w:rsidRDefault="00106B45" w:rsidP="00106B45">
      <w:pPr>
        <w:widowControl w:val="0"/>
        <w:autoSpaceDE w:val="0"/>
        <w:autoSpaceDN w:val="0"/>
        <w:adjustRightInd w:val="0"/>
        <w:ind w:firstLine="709"/>
        <w:jc w:val="both"/>
        <w:rPr>
          <w:sz w:val="28"/>
          <w:szCs w:val="28"/>
        </w:rPr>
      </w:pPr>
      <w:r w:rsidRPr="00647B30">
        <w:rPr>
          <w:sz w:val="28"/>
          <w:szCs w:val="28"/>
        </w:rPr>
        <w:t xml:space="preserve">Муниципальная программа направлена на </w:t>
      </w:r>
      <w:r>
        <w:rPr>
          <w:sz w:val="28"/>
          <w:szCs w:val="28"/>
        </w:rPr>
        <w:t xml:space="preserve">создание условий </w:t>
      </w:r>
      <w:r w:rsidRPr="00647B30">
        <w:rPr>
          <w:sz w:val="28"/>
          <w:szCs w:val="28"/>
        </w:rPr>
        <w:t>для устойчивого функционирования и развития малого и среднего предпринимательства</w:t>
      </w:r>
      <w:r>
        <w:rPr>
          <w:sz w:val="28"/>
          <w:szCs w:val="28"/>
        </w:rPr>
        <w:t xml:space="preserve">, увеличения его вклада в решение задач социально-экономического развития </w:t>
      </w:r>
      <w:proofErr w:type="spellStart"/>
      <w:r>
        <w:rPr>
          <w:sz w:val="28"/>
          <w:szCs w:val="28"/>
        </w:rPr>
        <w:t>Волховского</w:t>
      </w:r>
      <w:proofErr w:type="spellEnd"/>
      <w:r>
        <w:rPr>
          <w:sz w:val="28"/>
          <w:szCs w:val="28"/>
        </w:rPr>
        <w:t xml:space="preserve"> муниципального района.</w:t>
      </w:r>
    </w:p>
    <w:p w:rsidR="00106B45" w:rsidRDefault="00106B45" w:rsidP="00106B45">
      <w:pPr>
        <w:widowControl w:val="0"/>
        <w:autoSpaceDE w:val="0"/>
        <w:autoSpaceDN w:val="0"/>
        <w:adjustRightInd w:val="0"/>
        <w:ind w:firstLine="709"/>
        <w:jc w:val="both"/>
        <w:rPr>
          <w:sz w:val="28"/>
          <w:szCs w:val="28"/>
        </w:rPr>
      </w:pPr>
      <w:r w:rsidRPr="007069F3">
        <w:rPr>
          <w:sz w:val="28"/>
          <w:szCs w:val="28"/>
        </w:rPr>
        <w:t xml:space="preserve"> </w:t>
      </w:r>
      <w:r w:rsidRPr="00647B30">
        <w:rPr>
          <w:sz w:val="28"/>
          <w:szCs w:val="28"/>
        </w:rPr>
        <w:t>В рамках достижения поставленн</w:t>
      </w:r>
      <w:r>
        <w:rPr>
          <w:sz w:val="28"/>
          <w:szCs w:val="28"/>
        </w:rPr>
        <w:t>ой</w:t>
      </w:r>
      <w:r w:rsidRPr="00647B30">
        <w:rPr>
          <w:sz w:val="28"/>
          <w:szCs w:val="28"/>
        </w:rPr>
        <w:t xml:space="preserve"> цел</w:t>
      </w:r>
      <w:r>
        <w:rPr>
          <w:sz w:val="28"/>
          <w:szCs w:val="28"/>
        </w:rPr>
        <w:t>и</w:t>
      </w:r>
      <w:r w:rsidRPr="00647B30">
        <w:rPr>
          <w:sz w:val="28"/>
          <w:szCs w:val="28"/>
        </w:rPr>
        <w:t xml:space="preserve"> необходимо обеспечить решение </w:t>
      </w:r>
      <w:r w:rsidRPr="00647B30">
        <w:rPr>
          <w:sz w:val="28"/>
          <w:szCs w:val="28"/>
        </w:rPr>
        <w:lastRenderedPageBreak/>
        <w:t>следующих задач:</w:t>
      </w:r>
    </w:p>
    <w:p w:rsidR="00106B45" w:rsidRPr="00067631" w:rsidRDefault="00106B45" w:rsidP="00106B45">
      <w:pPr>
        <w:widowControl w:val="0"/>
        <w:autoSpaceDE w:val="0"/>
        <w:autoSpaceDN w:val="0"/>
        <w:adjustRightInd w:val="0"/>
        <w:ind w:firstLine="709"/>
        <w:jc w:val="both"/>
        <w:rPr>
          <w:sz w:val="28"/>
          <w:szCs w:val="28"/>
        </w:rPr>
      </w:pPr>
      <w:r w:rsidRPr="00067631">
        <w:rPr>
          <w:sz w:val="28"/>
          <w:szCs w:val="28"/>
        </w:rPr>
        <w:t>1.</w:t>
      </w:r>
      <w:r w:rsidRPr="00067631">
        <w:rPr>
          <w:sz w:val="28"/>
          <w:szCs w:val="28"/>
        </w:rPr>
        <w:tab/>
        <w:t>Повышение эффективности муниципальной системы поддержки МСП, обеспечение доступа субъектов малого и среднего предпринимательства к муниципальному имуществу;</w:t>
      </w:r>
    </w:p>
    <w:p w:rsidR="00106B45" w:rsidRPr="00067631" w:rsidRDefault="00106B45" w:rsidP="00106B45">
      <w:pPr>
        <w:widowControl w:val="0"/>
        <w:autoSpaceDE w:val="0"/>
        <w:autoSpaceDN w:val="0"/>
        <w:adjustRightInd w:val="0"/>
        <w:ind w:firstLine="709"/>
        <w:jc w:val="both"/>
        <w:rPr>
          <w:sz w:val="28"/>
          <w:szCs w:val="28"/>
        </w:rPr>
      </w:pPr>
      <w:r w:rsidRPr="00067631">
        <w:rPr>
          <w:sz w:val="28"/>
          <w:szCs w:val="28"/>
        </w:rPr>
        <w:t>2.</w:t>
      </w:r>
      <w:r w:rsidRPr="00067631">
        <w:rPr>
          <w:sz w:val="28"/>
          <w:szCs w:val="28"/>
        </w:rPr>
        <w:tab/>
        <w:t>Развитие и повышение эффективности деятельности муниципальной инфраструктуры поддержки;</w:t>
      </w:r>
    </w:p>
    <w:p w:rsidR="00106B45" w:rsidRPr="00067631" w:rsidRDefault="00106B45" w:rsidP="00106B45">
      <w:pPr>
        <w:widowControl w:val="0"/>
        <w:autoSpaceDE w:val="0"/>
        <w:autoSpaceDN w:val="0"/>
        <w:adjustRightInd w:val="0"/>
        <w:ind w:firstLine="709"/>
        <w:jc w:val="both"/>
        <w:rPr>
          <w:sz w:val="28"/>
          <w:szCs w:val="28"/>
        </w:rPr>
      </w:pPr>
      <w:r w:rsidRPr="00067631">
        <w:rPr>
          <w:sz w:val="28"/>
          <w:szCs w:val="28"/>
        </w:rPr>
        <w:t>3.</w:t>
      </w:r>
      <w:r w:rsidRPr="00067631">
        <w:rPr>
          <w:sz w:val="28"/>
          <w:szCs w:val="28"/>
        </w:rPr>
        <w:tab/>
        <w:t>Уменьшение административных барьеров и избыточного контроля и регулирования;</w:t>
      </w:r>
    </w:p>
    <w:p w:rsidR="00106B45" w:rsidRPr="00067631" w:rsidRDefault="00106B45" w:rsidP="00106B45">
      <w:pPr>
        <w:widowControl w:val="0"/>
        <w:autoSpaceDE w:val="0"/>
        <w:autoSpaceDN w:val="0"/>
        <w:adjustRightInd w:val="0"/>
        <w:ind w:firstLine="709"/>
        <w:jc w:val="both"/>
        <w:rPr>
          <w:sz w:val="28"/>
          <w:szCs w:val="28"/>
        </w:rPr>
      </w:pPr>
      <w:r w:rsidRPr="00067631">
        <w:rPr>
          <w:sz w:val="28"/>
          <w:szCs w:val="28"/>
        </w:rPr>
        <w:t>4.</w:t>
      </w:r>
      <w:r w:rsidRPr="00067631">
        <w:rPr>
          <w:sz w:val="28"/>
          <w:szCs w:val="28"/>
        </w:rPr>
        <w:tab/>
        <w:t xml:space="preserve">Удовлетворение спроса населения на потребительские товары и услуги за счет развития малоформатной торговли (нестационарной, мобильной, ярмарочной), в том числе в отдаленных труднодоступных населенных пунктах </w:t>
      </w:r>
      <w:proofErr w:type="spellStart"/>
      <w:r w:rsidRPr="00067631">
        <w:rPr>
          <w:sz w:val="28"/>
          <w:szCs w:val="28"/>
        </w:rPr>
        <w:t>Волховского</w:t>
      </w:r>
      <w:proofErr w:type="spellEnd"/>
      <w:r w:rsidRPr="00067631">
        <w:rPr>
          <w:sz w:val="28"/>
          <w:szCs w:val="28"/>
        </w:rPr>
        <w:t xml:space="preserve"> муниципального района;</w:t>
      </w:r>
    </w:p>
    <w:p w:rsidR="00106B45" w:rsidRPr="00067631" w:rsidRDefault="00106B45" w:rsidP="00106B45">
      <w:pPr>
        <w:widowControl w:val="0"/>
        <w:autoSpaceDE w:val="0"/>
        <w:autoSpaceDN w:val="0"/>
        <w:adjustRightInd w:val="0"/>
        <w:ind w:firstLine="709"/>
        <w:jc w:val="both"/>
        <w:rPr>
          <w:sz w:val="28"/>
          <w:szCs w:val="28"/>
        </w:rPr>
      </w:pPr>
      <w:r w:rsidRPr="00067631">
        <w:rPr>
          <w:sz w:val="28"/>
          <w:szCs w:val="28"/>
        </w:rPr>
        <w:t>5.</w:t>
      </w:r>
      <w:r w:rsidRPr="00067631">
        <w:rPr>
          <w:sz w:val="28"/>
          <w:szCs w:val="28"/>
        </w:rPr>
        <w:tab/>
        <w:t xml:space="preserve">Анализ состояния развития  сферы малого и среднего предпринимательства; </w:t>
      </w:r>
    </w:p>
    <w:p w:rsidR="00106B45" w:rsidRPr="00067631" w:rsidRDefault="00106B45" w:rsidP="00106B45">
      <w:pPr>
        <w:widowControl w:val="0"/>
        <w:autoSpaceDE w:val="0"/>
        <w:autoSpaceDN w:val="0"/>
        <w:adjustRightInd w:val="0"/>
        <w:ind w:firstLine="709"/>
        <w:jc w:val="both"/>
        <w:rPr>
          <w:sz w:val="28"/>
          <w:szCs w:val="28"/>
        </w:rPr>
      </w:pPr>
      <w:r w:rsidRPr="00067631">
        <w:rPr>
          <w:sz w:val="28"/>
          <w:szCs w:val="28"/>
        </w:rPr>
        <w:t>6.</w:t>
      </w:r>
      <w:r w:rsidRPr="00067631">
        <w:rPr>
          <w:sz w:val="28"/>
          <w:szCs w:val="28"/>
        </w:rPr>
        <w:tab/>
        <w:t>Повышение конкурентоспособности субъектов малого и среднего предпринимательства на внутренних и внешних рынках; повышение инвестиционной активности малого и среднего предпринимательства;</w:t>
      </w:r>
    </w:p>
    <w:p w:rsidR="00106B45" w:rsidRPr="00067631" w:rsidRDefault="00106B45" w:rsidP="00106B45">
      <w:pPr>
        <w:widowControl w:val="0"/>
        <w:autoSpaceDE w:val="0"/>
        <w:autoSpaceDN w:val="0"/>
        <w:adjustRightInd w:val="0"/>
        <w:ind w:firstLine="709"/>
        <w:jc w:val="both"/>
        <w:rPr>
          <w:sz w:val="28"/>
          <w:szCs w:val="28"/>
        </w:rPr>
      </w:pPr>
      <w:r w:rsidRPr="00067631">
        <w:rPr>
          <w:sz w:val="28"/>
          <w:szCs w:val="28"/>
        </w:rPr>
        <w:t>7.</w:t>
      </w:r>
      <w:r w:rsidRPr="00067631">
        <w:rPr>
          <w:sz w:val="28"/>
          <w:szCs w:val="28"/>
        </w:rPr>
        <w:tab/>
        <w:t>Увеличение доли закупок у субъектов малого и среднего предпринимательства;</w:t>
      </w:r>
    </w:p>
    <w:p w:rsidR="00106B45" w:rsidRPr="00067631" w:rsidRDefault="00106B45" w:rsidP="00106B45">
      <w:pPr>
        <w:widowControl w:val="0"/>
        <w:autoSpaceDE w:val="0"/>
        <w:autoSpaceDN w:val="0"/>
        <w:adjustRightInd w:val="0"/>
        <w:ind w:firstLine="709"/>
        <w:jc w:val="both"/>
        <w:rPr>
          <w:sz w:val="28"/>
          <w:szCs w:val="28"/>
        </w:rPr>
      </w:pPr>
      <w:r w:rsidRPr="00067631">
        <w:rPr>
          <w:sz w:val="28"/>
          <w:szCs w:val="28"/>
        </w:rPr>
        <w:t>8.</w:t>
      </w:r>
      <w:r w:rsidRPr="00067631">
        <w:rPr>
          <w:sz w:val="28"/>
          <w:szCs w:val="28"/>
        </w:rPr>
        <w:tab/>
        <w:t>Развитие кооперации субъектов малого и среднего предпринимательства с крупным бизнесом;</w:t>
      </w:r>
    </w:p>
    <w:p w:rsidR="00106B45" w:rsidRPr="00067631" w:rsidRDefault="00106B45" w:rsidP="00106B45">
      <w:pPr>
        <w:widowControl w:val="0"/>
        <w:autoSpaceDE w:val="0"/>
        <w:autoSpaceDN w:val="0"/>
        <w:adjustRightInd w:val="0"/>
        <w:ind w:firstLine="709"/>
        <w:jc w:val="both"/>
        <w:rPr>
          <w:sz w:val="28"/>
          <w:szCs w:val="28"/>
        </w:rPr>
      </w:pPr>
      <w:r w:rsidRPr="00067631">
        <w:rPr>
          <w:sz w:val="28"/>
          <w:szCs w:val="28"/>
        </w:rPr>
        <w:t>9.</w:t>
      </w:r>
      <w:r w:rsidRPr="00067631">
        <w:rPr>
          <w:sz w:val="28"/>
          <w:szCs w:val="28"/>
        </w:rPr>
        <w:tab/>
        <w:t>Популяризация предпринимательской деятельности;</w:t>
      </w:r>
    </w:p>
    <w:p w:rsidR="00106B45" w:rsidRPr="00067631" w:rsidRDefault="00106B45" w:rsidP="00106B45">
      <w:pPr>
        <w:widowControl w:val="0"/>
        <w:autoSpaceDE w:val="0"/>
        <w:autoSpaceDN w:val="0"/>
        <w:adjustRightInd w:val="0"/>
        <w:ind w:firstLine="709"/>
        <w:jc w:val="both"/>
        <w:rPr>
          <w:sz w:val="28"/>
          <w:szCs w:val="28"/>
        </w:rPr>
      </w:pPr>
      <w:r w:rsidRPr="00067631">
        <w:rPr>
          <w:sz w:val="28"/>
          <w:szCs w:val="28"/>
        </w:rPr>
        <w:t>10.</w:t>
      </w:r>
      <w:r>
        <w:rPr>
          <w:sz w:val="28"/>
          <w:szCs w:val="28"/>
        </w:rPr>
        <w:t xml:space="preserve"> </w:t>
      </w:r>
      <w:r w:rsidRPr="00067631">
        <w:rPr>
          <w:sz w:val="28"/>
          <w:szCs w:val="28"/>
        </w:rPr>
        <w:t>Вовлечение населения в предпринимательскую деятельность, развитие кадрового потенциала;</w:t>
      </w:r>
    </w:p>
    <w:p w:rsidR="00106B45" w:rsidRDefault="00106B45" w:rsidP="00106B45">
      <w:pPr>
        <w:widowControl w:val="0"/>
        <w:autoSpaceDE w:val="0"/>
        <w:autoSpaceDN w:val="0"/>
        <w:adjustRightInd w:val="0"/>
        <w:ind w:firstLine="709"/>
        <w:jc w:val="both"/>
        <w:rPr>
          <w:sz w:val="28"/>
          <w:szCs w:val="28"/>
        </w:rPr>
      </w:pPr>
      <w:r w:rsidRPr="00067631">
        <w:rPr>
          <w:sz w:val="28"/>
          <w:szCs w:val="28"/>
        </w:rPr>
        <w:t>11.Создание условий для увеличения числа занятых на малых и средних предприятиях.</w:t>
      </w:r>
    </w:p>
    <w:p w:rsidR="00106B45" w:rsidRPr="00647B30" w:rsidRDefault="00106B45" w:rsidP="00106B45">
      <w:pPr>
        <w:widowControl w:val="0"/>
        <w:autoSpaceDE w:val="0"/>
        <w:autoSpaceDN w:val="0"/>
        <w:adjustRightInd w:val="0"/>
        <w:ind w:firstLine="709"/>
        <w:jc w:val="both"/>
        <w:rPr>
          <w:sz w:val="28"/>
          <w:szCs w:val="28"/>
        </w:rPr>
      </w:pPr>
    </w:p>
    <w:bookmarkEnd w:id="8"/>
    <w:p w:rsidR="00106B45" w:rsidRPr="00A819B9" w:rsidRDefault="00106B45" w:rsidP="00106B45">
      <w:pPr>
        <w:widowControl w:val="0"/>
        <w:autoSpaceDE w:val="0"/>
        <w:autoSpaceDN w:val="0"/>
        <w:adjustRightInd w:val="0"/>
        <w:ind w:firstLine="709"/>
        <w:jc w:val="both"/>
        <w:rPr>
          <w:b/>
          <w:sz w:val="28"/>
          <w:szCs w:val="28"/>
        </w:rPr>
      </w:pPr>
      <w:r w:rsidRPr="00A819B9">
        <w:rPr>
          <w:b/>
          <w:sz w:val="28"/>
          <w:szCs w:val="28"/>
        </w:rPr>
        <w:t>Ожидаемые результаты реализации муниципальной программы</w:t>
      </w:r>
    </w:p>
    <w:p w:rsidR="00106B45" w:rsidRPr="00A819B9" w:rsidRDefault="00106B45" w:rsidP="00106B45">
      <w:pPr>
        <w:widowControl w:val="0"/>
        <w:autoSpaceDE w:val="0"/>
        <w:autoSpaceDN w:val="0"/>
        <w:adjustRightInd w:val="0"/>
        <w:ind w:firstLine="709"/>
        <w:jc w:val="both"/>
        <w:rPr>
          <w:b/>
          <w:sz w:val="28"/>
          <w:szCs w:val="28"/>
        </w:rPr>
      </w:pPr>
    </w:p>
    <w:p w:rsidR="00106B45" w:rsidRDefault="00106B45" w:rsidP="00106B45">
      <w:pPr>
        <w:widowControl w:val="0"/>
        <w:autoSpaceDE w:val="0"/>
        <w:autoSpaceDN w:val="0"/>
        <w:adjustRightInd w:val="0"/>
        <w:ind w:firstLine="709"/>
        <w:contextualSpacing/>
        <w:jc w:val="both"/>
        <w:rPr>
          <w:sz w:val="28"/>
          <w:szCs w:val="28"/>
        </w:rPr>
      </w:pPr>
      <w:r w:rsidRPr="00A819B9">
        <w:rPr>
          <w:sz w:val="28"/>
          <w:szCs w:val="28"/>
        </w:rPr>
        <w:t>По прогнозным данным,</w:t>
      </w:r>
      <w:r>
        <w:rPr>
          <w:sz w:val="28"/>
          <w:szCs w:val="28"/>
        </w:rPr>
        <w:t xml:space="preserve"> к концу 2030 года  в результате </w:t>
      </w:r>
      <w:r w:rsidRPr="00A819B9">
        <w:rPr>
          <w:sz w:val="28"/>
          <w:szCs w:val="28"/>
        </w:rPr>
        <w:t>реализации мероприятий программы</w:t>
      </w:r>
      <w:r>
        <w:rPr>
          <w:sz w:val="28"/>
          <w:szCs w:val="28"/>
        </w:rPr>
        <w:t xml:space="preserve"> ожидаются следующие значения показателей: </w:t>
      </w:r>
    </w:p>
    <w:p w:rsidR="00106B45" w:rsidRPr="009655E7" w:rsidRDefault="00106B45" w:rsidP="00106B45">
      <w:pPr>
        <w:ind w:firstLine="142"/>
        <w:jc w:val="both"/>
        <w:rPr>
          <w:sz w:val="28"/>
          <w:szCs w:val="28"/>
        </w:rPr>
      </w:pPr>
      <w:r>
        <w:rPr>
          <w:sz w:val="28"/>
          <w:szCs w:val="28"/>
        </w:rPr>
        <w:t xml:space="preserve"> </w:t>
      </w:r>
      <w:r w:rsidRPr="009655E7">
        <w:rPr>
          <w:sz w:val="28"/>
          <w:szCs w:val="28"/>
        </w:rPr>
        <w:t>-</w:t>
      </w:r>
      <w:r>
        <w:rPr>
          <w:sz w:val="28"/>
          <w:szCs w:val="28"/>
        </w:rPr>
        <w:t xml:space="preserve"> ч</w:t>
      </w:r>
      <w:r w:rsidRPr="009655E7">
        <w:rPr>
          <w:sz w:val="28"/>
          <w:szCs w:val="28"/>
        </w:rPr>
        <w:t>исленность занятых в секторе малого и среднего предпринимательства составит 8,9 тыс.</w:t>
      </w:r>
      <w:r>
        <w:rPr>
          <w:sz w:val="28"/>
          <w:szCs w:val="28"/>
        </w:rPr>
        <w:t xml:space="preserve"> </w:t>
      </w:r>
      <w:r w:rsidRPr="009655E7">
        <w:rPr>
          <w:sz w:val="28"/>
          <w:szCs w:val="28"/>
        </w:rPr>
        <w:t>человек;</w:t>
      </w:r>
    </w:p>
    <w:p w:rsidR="00106B45" w:rsidRDefault="00106B45" w:rsidP="00106B45">
      <w:pPr>
        <w:ind w:firstLine="142"/>
        <w:jc w:val="both"/>
        <w:rPr>
          <w:sz w:val="28"/>
          <w:szCs w:val="28"/>
        </w:rPr>
      </w:pPr>
      <w:r>
        <w:rPr>
          <w:sz w:val="28"/>
          <w:szCs w:val="28"/>
        </w:rPr>
        <w:t xml:space="preserve"> </w:t>
      </w:r>
      <w:r w:rsidRPr="009655E7">
        <w:rPr>
          <w:sz w:val="28"/>
          <w:szCs w:val="28"/>
        </w:rPr>
        <w:t>-</w:t>
      </w:r>
      <w:r>
        <w:rPr>
          <w:sz w:val="28"/>
          <w:szCs w:val="28"/>
        </w:rPr>
        <w:t xml:space="preserve"> к</w:t>
      </w:r>
      <w:r w:rsidRPr="009655E7">
        <w:rPr>
          <w:sz w:val="28"/>
          <w:szCs w:val="28"/>
        </w:rPr>
        <w:t>оэффициент рождаемости субъектов малого и среднего предпринимательства составит 24,4 ед.</w:t>
      </w:r>
      <w:r>
        <w:rPr>
          <w:sz w:val="28"/>
          <w:szCs w:val="28"/>
        </w:rPr>
        <w:t>;</w:t>
      </w:r>
    </w:p>
    <w:p w:rsidR="00106B45" w:rsidRPr="009655E7" w:rsidRDefault="00106B45" w:rsidP="00106B45">
      <w:pPr>
        <w:ind w:firstLine="142"/>
        <w:jc w:val="both"/>
        <w:rPr>
          <w:sz w:val="28"/>
          <w:szCs w:val="28"/>
        </w:rPr>
      </w:pPr>
      <w:r>
        <w:rPr>
          <w:sz w:val="28"/>
          <w:szCs w:val="28"/>
        </w:rPr>
        <w:t xml:space="preserve"> -  количество СМСП (включая ИП) в расчете на 1 тыс. чел. населения составит  30 ед.;</w:t>
      </w:r>
    </w:p>
    <w:p w:rsidR="00106B45" w:rsidRPr="009655E7" w:rsidRDefault="00106B45" w:rsidP="00106B45">
      <w:pPr>
        <w:ind w:firstLine="142"/>
        <w:jc w:val="both"/>
        <w:rPr>
          <w:sz w:val="28"/>
          <w:szCs w:val="28"/>
        </w:rPr>
      </w:pPr>
      <w:r>
        <w:rPr>
          <w:sz w:val="28"/>
          <w:szCs w:val="28"/>
        </w:rPr>
        <w:t xml:space="preserve"> </w:t>
      </w:r>
      <w:r w:rsidRPr="009655E7">
        <w:rPr>
          <w:sz w:val="28"/>
          <w:szCs w:val="28"/>
        </w:rPr>
        <w:t>-</w:t>
      </w:r>
      <w:r>
        <w:rPr>
          <w:sz w:val="28"/>
          <w:szCs w:val="28"/>
        </w:rPr>
        <w:t xml:space="preserve"> д</w:t>
      </w:r>
      <w:r w:rsidRPr="009655E7">
        <w:rPr>
          <w:sz w:val="28"/>
          <w:szCs w:val="28"/>
        </w:rPr>
        <w:t>оля субъектов МСП, получивших консультационную, информаци</w:t>
      </w:r>
      <w:r>
        <w:rPr>
          <w:sz w:val="28"/>
          <w:szCs w:val="28"/>
        </w:rPr>
        <w:t>о</w:t>
      </w:r>
      <w:r w:rsidRPr="009655E7">
        <w:rPr>
          <w:sz w:val="28"/>
          <w:szCs w:val="28"/>
        </w:rPr>
        <w:t>нную,</w:t>
      </w:r>
      <w:r>
        <w:rPr>
          <w:sz w:val="28"/>
          <w:szCs w:val="28"/>
        </w:rPr>
        <w:t xml:space="preserve"> </w:t>
      </w:r>
      <w:r w:rsidRPr="009655E7">
        <w:rPr>
          <w:sz w:val="28"/>
          <w:szCs w:val="28"/>
        </w:rPr>
        <w:t>образовательную поддержку</w:t>
      </w:r>
      <w:r>
        <w:rPr>
          <w:sz w:val="28"/>
          <w:szCs w:val="28"/>
        </w:rPr>
        <w:t>,</w:t>
      </w:r>
      <w:r w:rsidRPr="009655E7">
        <w:rPr>
          <w:sz w:val="28"/>
          <w:szCs w:val="28"/>
        </w:rPr>
        <w:t xml:space="preserve"> составит 90% </w:t>
      </w:r>
      <w:proofErr w:type="gramStart"/>
      <w:r w:rsidRPr="009655E7">
        <w:rPr>
          <w:sz w:val="28"/>
          <w:szCs w:val="28"/>
        </w:rPr>
        <w:t>от</w:t>
      </w:r>
      <w:proofErr w:type="gramEnd"/>
      <w:r>
        <w:rPr>
          <w:sz w:val="28"/>
          <w:szCs w:val="28"/>
        </w:rPr>
        <w:t xml:space="preserve"> </w:t>
      </w:r>
      <w:r w:rsidRPr="009655E7">
        <w:rPr>
          <w:sz w:val="28"/>
          <w:szCs w:val="28"/>
        </w:rPr>
        <w:t xml:space="preserve">зарегистрированных СМСП в </w:t>
      </w:r>
      <w:proofErr w:type="spellStart"/>
      <w:r w:rsidRPr="009655E7">
        <w:rPr>
          <w:sz w:val="28"/>
          <w:szCs w:val="28"/>
        </w:rPr>
        <w:t>Волховском</w:t>
      </w:r>
      <w:proofErr w:type="spellEnd"/>
      <w:r w:rsidRPr="009655E7">
        <w:rPr>
          <w:sz w:val="28"/>
          <w:szCs w:val="28"/>
        </w:rPr>
        <w:t xml:space="preserve"> муниципальном районе</w:t>
      </w:r>
      <w:r>
        <w:rPr>
          <w:sz w:val="28"/>
          <w:szCs w:val="28"/>
        </w:rPr>
        <w:t>;</w:t>
      </w:r>
      <w:r w:rsidRPr="009655E7">
        <w:rPr>
          <w:sz w:val="28"/>
          <w:szCs w:val="28"/>
        </w:rPr>
        <w:t xml:space="preserve"> </w:t>
      </w:r>
    </w:p>
    <w:p w:rsidR="00106B45" w:rsidRDefault="00106B45" w:rsidP="00106B45">
      <w:pPr>
        <w:ind w:firstLine="142"/>
        <w:jc w:val="both"/>
        <w:rPr>
          <w:sz w:val="28"/>
          <w:szCs w:val="28"/>
        </w:rPr>
      </w:pPr>
      <w:r>
        <w:rPr>
          <w:sz w:val="28"/>
          <w:szCs w:val="28"/>
        </w:rPr>
        <w:t xml:space="preserve"> </w:t>
      </w:r>
      <w:r w:rsidRPr="009655E7">
        <w:rPr>
          <w:sz w:val="28"/>
          <w:szCs w:val="28"/>
        </w:rPr>
        <w:t xml:space="preserve">- </w:t>
      </w:r>
      <w:r>
        <w:rPr>
          <w:sz w:val="28"/>
          <w:szCs w:val="28"/>
        </w:rPr>
        <w:t xml:space="preserve"> </w:t>
      </w:r>
      <w:r w:rsidRPr="009655E7">
        <w:rPr>
          <w:sz w:val="28"/>
          <w:szCs w:val="28"/>
        </w:rPr>
        <w:t>доля закупок товаров (работ, услуг) у субъектов малого предпринимательства в совокупном годовом объеме закупок составит 40%</w:t>
      </w:r>
      <w:r>
        <w:rPr>
          <w:sz w:val="28"/>
          <w:szCs w:val="28"/>
        </w:rPr>
        <w:t>.</w:t>
      </w:r>
    </w:p>
    <w:p w:rsidR="00106B45" w:rsidRDefault="00106B45" w:rsidP="00106B45">
      <w:pPr>
        <w:widowControl w:val="0"/>
        <w:autoSpaceDE w:val="0"/>
        <w:autoSpaceDN w:val="0"/>
        <w:adjustRightInd w:val="0"/>
        <w:ind w:firstLine="709"/>
        <w:contextualSpacing/>
        <w:jc w:val="both"/>
        <w:rPr>
          <w:sz w:val="28"/>
          <w:szCs w:val="28"/>
        </w:rPr>
      </w:pPr>
    </w:p>
    <w:p w:rsidR="00106B45" w:rsidRDefault="00106B45" w:rsidP="00106B45">
      <w:pPr>
        <w:pStyle w:val="1"/>
        <w:spacing w:before="0" w:after="0"/>
        <w:jc w:val="center"/>
        <w:rPr>
          <w:sz w:val="28"/>
          <w:lang w:val="ru-RU"/>
        </w:rPr>
      </w:pPr>
      <w:r w:rsidRPr="00A7138A">
        <w:rPr>
          <w:rFonts w:ascii="Times New Roman" w:hAnsi="Times New Roman"/>
          <w:sz w:val="24"/>
          <w:szCs w:val="28"/>
          <w:lang w:val="en-US"/>
        </w:rPr>
        <w:t>IV</w:t>
      </w:r>
      <w:r w:rsidRPr="00A7138A">
        <w:rPr>
          <w:rFonts w:ascii="Times New Roman" w:hAnsi="Times New Roman"/>
          <w:sz w:val="24"/>
          <w:szCs w:val="28"/>
          <w:lang w:val="ru-RU"/>
        </w:rPr>
        <w:t xml:space="preserve">. </w:t>
      </w:r>
      <w:r w:rsidRPr="00A7138A">
        <w:rPr>
          <w:sz w:val="28"/>
        </w:rPr>
        <w:t>Перечень основных мероприятий муниципальной программы</w:t>
      </w:r>
    </w:p>
    <w:p w:rsidR="00106B45" w:rsidRPr="00A7138A" w:rsidRDefault="00106B45" w:rsidP="00106B45">
      <w:pPr>
        <w:rPr>
          <w:lang w:eastAsia="x-none"/>
        </w:rPr>
      </w:pPr>
    </w:p>
    <w:p w:rsidR="00106B45" w:rsidRDefault="00106B45" w:rsidP="00106B45">
      <w:pPr>
        <w:pStyle w:val="1"/>
        <w:spacing w:before="0" w:after="0"/>
        <w:ind w:firstLine="708"/>
        <w:jc w:val="both"/>
        <w:rPr>
          <w:rFonts w:ascii="Times New Roman" w:hAnsi="Times New Roman"/>
          <w:b w:val="0"/>
          <w:bCs w:val="0"/>
          <w:kern w:val="0"/>
          <w:sz w:val="28"/>
          <w:szCs w:val="28"/>
          <w:lang w:val="ru-RU" w:eastAsia="ru-RU"/>
        </w:rPr>
      </w:pPr>
      <w:r w:rsidRPr="00E13CA2">
        <w:rPr>
          <w:rFonts w:ascii="Times New Roman" w:hAnsi="Times New Roman"/>
          <w:b w:val="0"/>
          <w:bCs w:val="0"/>
          <w:kern w:val="0"/>
          <w:sz w:val="28"/>
          <w:szCs w:val="28"/>
          <w:lang w:val="ru-RU" w:eastAsia="ru-RU"/>
        </w:rPr>
        <w:lastRenderedPageBreak/>
        <w:t>Перечень основных мероприятий  с указанием сроков их реализации и</w:t>
      </w:r>
      <w:r>
        <w:rPr>
          <w:rFonts w:ascii="Times New Roman" w:hAnsi="Times New Roman"/>
          <w:b w:val="0"/>
          <w:bCs w:val="0"/>
          <w:kern w:val="0"/>
          <w:sz w:val="28"/>
          <w:szCs w:val="28"/>
          <w:lang w:val="ru-RU" w:eastAsia="ru-RU"/>
        </w:rPr>
        <w:t xml:space="preserve"> </w:t>
      </w:r>
      <w:r w:rsidRPr="00E13CA2">
        <w:rPr>
          <w:rFonts w:ascii="Times New Roman" w:hAnsi="Times New Roman"/>
          <w:b w:val="0"/>
          <w:bCs w:val="0"/>
          <w:kern w:val="0"/>
          <w:sz w:val="28"/>
          <w:szCs w:val="28"/>
          <w:lang w:val="ru-RU" w:eastAsia="ru-RU"/>
        </w:rPr>
        <w:t>ожидаемых результатов</w:t>
      </w:r>
      <w:r>
        <w:rPr>
          <w:rFonts w:ascii="Times New Roman" w:hAnsi="Times New Roman"/>
          <w:b w:val="0"/>
          <w:bCs w:val="0"/>
          <w:kern w:val="0"/>
          <w:sz w:val="28"/>
          <w:szCs w:val="28"/>
          <w:lang w:val="ru-RU" w:eastAsia="ru-RU"/>
        </w:rPr>
        <w:t xml:space="preserve"> приведен в приложении к настоящей программе.</w:t>
      </w:r>
    </w:p>
    <w:p w:rsidR="00106B45" w:rsidRDefault="00106B45" w:rsidP="00106B45">
      <w:r>
        <w:t xml:space="preserve"> </w:t>
      </w:r>
    </w:p>
    <w:p w:rsidR="00106B45" w:rsidRDefault="00106B45" w:rsidP="00106B45">
      <w:pPr>
        <w:pStyle w:val="1"/>
        <w:spacing w:before="0" w:after="0"/>
        <w:jc w:val="center"/>
        <w:rPr>
          <w:rFonts w:ascii="Times New Roman" w:hAnsi="Times New Roman"/>
          <w:sz w:val="28"/>
          <w:szCs w:val="28"/>
          <w:lang w:val="ru-RU"/>
        </w:rPr>
      </w:pPr>
      <w:r w:rsidRPr="005015C0">
        <w:rPr>
          <w:rFonts w:ascii="Times New Roman" w:hAnsi="Times New Roman"/>
          <w:sz w:val="28"/>
          <w:szCs w:val="28"/>
          <w:lang w:val="en-US"/>
        </w:rPr>
        <w:t>V</w:t>
      </w:r>
      <w:r w:rsidRPr="005015C0">
        <w:rPr>
          <w:rFonts w:ascii="Times New Roman" w:hAnsi="Times New Roman"/>
          <w:sz w:val="28"/>
          <w:szCs w:val="28"/>
          <w:lang w:val="ru-RU"/>
        </w:rPr>
        <w:t xml:space="preserve">. </w:t>
      </w:r>
      <w:r>
        <w:rPr>
          <w:rFonts w:ascii="Times New Roman" w:hAnsi="Times New Roman"/>
          <w:sz w:val="28"/>
          <w:szCs w:val="28"/>
          <w:lang w:val="ru-RU"/>
        </w:rPr>
        <w:t>С</w:t>
      </w:r>
      <w:r w:rsidRPr="005015C0">
        <w:rPr>
          <w:rFonts w:ascii="Times New Roman" w:hAnsi="Times New Roman"/>
          <w:sz w:val="28"/>
          <w:szCs w:val="28"/>
          <w:lang w:val="ru-RU"/>
        </w:rPr>
        <w:t xml:space="preserve">ведения о показателях (индикаторах) муниципальной программы </w:t>
      </w:r>
    </w:p>
    <w:p w:rsidR="00106B45" w:rsidRPr="00764759" w:rsidRDefault="00106B45" w:rsidP="00106B45">
      <w:pPr>
        <w:rPr>
          <w:lang w:eastAsia="x-none"/>
        </w:rPr>
      </w:pPr>
    </w:p>
    <w:p w:rsidR="00106B45" w:rsidRPr="005015C0" w:rsidRDefault="00106B45" w:rsidP="00106B45">
      <w:pPr>
        <w:pStyle w:val="1"/>
        <w:spacing w:before="0" w:after="0"/>
        <w:ind w:firstLine="708"/>
        <w:jc w:val="both"/>
        <w:rPr>
          <w:rFonts w:ascii="Times New Roman" w:hAnsi="Times New Roman"/>
          <w:b w:val="0"/>
          <w:sz w:val="28"/>
          <w:szCs w:val="28"/>
          <w:lang w:val="ru-RU"/>
        </w:rPr>
      </w:pPr>
      <w:r w:rsidRPr="005015C0">
        <w:rPr>
          <w:rFonts w:ascii="Times New Roman" w:hAnsi="Times New Roman"/>
          <w:b w:val="0"/>
          <w:sz w:val="28"/>
          <w:szCs w:val="28"/>
          <w:lang w:val="ru-RU"/>
        </w:rPr>
        <w:t>Свед</w:t>
      </w:r>
      <w:r>
        <w:rPr>
          <w:rFonts w:ascii="Times New Roman" w:hAnsi="Times New Roman"/>
          <w:b w:val="0"/>
          <w:sz w:val="28"/>
          <w:szCs w:val="28"/>
          <w:lang w:val="ru-RU"/>
        </w:rPr>
        <w:t xml:space="preserve">ения о целевых показателях </w:t>
      </w:r>
      <w:r w:rsidRPr="005015C0">
        <w:rPr>
          <w:rFonts w:ascii="Times New Roman" w:hAnsi="Times New Roman"/>
          <w:b w:val="0"/>
          <w:sz w:val="28"/>
          <w:szCs w:val="28"/>
          <w:lang w:val="ru-RU"/>
        </w:rPr>
        <w:t>муниципальной программы</w:t>
      </w:r>
      <w:r>
        <w:rPr>
          <w:rFonts w:ascii="Times New Roman" w:hAnsi="Times New Roman"/>
          <w:b w:val="0"/>
          <w:sz w:val="28"/>
          <w:szCs w:val="28"/>
          <w:lang w:val="ru-RU"/>
        </w:rPr>
        <w:t xml:space="preserve"> </w:t>
      </w:r>
      <w:r w:rsidRPr="005015C0">
        <w:rPr>
          <w:rFonts w:ascii="Times New Roman" w:hAnsi="Times New Roman"/>
          <w:b w:val="0"/>
          <w:sz w:val="28"/>
          <w:szCs w:val="28"/>
          <w:lang w:val="ru-RU"/>
        </w:rPr>
        <w:t>(подпрограммы) и их значениях по годам реализации муниципальной программы (подпрограммы)</w:t>
      </w:r>
      <w:r>
        <w:rPr>
          <w:rFonts w:ascii="Times New Roman" w:hAnsi="Times New Roman"/>
          <w:b w:val="0"/>
          <w:sz w:val="28"/>
          <w:szCs w:val="28"/>
          <w:lang w:val="ru-RU"/>
        </w:rPr>
        <w:t xml:space="preserve"> приведены в приложении к настоящей программе.</w:t>
      </w:r>
    </w:p>
    <w:p w:rsidR="00106B45" w:rsidRPr="005015C0" w:rsidRDefault="00106B45" w:rsidP="00106B45">
      <w:pPr>
        <w:widowControl w:val="0"/>
        <w:autoSpaceDE w:val="0"/>
        <w:autoSpaceDN w:val="0"/>
        <w:adjustRightInd w:val="0"/>
        <w:ind w:firstLine="708"/>
        <w:jc w:val="both"/>
        <w:rPr>
          <w:bCs/>
          <w:kern w:val="32"/>
          <w:sz w:val="28"/>
          <w:szCs w:val="28"/>
          <w:lang w:eastAsia="x-none"/>
        </w:rPr>
      </w:pPr>
    </w:p>
    <w:p w:rsidR="00106B45" w:rsidRPr="005015C0" w:rsidRDefault="00106B45" w:rsidP="00106B45">
      <w:pPr>
        <w:widowControl w:val="0"/>
        <w:autoSpaceDE w:val="0"/>
        <w:autoSpaceDN w:val="0"/>
        <w:adjustRightInd w:val="0"/>
        <w:jc w:val="center"/>
        <w:rPr>
          <w:bCs/>
          <w:kern w:val="32"/>
          <w:sz w:val="28"/>
          <w:szCs w:val="28"/>
          <w:lang w:eastAsia="x-none"/>
        </w:rPr>
      </w:pPr>
      <w:r w:rsidRPr="005015C0">
        <w:rPr>
          <w:bCs/>
          <w:kern w:val="32"/>
          <w:sz w:val="28"/>
          <w:szCs w:val="28"/>
          <w:lang w:eastAsia="x-none"/>
        </w:rPr>
        <w:t xml:space="preserve">Порядок сбора информации и методика расчета показателей </w:t>
      </w:r>
    </w:p>
    <w:p w:rsidR="00106B45" w:rsidRDefault="00106B45" w:rsidP="00106B45">
      <w:pPr>
        <w:widowControl w:val="0"/>
        <w:autoSpaceDE w:val="0"/>
        <w:autoSpaceDN w:val="0"/>
        <w:adjustRightInd w:val="0"/>
        <w:jc w:val="center"/>
        <w:rPr>
          <w:sz w:val="28"/>
          <w:szCs w:val="28"/>
        </w:rPr>
      </w:pPr>
      <w:r w:rsidRPr="005015C0">
        <w:rPr>
          <w:bCs/>
          <w:kern w:val="32"/>
          <w:sz w:val="28"/>
          <w:szCs w:val="28"/>
          <w:lang w:eastAsia="x-none"/>
        </w:rPr>
        <w:t>муниципальной программы</w:t>
      </w:r>
    </w:p>
    <w:p w:rsidR="00106B45" w:rsidRPr="005015C0" w:rsidRDefault="00106B45" w:rsidP="00106B45">
      <w:pPr>
        <w:pStyle w:val="1"/>
        <w:spacing w:before="0" w:after="0"/>
        <w:jc w:val="center"/>
        <w:rPr>
          <w:bCs w:val="0"/>
          <w:sz w:val="28"/>
          <w:szCs w:val="28"/>
        </w:rPr>
      </w:pPr>
      <w:r w:rsidRPr="005015C0">
        <w:rPr>
          <w:bCs w:val="0"/>
          <w:sz w:val="28"/>
          <w:szCs w:val="28"/>
        </w:rPr>
        <w:t xml:space="preserve">Порядок сбора информации и методика расчета показателей </w:t>
      </w:r>
    </w:p>
    <w:p w:rsidR="00106B45" w:rsidRDefault="00106B45" w:rsidP="00106B45">
      <w:pPr>
        <w:widowControl w:val="0"/>
        <w:autoSpaceDE w:val="0"/>
        <w:autoSpaceDN w:val="0"/>
        <w:adjustRightInd w:val="0"/>
        <w:jc w:val="center"/>
        <w:rPr>
          <w:sz w:val="28"/>
          <w:szCs w:val="28"/>
        </w:rPr>
      </w:pPr>
      <w:r w:rsidRPr="005015C0">
        <w:rPr>
          <w:bCs/>
          <w:kern w:val="32"/>
          <w:sz w:val="28"/>
          <w:szCs w:val="28"/>
          <w:lang w:eastAsia="x-none"/>
        </w:rPr>
        <w:t>муниципальной программы</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992"/>
        <w:gridCol w:w="3118"/>
      </w:tblGrid>
      <w:tr w:rsidR="00106B45" w:rsidRPr="00071707" w:rsidTr="00457F2E">
        <w:trPr>
          <w:trHeight w:val="674"/>
        </w:trPr>
        <w:tc>
          <w:tcPr>
            <w:tcW w:w="709" w:type="dxa"/>
            <w:shd w:val="clear" w:color="auto" w:fill="auto"/>
            <w:vAlign w:val="center"/>
          </w:tcPr>
          <w:p w:rsidR="00106B45" w:rsidRPr="00071707" w:rsidRDefault="00106B45" w:rsidP="00457F2E">
            <w:pPr>
              <w:rPr>
                <w:color w:val="000000"/>
              </w:rPr>
            </w:pPr>
            <w:r w:rsidRPr="00071707">
              <w:rPr>
                <w:color w:val="000000"/>
              </w:rPr>
              <w:t xml:space="preserve">№ </w:t>
            </w:r>
            <w:proofErr w:type="gramStart"/>
            <w:r w:rsidRPr="00071707">
              <w:rPr>
                <w:color w:val="000000"/>
              </w:rPr>
              <w:t>п</w:t>
            </w:r>
            <w:proofErr w:type="gramEnd"/>
            <w:r w:rsidRPr="00071707">
              <w:rPr>
                <w:color w:val="000000"/>
              </w:rPr>
              <w:t>/п</w:t>
            </w:r>
          </w:p>
        </w:tc>
        <w:tc>
          <w:tcPr>
            <w:tcW w:w="5387" w:type="dxa"/>
            <w:shd w:val="clear" w:color="auto" w:fill="auto"/>
            <w:vAlign w:val="center"/>
          </w:tcPr>
          <w:p w:rsidR="00106B45" w:rsidRPr="00071707" w:rsidRDefault="00106B45" w:rsidP="00457F2E">
            <w:pPr>
              <w:rPr>
                <w:color w:val="000000"/>
              </w:rPr>
            </w:pPr>
            <w:r w:rsidRPr="00071707">
              <w:rPr>
                <w:color w:val="000000"/>
              </w:rPr>
              <w:t>Наименование показателя</w:t>
            </w:r>
          </w:p>
        </w:tc>
        <w:tc>
          <w:tcPr>
            <w:tcW w:w="992" w:type="dxa"/>
            <w:shd w:val="clear" w:color="auto" w:fill="auto"/>
            <w:vAlign w:val="center"/>
          </w:tcPr>
          <w:p w:rsidR="00106B45" w:rsidRPr="003F321B" w:rsidRDefault="00106B45" w:rsidP="00457F2E">
            <w:pPr>
              <w:jc w:val="center"/>
              <w:rPr>
                <w:color w:val="000000"/>
                <w:sz w:val="22"/>
              </w:rPr>
            </w:pPr>
            <w:r w:rsidRPr="003F321B">
              <w:rPr>
                <w:color w:val="000000"/>
                <w:sz w:val="22"/>
              </w:rPr>
              <w:t>Ед. измерения</w:t>
            </w:r>
          </w:p>
        </w:tc>
        <w:tc>
          <w:tcPr>
            <w:tcW w:w="3118" w:type="dxa"/>
            <w:shd w:val="clear" w:color="auto" w:fill="auto"/>
            <w:vAlign w:val="center"/>
          </w:tcPr>
          <w:p w:rsidR="00106B45" w:rsidRPr="003F321B" w:rsidRDefault="00106B45" w:rsidP="00457F2E">
            <w:pPr>
              <w:rPr>
                <w:color w:val="000000"/>
                <w:sz w:val="22"/>
              </w:rPr>
            </w:pPr>
            <w:r w:rsidRPr="003F321B">
              <w:rPr>
                <w:color w:val="000000"/>
                <w:sz w:val="22"/>
              </w:rPr>
              <w:t>Алгоритм формирования (формула)</w:t>
            </w:r>
          </w:p>
        </w:tc>
      </w:tr>
      <w:tr w:rsidR="00106B45" w:rsidRPr="00071707" w:rsidTr="00457F2E">
        <w:trPr>
          <w:trHeight w:val="1680"/>
        </w:trPr>
        <w:tc>
          <w:tcPr>
            <w:tcW w:w="709" w:type="dxa"/>
            <w:shd w:val="clear" w:color="auto" w:fill="auto"/>
            <w:vAlign w:val="center"/>
          </w:tcPr>
          <w:p w:rsidR="00106B45" w:rsidRPr="00E03B8B" w:rsidRDefault="00106B45" w:rsidP="00457F2E">
            <w:pPr>
              <w:rPr>
                <w:color w:val="000000"/>
              </w:rPr>
            </w:pPr>
            <w:r w:rsidRPr="00E03B8B">
              <w:rPr>
                <w:color w:val="000000"/>
              </w:rPr>
              <w:t>1</w:t>
            </w:r>
          </w:p>
        </w:tc>
        <w:tc>
          <w:tcPr>
            <w:tcW w:w="5387" w:type="dxa"/>
            <w:shd w:val="clear" w:color="auto" w:fill="auto"/>
            <w:vAlign w:val="center"/>
            <w:hideMark/>
          </w:tcPr>
          <w:p w:rsidR="00106B45" w:rsidRDefault="00106B45" w:rsidP="00457F2E">
            <w:pPr>
              <w:rPr>
                <w:b/>
                <w:bCs/>
                <w:color w:val="000000"/>
              </w:rPr>
            </w:pPr>
            <w:r w:rsidRPr="00E03B8B">
              <w:rPr>
                <w:b/>
                <w:bCs/>
                <w:color w:val="000000"/>
              </w:rPr>
              <w:t>ЦП</w:t>
            </w:r>
            <w:r w:rsidRPr="00E03B8B">
              <w:rPr>
                <w:color w:val="000000"/>
              </w:rPr>
              <w:t xml:space="preserve"> </w:t>
            </w:r>
            <w:r w:rsidRPr="00974145">
              <w:rPr>
                <w:bCs/>
                <w:color w:val="000000"/>
              </w:rPr>
              <w:t xml:space="preserve">количество получателей субсидий малого предпринимательства, действующих  менее одного года на организацию </w:t>
            </w:r>
            <w:r>
              <w:rPr>
                <w:bCs/>
                <w:color w:val="000000"/>
              </w:rPr>
              <w:t xml:space="preserve"> </w:t>
            </w:r>
            <w:r w:rsidRPr="00974145">
              <w:rPr>
                <w:bCs/>
                <w:color w:val="000000"/>
              </w:rPr>
              <w:t>предпринимательской деятельности</w:t>
            </w:r>
            <w:r w:rsidRPr="00974145">
              <w:rPr>
                <w:b/>
                <w:bCs/>
                <w:color w:val="000000"/>
              </w:rPr>
              <w:t xml:space="preserve"> /</w:t>
            </w:r>
          </w:p>
          <w:p w:rsidR="00106B45" w:rsidRPr="00E03B8B" w:rsidRDefault="00106B45" w:rsidP="00457F2E">
            <w:pPr>
              <w:rPr>
                <w:color w:val="000000"/>
              </w:rPr>
            </w:pPr>
            <w:r w:rsidRPr="00974145">
              <w:rPr>
                <w:lang w:eastAsia="en-US"/>
              </w:rPr>
              <w:t xml:space="preserve"> количество созданных  </w:t>
            </w:r>
            <w:r w:rsidRPr="00974145">
              <w:t>рабочих мест (включая вновь зарегистрированных индивидуальных предпринимателей), субъектами малого предпринимательства, получившими поддержку</w:t>
            </w:r>
          </w:p>
        </w:tc>
        <w:tc>
          <w:tcPr>
            <w:tcW w:w="992" w:type="dxa"/>
            <w:shd w:val="clear" w:color="auto" w:fill="auto"/>
            <w:vAlign w:val="center"/>
            <w:hideMark/>
          </w:tcPr>
          <w:p w:rsidR="00106B45" w:rsidRDefault="00106B45" w:rsidP="00457F2E">
            <w:pPr>
              <w:jc w:val="center"/>
              <w:rPr>
                <w:color w:val="000000"/>
              </w:rPr>
            </w:pPr>
            <w:r w:rsidRPr="00E03B8B">
              <w:rPr>
                <w:color w:val="000000"/>
              </w:rPr>
              <w:t>единиц</w:t>
            </w:r>
            <w:r>
              <w:rPr>
                <w:color w:val="000000"/>
              </w:rPr>
              <w:t>/</w:t>
            </w:r>
          </w:p>
          <w:p w:rsidR="00106B45" w:rsidRPr="00E03B8B" w:rsidRDefault="00106B45" w:rsidP="00457F2E">
            <w:pPr>
              <w:jc w:val="center"/>
              <w:rPr>
                <w:color w:val="000000"/>
              </w:rPr>
            </w:pPr>
            <w:r>
              <w:rPr>
                <w:color w:val="000000"/>
              </w:rPr>
              <w:t>единиц</w:t>
            </w:r>
          </w:p>
        </w:tc>
        <w:tc>
          <w:tcPr>
            <w:tcW w:w="3118" w:type="dxa"/>
            <w:shd w:val="clear" w:color="auto" w:fill="auto"/>
            <w:vAlign w:val="center"/>
            <w:hideMark/>
          </w:tcPr>
          <w:p w:rsidR="00106B45" w:rsidRPr="0017755E" w:rsidRDefault="00106B45" w:rsidP="00457F2E">
            <w:pPr>
              <w:rPr>
                <w:color w:val="000000"/>
              </w:rPr>
            </w:pPr>
            <w:r>
              <w:t>рассчитывается прямым счетом</w:t>
            </w:r>
          </w:p>
        </w:tc>
      </w:tr>
      <w:tr w:rsidR="00106B45" w:rsidRPr="00071707" w:rsidTr="00457F2E">
        <w:trPr>
          <w:trHeight w:val="1440"/>
        </w:trPr>
        <w:tc>
          <w:tcPr>
            <w:tcW w:w="709" w:type="dxa"/>
            <w:shd w:val="clear" w:color="auto" w:fill="auto"/>
            <w:vAlign w:val="center"/>
          </w:tcPr>
          <w:p w:rsidR="00106B45" w:rsidRPr="00071707" w:rsidRDefault="00106B45" w:rsidP="00457F2E">
            <w:pPr>
              <w:rPr>
                <w:color w:val="000000"/>
              </w:rPr>
            </w:pPr>
            <w:r>
              <w:rPr>
                <w:color w:val="000000"/>
              </w:rPr>
              <w:t>2</w:t>
            </w:r>
          </w:p>
        </w:tc>
        <w:tc>
          <w:tcPr>
            <w:tcW w:w="5387" w:type="dxa"/>
            <w:shd w:val="clear" w:color="auto" w:fill="auto"/>
            <w:vAlign w:val="center"/>
            <w:hideMark/>
          </w:tcPr>
          <w:p w:rsidR="00106B45" w:rsidRPr="00DD34EC" w:rsidRDefault="00106B45" w:rsidP="00457F2E">
            <w:pPr>
              <w:rPr>
                <w:color w:val="000000"/>
              </w:rPr>
            </w:pPr>
            <w:r w:rsidRPr="00DD34EC">
              <w:rPr>
                <w:b/>
                <w:bCs/>
                <w:color w:val="000000"/>
              </w:rPr>
              <w:t>ЦП</w:t>
            </w:r>
            <w:r w:rsidRPr="00DD34EC">
              <w:rPr>
                <w:color w:val="000000"/>
              </w:rPr>
              <w:t xml:space="preserve"> количество получателей субсидий среди субъектов малого и среднего предпринимательства,</w:t>
            </w:r>
            <w:r>
              <w:rPr>
                <w:color w:val="000000"/>
              </w:rPr>
              <w:t xml:space="preserve"> </w:t>
            </w:r>
            <w:proofErr w:type="gramStart"/>
            <w:r w:rsidRPr="00DD34EC">
              <w:rPr>
                <w:color w:val="000000"/>
              </w:rPr>
              <w:t>занимающимся</w:t>
            </w:r>
            <w:proofErr w:type="gramEnd"/>
            <w:r w:rsidRPr="00DD34EC">
              <w:rPr>
                <w:color w:val="000000"/>
              </w:rPr>
              <w:t xml:space="preserve"> социально значимыми видами деятельности</w:t>
            </w:r>
          </w:p>
        </w:tc>
        <w:tc>
          <w:tcPr>
            <w:tcW w:w="992" w:type="dxa"/>
            <w:shd w:val="clear" w:color="auto" w:fill="auto"/>
            <w:vAlign w:val="center"/>
            <w:hideMark/>
          </w:tcPr>
          <w:p w:rsidR="00106B45" w:rsidRPr="00DD34EC" w:rsidRDefault="00106B45" w:rsidP="00457F2E">
            <w:pPr>
              <w:jc w:val="center"/>
              <w:rPr>
                <w:color w:val="16365C"/>
              </w:rPr>
            </w:pPr>
            <w:r w:rsidRPr="00DD34EC">
              <w:rPr>
                <w:color w:val="16365C"/>
              </w:rPr>
              <w:t>единиц</w:t>
            </w:r>
          </w:p>
        </w:tc>
        <w:tc>
          <w:tcPr>
            <w:tcW w:w="3118" w:type="dxa"/>
            <w:shd w:val="clear" w:color="auto" w:fill="auto"/>
            <w:vAlign w:val="center"/>
            <w:hideMark/>
          </w:tcPr>
          <w:p w:rsidR="00106B45" w:rsidRPr="0017755E" w:rsidRDefault="00106B45" w:rsidP="00457F2E">
            <w:pPr>
              <w:rPr>
                <w:color w:val="000000"/>
              </w:rPr>
            </w:pPr>
            <w:r w:rsidRPr="0017755E">
              <w:rPr>
                <w:color w:val="000000"/>
              </w:rPr>
              <w:t> </w:t>
            </w:r>
            <w:r w:rsidRPr="0017755E">
              <w:t>Рассчитывается прямым счетом</w:t>
            </w:r>
          </w:p>
          <w:p w:rsidR="00106B45" w:rsidRPr="0017755E" w:rsidRDefault="00106B45" w:rsidP="00457F2E">
            <w:pPr>
              <w:rPr>
                <w:color w:val="000000"/>
              </w:rPr>
            </w:pPr>
          </w:p>
        </w:tc>
      </w:tr>
      <w:tr w:rsidR="00106B45" w:rsidRPr="00071707" w:rsidTr="00457F2E">
        <w:trPr>
          <w:trHeight w:val="1440"/>
        </w:trPr>
        <w:tc>
          <w:tcPr>
            <w:tcW w:w="709" w:type="dxa"/>
            <w:shd w:val="clear" w:color="auto" w:fill="auto"/>
            <w:vAlign w:val="center"/>
          </w:tcPr>
          <w:p w:rsidR="00106B45" w:rsidRPr="00071707" w:rsidRDefault="00106B45" w:rsidP="00457F2E">
            <w:pPr>
              <w:rPr>
                <w:color w:val="000000"/>
              </w:rPr>
            </w:pPr>
            <w:r>
              <w:rPr>
                <w:color w:val="000000"/>
              </w:rPr>
              <w:t>3</w:t>
            </w:r>
          </w:p>
        </w:tc>
        <w:tc>
          <w:tcPr>
            <w:tcW w:w="5387" w:type="dxa"/>
            <w:shd w:val="clear" w:color="auto" w:fill="auto"/>
            <w:vAlign w:val="center"/>
          </w:tcPr>
          <w:p w:rsidR="00106B45" w:rsidRPr="00DD34EC" w:rsidRDefault="00106B45" w:rsidP="00457F2E">
            <w:r w:rsidRPr="00DD34EC">
              <w:rPr>
                <w:b/>
                <w:bCs/>
              </w:rPr>
              <w:t>ЦП</w:t>
            </w:r>
            <w:r w:rsidRPr="00DD34EC">
              <w:t xml:space="preserve"> количество получателей субсидий среди субъектов малого и среднего предпринимательства,</w:t>
            </w:r>
            <w:r>
              <w:t xml:space="preserve"> </w:t>
            </w:r>
            <w:r w:rsidRPr="00DD34EC">
              <w:t>осуществляющих деятельность в сфере народных художественных промыслов и (или</w:t>
            </w:r>
            <w:proofErr w:type="gramStart"/>
            <w:r w:rsidRPr="00DD34EC">
              <w:t>)р</w:t>
            </w:r>
            <w:proofErr w:type="gramEnd"/>
            <w:r w:rsidRPr="00DD34EC">
              <w:t>емесел</w:t>
            </w:r>
          </w:p>
        </w:tc>
        <w:tc>
          <w:tcPr>
            <w:tcW w:w="992" w:type="dxa"/>
            <w:shd w:val="clear" w:color="auto" w:fill="auto"/>
            <w:vAlign w:val="center"/>
          </w:tcPr>
          <w:p w:rsidR="00106B45" w:rsidRPr="00DD34EC" w:rsidRDefault="00106B45" w:rsidP="00457F2E">
            <w:pPr>
              <w:jc w:val="center"/>
              <w:rPr>
                <w:color w:val="16365C"/>
              </w:rPr>
            </w:pPr>
            <w:r w:rsidRPr="00DD34EC">
              <w:rPr>
                <w:color w:val="16365C"/>
              </w:rPr>
              <w:t>единиц</w:t>
            </w:r>
          </w:p>
        </w:tc>
        <w:tc>
          <w:tcPr>
            <w:tcW w:w="3118" w:type="dxa"/>
            <w:shd w:val="clear" w:color="auto" w:fill="auto"/>
            <w:vAlign w:val="center"/>
          </w:tcPr>
          <w:p w:rsidR="00106B45" w:rsidRPr="00423AE1" w:rsidRDefault="00106B45" w:rsidP="00457F2E">
            <w:pPr>
              <w:rPr>
                <w:color w:val="000000"/>
                <w:highlight w:val="yellow"/>
              </w:rPr>
            </w:pPr>
            <w:r w:rsidRPr="00CE7A46">
              <w:t>Рассчитывается прямым счетом</w:t>
            </w:r>
          </w:p>
        </w:tc>
      </w:tr>
      <w:tr w:rsidR="00106B45" w:rsidRPr="00071707" w:rsidTr="00457F2E">
        <w:trPr>
          <w:trHeight w:val="402"/>
        </w:trPr>
        <w:tc>
          <w:tcPr>
            <w:tcW w:w="709" w:type="dxa"/>
            <w:shd w:val="clear" w:color="auto" w:fill="auto"/>
            <w:vAlign w:val="center"/>
          </w:tcPr>
          <w:p w:rsidR="00106B45" w:rsidRPr="00071707" w:rsidRDefault="00106B45" w:rsidP="00457F2E">
            <w:pPr>
              <w:rPr>
                <w:color w:val="000000"/>
              </w:rPr>
            </w:pPr>
            <w:r>
              <w:rPr>
                <w:color w:val="000000"/>
              </w:rPr>
              <w:t>4</w:t>
            </w:r>
          </w:p>
        </w:tc>
        <w:tc>
          <w:tcPr>
            <w:tcW w:w="5387" w:type="dxa"/>
            <w:shd w:val="clear" w:color="auto" w:fill="auto"/>
            <w:vAlign w:val="center"/>
          </w:tcPr>
          <w:p w:rsidR="00106B45" w:rsidRPr="00DD34EC" w:rsidRDefault="00106B45" w:rsidP="00457F2E">
            <w:r w:rsidRPr="00DD34EC">
              <w:rPr>
                <w:b/>
                <w:bCs/>
              </w:rPr>
              <w:t xml:space="preserve">ЦП </w:t>
            </w:r>
            <w:r w:rsidRPr="00DD34EC">
              <w:t xml:space="preserve">Количество действующих на территории района некоммерческих </w:t>
            </w:r>
            <w:proofErr w:type="spellStart"/>
            <w:r w:rsidRPr="00DD34EC">
              <w:t>микрофинансовых</w:t>
            </w:r>
            <w:proofErr w:type="spellEnd"/>
            <w:r w:rsidRPr="00DD34EC">
              <w:t xml:space="preserve"> организаций</w:t>
            </w:r>
          </w:p>
        </w:tc>
        <w:tc>
          <w:tcPr>
            <w:tcW w:w="992" w:type="dxa"/>
            <w:shd w:val="clear" w:color="auto" w:fill="auto"/>
            <w:vAlign w:val="center"/>
          </w:tcPr>
          <w:p w:rsidR="00106B45" w:rsidRPr="00DD34EC" w:rsidRDefault="00106B45" w:rsidP="00457F2E">
            <w:pPr>
              <w:jc w:val="center"/>
            </w:pPr>
            <w:r w:rsidRPr="00DD34EC">
              <w:t>единиц</w:t>
            </w:r>
          </w:p>
        </w:tc>
        <w:tc>
          <w:tcPr>
            <w:tcW w:w="3118" w:type="dxa"/>
            <w:shd w:val="clear" w:color="auto" w:fill="auto"/>
            <w:vAlign w:val="center"/>
          </w:tcPr>
          <w:p w:rsidR="00106B45" w:rsidRPr="00423AE1" w:rsidRDefault="00106B45" w:rsidP="00457F2E">
            <w:pPr>
              <w:rPr>
                <w:color w:val="000000"/>
                <w:highlight w:val="yellow"/>
              </w:rPr>
            </w:pPr>
            <w:r w:rsidRPr="003F321B">
              <w:t>Рассчитывается прямым счетом</w:t>
            </w:r>
          </w:p>
        </w:tc>
      </w:tr>
      <w:tr w:rsidR="00106B45" w:rsidRPr="00071707" w:rsidTr="00457F2E">
        <w:trPr>
          <w:trHeight w:val="1440"/>
        </w:trPr>
        <w:tc>
          <w:tcPr>
            <w:tcW w:w="709" w:type="dxa"/>
            <w:shd w:val="clear" w:color="auto" w:fill="auto"/>
            <w:vAlign w:val="center"/>
          </w:tcPr>
          <w:p w:rsidR="00106B45" w:rsidRPr="00071707" w:rsidRDefault="00106B45" w:rsidP="00457F2E">
            <w:pPr>
              <w:rPr>
                <w:color w:val="000000"/>
              </w:rPr>
            </w:pPr>
            <w:r>
              <w:rPr>
                <w:color w:val="000000"/>
              </w:rPr>
              <w:t>5</w:t>
            </w:r>
          </w:p>
        </w:tc>
        <w:tc>
          <w:tcPr>
            <w:tcW w:w="5387" w:type="dxa"/>
            <w:shd w:val="clear" w:color="auto" w:fill="auto"/>
            <w:vAlign w:val="center"/>
          </w:tcPr>
          <w:p w:rsidR="00106B45" w:rsidRPr="00DD34EC" w:rsidRDefault="00106B45" w:rsidP="00457F2E">
            <w:r w:rsidRPr="00DD34EC">
              <w:rPr>
                <w:b/>
                <w:bCs/>
              </w:rPr>
              <w:t>ЦП</w:t>
            </w:r>
            <w:r w:rsidRPr="00DD34EC">
              <w:t xml:space="preserve"> Количество объектов муниципального имущества, переданного во владение и (или) пользование субъектам МСП с применением механизмов МЧП, от общего количества объектов муниципального имущества, переданного во владение и (или) в пользование субъектам МСП,  </w:t>
            </w:r>
          </w:p>
        </w:tc>
        <w:tc>
          <w:tcPr>
            <w:tcW w:w="992" w:type="dxa"/>
            <w:shd w:val="clear" w:color="auto" w:fill="auto"/>
            <w:vAlign w:val="center"/>
          </w:tcPr>
          <w:p w:rsidR="00106B45" w:rsidRPr="00DD34EC" w:rsidRDefault="00106B45" w:rsidP="00457F2E">
            <w:pPr>
              <w:jc w:val="center"/>
            </w:pPr>
            <w:r w:rsidRPr="00DD34EC">
              <w:t>единиц</w:t>
            </w:r>
          </w:p>
        </w:tc>
        <w:tc>
          <w:tcPr>
            <w:tcW w:w="3118" w:type="dxa"/>
            <w:shd w:val="clear" w:color="auto" w:fill="auto"/>
            <w:vAlign w:val="center"/>
          </w:tcPr>
          <w:p w:rsidR="00106B45" w:rsidRPr="00423AE1" w:rsidRDefault="00106B45" w:rsidP="00457F2E">
            <w:pPr>
              <w:rPr>
                <w:color w:val="000000"/>
                <w:highlight w:val="yellow"/>
              </w:rPr>
            </w:pPr>
            <w:r w:rsidRPr="003F321B">
              <w:t>Рассчитывается прямым счетом</w:t>
            </w:r>
            <w:r w:rsidRPr="00423AE1">
              <w:rPr>
                <w:color w:val="000000"/>
                <w:highlight w:val="yellow"/>
              </w:rPr>
              <w:t xml:space="preserve"> </w:t>
            </w:r>
          </w:p>
        </w:tc>
      </w:tr>
      <w:tr w:rsidR="00106B45" w:rsidRPr="00071707" w:rsidTr="00457F2E">
        <w:trPr>
          <w:trHeight w:val="1200"/>
        </w:trPr>
        <w:tc>
          <w:tcPr>
            <w:tcW w:w="709" w:type="dxa"/>
            <w:shd w:val="clear" w:color="auto" w:fill="auto"/>
            <w:vAlign w:val="center"/>
          </w:tcPr>
          <w:p w:rsidR="00106B45" w:rsidRPr="00071707" w:rsidRDefault="00106B45" w:rsidP="00457F2E">
            <w:pPr>
              <w:rPr>
                <w:color w:val="000000"/>
              </w:rPr>
            </w:pPr>
            <w:r>
              <w:rPr>
                <w:color w:val="000000"/>
              </w:rPr>
              <w:t>6</w:t>
            </w:r>
          </w:p>
        </w:tc>
        <w:tc>
          <w:tcPr>
            <w:tcW w:w="5387" w:type="dxa"/>
            <w:shd w:val="clear" w:color="auto" w:fill="auto"/>
            <w:vAlign w:val="center"/>
            <w:hideMark/>
          </w:tcPr>
          <w:p w:rsidR="00106B45" w:rsidRPr="00DD34EC" w:rsidRDefault="00106B45" w:rsidP="00457F2E">
            <w:r w:rsidRPr="00DD34EC">
              <w:rPr>
                <w:b/>
                <w:bCs/>
              </w:rPr>
              <w:t xml:space="preserve">ЦП </w:t>
            </w:r>
            <w:r w:rsidRPr="00DD34EC">
              <w:t xml:space="preserve">Количество объектов муниципального имущества, переданного во владение и (или) пользование субъектам МСП </w:t>
            </w:r>
          </w:p>
        </w:tc>
        <w:tc>
          <w:tcPr>
            <w:tcW w:w="992" w:type="dxa"/>
            <w:shd w:val="clear" w:color="auto" w:fill="auto"/>
            <w:vAlign w:val="center"/>
            <w:hideMark/>
          </w:tcPr>
          <w:p w:rsidR="00106B45" w:rsidRPr="00DD34EC" w:rsidRDefault="00106B45" w:rsidP="00457F2E">
            <w:pPr>
              <w:jc w:val="center"/>
            </w:pPr>
            <w:r w:rsidRPr="00DD34EC">
              <w:t>единиц</w:t>
            </w:r>
          </w:p>
        </w:tc>
        <w:tc>
          <w:tcPr>
            <w:tcW w:w="3118" w:type="dxa"/>
            <w:shd w:val="clear" w:color="auto" w:fill="auto"/>
            <w:vAlign w:val="center"/>
            <w:hideMark/>
          </w:tcPr>
          <w:p w:rsidR="00106B45" w:rsidRPr="00423AE1" w:rsidRDefault="00106B45" w:rsidP="00457F2E">
            <w:pPr>
              <w:rPr>
                <w:color w:val="000000"/>
                <w:highlight w:val="yellow"/>
              </w:rPr>
            </w:pPr>
            <w:r w:rsidRPr="003F321B">
              <w:rPr>
                <w:color w:val="000000"/>
              </w:rPr>
              <w:t> </w:t>
            </w:r>
            <w:r w:rsidRPr="003F321B">
              <w:t>Рассчитывается прямым счетом</w:t>
            </w:r>
          </w:p>
        </w:tc>
      </w:tr>
      <w:tr w:rsidR="00106B45" w:rsidRPr="00071707" w:rsidTr="00457F2E">
        <w:trPr>
          <w:trHeight w:val="1680"/>
        </w:trPr>
        <w:tc>
          <w:tcPr>
            <w:tcW w:w="709" w:type="dxa"/>
            <w:shd w:val="clear" w:color="auto" w:fill="auto"/>
            <w:vAlign w:val="center"/>
          </w:tcPr>
          <w:p w:rsidR="00106B45" w:rsidRPr="00071707" w:rsidRDefault="00106B45" w:rsidP="00457F2E">
            <w:pPr>
              <w:rPr>
                <w:color w:val="000000"/>
              </w:rPr>
            </w:pPr>
            <w:r>
              <w:rPr>
                <w:color w:val="000000"/>
              </w:rPr>
              <w:lastRenderedPageBreak/>
              <w:t xml:space="preserve">  7</w:t>
            </w:r>
          </w:p>
        </w:tc>
        <w:tc>
          <w:tcPr>
            <w:tcW w:w="5387" w:type="dxa"/>
            <w:shd w:val="clear" w:color="auto" w:fill="auto"/>
            <w:vAlign w:val="center"/>
          </w:tcPr>
          <w:p w:rsidR="00106B45" w:rsidRPr="00DD34EC" w:rsidRDefault="00106B45" w:rsidP="00457F2E">
            <w:r w:rsidRPr="00DD34EC">
              <w:rPr>
                <w:b/>
                <w:bCs/>
              </w:rPr>
              <w:t>ЦП</w:t>
            </w:r>
            <w:r w:rsidRPr="00DD34EC">
              <w:t xml:space="preserve"> Количество утвержденных   перечней муниципального имущества, предназначенного для предоставления во владение </w:t>
            </w:r>
            <w:proofErr w:type="gramStart"/>
            <w:r w:rsidRPr="00DD34EC">
              <w:t>и(</w:t>
            </w:r>
            <w:proofErr w:type="gramEnd"/>
            <w:r w:rsidRPr="00DD34EC">
              <w:t xml:space="preserve">или) в пользование субъектам МСП и организациям, образующим инфраструктуру поддержки субъектов МСП в поселениях </w:t>
            </w:r>
            <w:proofErr w:type="spellStart"/>
            <w:r w:rsidRPr="00DD34EC">
              <w:t>Волховского</w:t>
            </w:r>
            <w:proofErr w:type="spellEnd"/>
            <w:r w:rsidRPr="00DD34EC">
              <w:t xml:space="preserve"> муниципального района </w:t>
            </w:r>
          </w:p>
        </w:tc>
        <w:tc>
          <w:tcPr>
            <w:tcW w:w="992" w:type="dxa"/>
            <w:shd w:val="clear" w:color="auto" w:fill="auto"/>
            <w:vAlign w:val="center"/>
          </w:tcPr>
          <w:p w:rsidR="00106B45" w:rsidRPr="00DD34EC" w:rsidRDefault="00106B45" w:rsidP="00457F2E">
            <w:pPr>
              <w:jc w:val="center"/>
            </w:pPr>
            <w:r w:rsidRPr="00DD34EC">
              <w:t>единиц</w:t>
            </w:r>
          </w:p>
        </w:tc>
        <w:tc>
          <w:tcPr>
            <w:tcW w:w="3118" w:type="dxa"/>
            <w:shd w:val="clear" w:color="auto" w:fill="auto"/>
            <w:vAlign w:val="center"/>
          </w:tcPr>
          <w:p w:rsidR="00106B45" w:rsidRPr="00423AE1" w:rsidRDefault="00106B45" w:rsidP="00457F2E">
            <w:pPr>
              <w:rPr>
                <w:color w:val="000000"/>
                <w:highlight w:val="yellow"/>
              </w:rPr>
            </w:pPr>
            <w:r w:rsidRPr="003F321B">
              <w:t>Рассчитывается прямым счетом</w:t>
            </w:r>
          </w:p>
        </w:tc>
      </w:tr>
      <w:tr w:rsidR="00106B45" w:rsidRPr="00071707" w:rsidTr="00457F2E">
        <w:trPr>
          <w:trHeight w:val="720"/>
        </w:trPr>
        <w:tc>
          <w:tcPr>
            <w:tcW w:w="709" w:type="dxa"/>
            <w:shd w:val="clear" w:color="auto" w:fill="auto"/>
            <w:vAlign w:val="center"/>
          </w:tcPr>
          <w:p w:rsidR="00106B45" w:rsidRPr="00071707" w:rsidRDefault="00106B45" w:rsidP="00457F2E">
            <w:pPr>
              <w:jc w:val="center"/>
              <w:rPr>
                <w:color w:val="000000"/>
              </w:rPr>
            </w:pPr>
            <w:r>
              <w:rPr>
                <w:color w:val="000000"/>
              </w:rPr>
              <w:t>8</w:t>
            </w:r>
          </w:p>
        </w:tc>
        <w:tc>
          <w:tcPr>
            <w:tcW w:w="5387" w:type="dxa"/>
            <w:shd w:val="clear" w:color="auto" w:fill="auto"/>
            <w:vAlign w:val="center"/>
            <w:hideMark/>
          </w:tcPr>
          <w:p w:rsidR="00106B45" w:rsidRPr="00DD34EC" w:rsidRDefault="00106B45" w:rsidP="00457F2E">
            <w:r w:rsidRPr="00DD34EC">
              <w:rPr>
                <w:b/>
                <w:bCs/>
              </w:rPr>
              <w:t xml:space="preserve">ЦП </w:t>
            </w:r>
            <w:r w:rsidRPr="00DD34EC">
              <w:t>Прирост количества объектов в перечне муниципального имущества,</w:t>
            </w:r>
            <w:r>
              <w:t xml:space="preserve"> </w:t>
            </w:r>
            <w:r w:rsidRPr="00DD34EC">
              <w:t xml:space="preserve">предназначенного для предоставления во владение </w:t>
            </w:r>
            <w:proofErr w:type="gramStart"/>
            <w:r w:rsidRPr="00DD34EC">
              <w:t>и(</w:t>
            </w:r>
            <w:proofErr w:type="gramEnd"/>
            <w:r w:rsidRPr="00DD34EC">
              <w:t xml:space="preserve">или)пользование субъектам МСП и организациям, образующим инфраструктуру поддержки субъектов МСП в поселениях </w:t>
            </w:r>
            <w:proofErr w:type="spellStart"/>
            <w:r w:rsidRPr="00DD34EC">
              <w:t>Волховского</w:t>
            </w:r>
            <w:proofErr w:type="spellEnd"/>
            <w:r w:rsidRPr="00DD34EC">
              <w:t xml:space="preserve"> муниципального района</w:t>
            </w:r>
          </w:p>
        </w:tc>
        <w:tc>
          <w:tcPr>
            <w:tcW w:w="992" w:type="dxa"/>
            <w:shd w:val="clear" w:color="auto" w:fill="auto"/>
            <w:vAlign w:val="center"/>
            <w:hideMark/>
          </w:tcPr>
          <w:p w:rsidR="00106B45" w:rsidRPr="00DD34EC" w:rsidRDefault="00106B45" w:rsidP="00457F2E">
            <w:pPr>
              <w:jc w:val="center"/>
              <w:rPr>
                <w:color w:val="16365C"/>
              </w:rPr>
            </w:pPr>
            <w:r>
              <w:rPr>
                <w:color w:val="16365C"/>
              </w:rPr>
              <w:t>%</w:t>
            </w:r>
            <w:r w:rsidRPr="00DD34EC">
              <w:rPr>
                <w:color w:val="16365C"/>
              </w:rPr>
              <w:t xml:space="preserve"> </w:t>
            </w:r>
          </w:p>
        </w:tc>
        <w:tc>
          <w:tcPr>
            <w:tcW w:w="3118" w:type="dxa"/>
            <w:shd w:val="clear" w:color="auto" w:fill="auto"/>
            <w:vAlign w:val="center"/>
            <w:hideMark/>
          </w:tcPr>
          <w:p w:rsidR="00106B45" w:rsidRPr="003F321B" w:rsidRDefault="00106B45" w:rsidP="00457F2E">
            <w:pPr>
              <w:rPr>
                <w:color w:val="000000"/>
              </w:rPr>
            </w:pPr>
            <w:r>
              <w:t xml:space="preserve">Показатель определяется как отношение количества объектов </w:t>
            </w:r>
            <w:proofErr w:type="gramStart"/>
            <w:r>
              <w:t>в перечнях за предшествующий год  к количеству  объектов в перечнях в  отчетном  году</w:t>
            </w:r>
            <w:proofErr w:type="gramEnd"/>
            <w:r>
              <w:t>, выраженное в %</w:t>
            </w:r>
          </w:p>
        </w:tc>
      </w:tr>
      <w:tr w:rsidR="00106B45" w:rsidRPr="00071707" w:rsidTr="00457F2E">
        <w:trPr>
          <w:trHeight w:val="720"/>
        </w:trPr>
        <w:tc>
          <w:tcPr>
            <w:tcW w:w="709" w:type="dxa"/>
            <w:shd w:val="clear" w:color="auto" w:fill="auto"/>
            <w:vAlign w:val="center"/>
          </w:tcPr>
          <w:p w:rsidR="00106B45" w:rsidRPr="00071707" w:rsidRDefault="00106B45" w:rsidP="00457F2E">
            <w:pPr>
              <w:jc w:val="center"/>
              <w:rPr>
                <w:color w:val="000000"/>
              </w:rPr>
            </w:pPr>
            <w:r>
              <w:rPr>
                <w:color w:val="000000"/>
              </w:rPr>
              <w:t>9</w:t>
            </w:r>
          </w:p>
        </w:tc>
        <w:tc>
          <w:tcPr>
            <w:tcW w:w="5387" w:type="dxa"/>
            <w:shd w:val="clear" w:color="auto" w:fill="auto"/>
            <w:vAlign w:val="center"/>
            <w:hideMark/>
          </w:tcPr>
          <w:p w:rsidR="00106B45" w:rsidRPr="00DD34EC" w:rsidRDefault="00106B45" w:rsidP="00457F2E">
            <w:r w:rsidRPr="00DD34EC">
              <w:rPr>
                <w:b/>
                <w:bCs/>
              </w:rPr>
              <w:t>ЦП</w:t>
            </w:r>
            <w:r w:rsidRPr="00DD34EC">
              <w:t xml:space="preserve"> Количество обновлений в разделе имущественной поддержки на сайте администрации </w:t>
            </w:r>
            <w:proofErr w:type="spellStart"/>
            <w:r w:rsidRPr="00DD34EC">
              <w:t>Волховского</w:t>
            </w:r>
            <w:proofErr w:type="spellEnd"/>
            <w:r w:rsidRPr="00DD34EC">
              <w:t xml:space="preserve"> муниципального района</w:t>
            </w:r>
          </w:p>
        </w:tc>
        <w:tc>
          <w:tcPr>
            <w:tcW w:w="992" w:type="dxa"/>
            <w:shd w:val="clear" w:color="auto" w:fill="auto"/>
            <w:vAlign w:val="center"/>
            <w:hideMark/>
          </w:tcPr>
          <w:p w:rsidR="00106B45" w:rsidRPr="00DD34EC" w:rsidRDefault="00106B45" w:rsidP="00457F2E">
            <w:pPr>
              <w:jc w:val="center"/>
            </w:pPr>
            <w:r w:rsidRPr="00DD34EC">
              <w:t>единиц в год</w:t>
            </w:r>
          </w:p>
        </w:tc>
        <w:tc>
          <w:tcPr>
            <w:tcW w:w="3118" w:type="dxa"/>
            <w:shd w:val="clear" w:color="auto" w:fill="auto"/>
            <w:vAlign w:val="center"/>
            <w:hideMark/>
          </w:tcPr>
          <w:p w:rsidR="00106B45" w:rsidRPr="00423AE1" w:rsidRDefault="00106B45" w:rsidP="00457F2E">
            <w:pPr>
              <w:rPr>
                <w:color w:val="000000"/>
                <w:highlight w:val="yellow"/>
              </w:rPr>
            </w:pPr>
            <w:r w:rsidRPr="003F321B">
              <w:t>Рассчитывается прямым счетом</w:t>
            </w:r>
          </w:p>
        </w:tc>
      </w:tr>
      <w:tr w:rsidR="00106B45" w:rsidRPr="00071707" w:rsidTr="00457F2E">
        <w:trPr>
          <w:trHeight w:val="1440"/>
        </w:trPr>
        <w:tc>
          <w:tcPr>
            <w:tcW w:w="709" w:type="dxa"/>
            <w:shd w:val="clear" w:color="auto" w:fill="auto"/>
            <w:vAlign w:val="center"/>
          </w:tcPr>
          <w:p w:rsidR="00106B45" w:rsidRPr="00071707" w:rsidRDefault="00106B45" w:rsidP="00457F2E">
            <w:pPr>
              <w:jc w:val="center"/>
              <w:rPr>
                <w:color w:val="000000"/>
              </w:rPr>
            </w:pPr>
            <w:r w:rsidRPr="00071707">
              <w:rPr>
                <w:color w:val="000000"/>
              </w:rPr>
              <w:t>1</w:t>
            </w:r>
            <w:r>
              <w:rPr>
                <w:color w:val="000000"/>
              </w:rPr>
              <w:t>0</w:t>
            </w:r>
          </w:p>
        </w:tc>
        <w:tc>
          <w:tcPr>
            <w:tcW w:w="5387" w:type="dxa"/>
            <w:shd w:val="clear" w:color="auto" w:fill="auto"/>
            <w:vAlign w:val="center"/>
            <w:hideMark/>
          </w:tcPr>
          <w:p w:rsidR="00106B45" w:rsidRPr="00DD34EC" w:rsidRDefault="00106B45" w:rsidP="00457F2E">
            <w:r w:rsidRPr="00DD34EC">
              <w:rPr>
                <w:b/>
                <w:bCs/>
              </w:rPr>
              <w:t>ЦП</w:t>
            </w:r>
            <w:r w:rsidRPr="00DD34EC">
              <w:t xml:space="preserve"> Количество проведённых конкурсных процедур на право заключения договора аренды муниципального имущества</w:t>
            </w:r>
          </w:p>
        </w:tc>
        <w:tc>
          <w:tcPr>
            <w:tcW w:w="992" w:type="dxa"/>
            <w:shd w:val="clear" w:color="auto" w:fill="auto"/>
            <w:vAlign w:val="center"/>
            <w:hideMark/>
          </w:tcPr>
          <w:p w:rsidR="00106B45" w:rsidRPr="00DD34EC" w:rsidRDefault="00106B45" w:rsidP="00457F2E">
            <w:pPr>
              <w:jc w:val="center"/>
            </w:pPr>
            <w:r w:rsidRPr="00DD34EC">
              <w:t>единиц</w:t>
            </w:r>
          </w:p>
        </w:tc>
        <w:tc>
          <w:tcPr>
            <w:tcW w:w="3118" w:type="dxa"/>
            <w:shd w:val="clear" w:color="auto" w:fill="auto"/>
            <w:vAlign w:val="center"/>
            <w:hideMark/>
          </w:tcPr>
          <w:p w:rsidR="00106B45" w:rsidRPr="00423AE1" w:rsidRDefault="00106B45" w:rsidP="00457F2E">
            <w:pPr>
              <w:rPr>
                <w:color w:val="000000"/>
                <w:highlight w:val="yellow"/>
              </w:rPr>
            </w:pPr>
            <w:r w:rsidRPr="003F321B">
              <w:t>Рассчитывается прямым счетом</w:t>
            </w:r>
          </w:p>
        </w:tc>
      </w:tr>
      <w:tr w:rsidR="00106B45" w:rsidRPr="00071707" w:rsidTr="00457F2E">
        <w:trPr>
          <w:trHeight w:val="1440"/>
        </w:trPr>
        <w:tc>
          <w:tcPr>
            <w:tcW w:w="709" w:type="dxa"/>
            <w:shd w:val="clear" w:color="auto" w:fill="auto"/>
            <w:vAlign w:val="center"/>
          </w:tcPr>
          <w:p w:rsidR="00106B45" w:rsidRPr="00071707" w:rsidRDefault="00106B45" w:rsidP="00457F2E">
            <w:pPr>
              <w:rPr>
                <w:color w:val="000000"/>
              </w:rPr>
            </w:pPr>
            <w:r w:rsidRPr="00071707">
              <w:rPr>
                <w:color w:val="000000"/>
              </w:rPr>
              <w:t>1</w:t>
            </w:r>
            <w:r>
              <w:rPr>
                <w:color w:val="000000"/>
              </w:rPr>
              <w:t>1</w:t>
            </w:r>
          </w:p>
        </w:tc>
        <w:tc>
          <w:tcPr>
            <w:tcW w:w="5387" w:type="dxa"/>
            <w:shd w:val="clear" w:color="auto" w:fill="auto"/>
            <w:vAlign w:val="center"/>
            <w:hideMark/>
          </w:tcPr>
          <w:p w:rsidR="00106B45" w:rsidRPr="00DD34EC" w:rsidRDefault="00106B45" w:rsidP="00457F2E">
            <w:r w:rsidRPr="00DD34EC">
              <w:rPr>
                <w:b/>
                <w:bCs/>
              </w:rPr>
              <w:t xml:space="preserve">ЦП </w:t>
            </w:r>
            <w:r w:rsidRPr="00DD34EC">
              <w:t xml:space="preserve">Доля организаций инфраструктуры поддержки субъектов МСП, соответствующих стандартам, в общем числе организаций инфраструктуры поддержки субъектов МСП </w:t>
            </w:r>
            <w:proofErr w:type="spellStart"/>
            <w:r w:rsidRPr="00DD34EC">
              <w:t>Волховского</w:t>
            </w:r>
            <w:proofErr w:type="spellEnd"/>
            <w:r w:rsidRPr="00DD34EC">
              <w:t xml:space="preserve"> муниципального района</w:t>
            </w:r>
          </w:p>
        </w:tc>
        <w:tc>
          <w:tcPr>
            <w:tcW w:w="992" w:type="dxa"/>
            <w:shd w:val="clear" w:color="auto" w:fill="auto"/>
            <w:vAlign w:val="center"/>
            <w:hideMark/>
          </w:tcPr>
          <w:p w:rsidR="00106B45" w:rsidRPr="00DD34EC" w:rsidRDefault="00106B45" w:rsidP="00457F2E">
            <w:pPr>
              <w:jc w:val="center"/>
              <w:rPr>
                <w:color w:val="16365C"/>
              </w:rPr>
            </w:pPr>
            <w:r w:rsidRPr="00DD34EC">
              <w:rPr>
                <w:color w:val="16365C"/>
              </w:rPr>
              <w:t>%</w:t>
            </w:r>
          </w:p>
        </w:tc>
        <w:tc>
          <w:tcPr>
            <w:tcW w:w="3118" w:type="dxa"/>
            <w:shd w:val="clear" w:color="auto" w:fill="auto"/>
            <w:vAlign w:val="center"/>
            <w:hideMark/>
          </w:tcPr>
          <w:p w:rsidR="00106B45" w:rsidRPr="00423AE1" w:rsidRDefault="00106B45" w:rsidP="00457F2E">
            <w:pPr>
              <w:jc w:val="both"/>
              <w:rPr>
                <w:color w:val="000000"/>
                <w:highlight w:val="yellow"/>
              </w:rPr>
            </w:pPr>
            <w:r w:rsidRPr="003F321B">
              <w:t xml:space="preserve">Показатель определяется отношением </w:t>
            </w:r>
            <w:proofErr w:type="gramStart"/>
            <w:r w:rsidRPr="003F321B">
              <w:t>количества организаций</w:t>
            </w:r>
            <w:r w:rsidRPr="00DD34EC">
              <w:t xml:space="preserve"> инфраструктуры поддержки субъектов</w:t>
            </w:r>
            <w:proofErr w:type="gramEnd"/>
            <w:r w:rsidRPr="00DD34EC">
              <w:t xml:space="preserve"> МСП</w:t>
            </w:r>
            <w:r>
              <w:t xml:space="preserve">, соответствующим стандартам к </w:t>
            </w:r>
            <w:r w:rsidRPr="00DD34EC">
              <w:t>общем</w:t>
            </w:r>
            <w:r>
              <w:t>у</w:t>
            </w:r>
            <w:r w:rsidRPr="00DD34EC">
              <w:t xml:space="preserve"> числ</w:t>
            </w:r>
            <w:r>
              <w:t>у</w:t>
            </w:r>
            <w:r w:rsidRPr="00DD34EC">
              <w:t xml:space="preserve"> организаций инфраструктуры поддержки субъектов МСП </w:t>
            </w:r>
            <w:proofErr w:type="spellStart"/>
            <w:r w:rsidRPr="00DD34EC">
              <w:t>Волховского</w:t>
            </w:r>
            <w:proofErr w:type="spellEnd"/>
            <w:r w:rsidRPr="00DD34EC">
              <w:t xml:space="preserve"> муниципального района</w:t>
            </w:r>
          </w:p>
        </w:tc>
      </w:tr>
      <w:tr w:rsidR="00106B45" w:rsidRPr="00071707" w:rsidTr="00457F2E">
        <w:trPr>
          <w:trHeight w:val="402"/>
        </w:trPr>
        <w:tc>
          <w:tcPr>
            <w:tcW w:w="709" w:type="dxa"/>
            <w:shd w:val="clear" w:color="auto" w:fill="auto"/>
            <w:vAlign w:val="center"/>
          </w:tcPr>
          <w:p w:rsidR="00106B45" w:rsidRPr="00071707" w:rsidRDefault="00106B45" w:rsidP="00457F2E">
            <w:pPr>
              <w:rPr>
                <w:color w:val="000000"/>
              </w:rPr>
            </w:pPr>
            <w:r w:rsidRPr="00071707">
              <w:rPr>
                <w:color w:val="000000"/>
              </w:rPr>
              <w:t>1</w:t>
            </w:r>
            <w:r>
              <w:rPr>
                <w:color w:val="000000"/>
              </w:rPr>
              <w:t>2</w:t>
            </w:r>
          </w:p>
        </w:tc>
        <w:tc>
          <w:tcPr>
            <w:tcW w:w="5387" w:type="dxa"/>
            <w:shd w:val="clear" w:color="auto" w:fill="auto"/>
            <w:vAlign w:val="center"/>
            <w:hideMark/>
          </w:tcPr>
          <w:p w:rsidR="00106B45" w:rsidRPr="00DD34EC" w:rsidRDefault="00106B45" w:rsidP="00457F2E">
            <w:r w:rsidRPr="00DD34EC">
              <w:rPr>
                <w:b/>
                <w:bCs/>
              </w:rPr>
              <w:t>ЦП</w:t>
            </w:r>
            <w:r w:rsidRPr="00DD34EC">
              <w:t xml:space="preserve"> прирост оказанных безвозмездных информационных, консультационных и образовательных  услуг в сфере предпринимательства</w:t>
            </w:r>
          </w:p>
        </w:tc>
        <w:tc>
          <w:tcPr>
            <w:tcW w:w="992" w:type="dxa"/>
            <w:shd w:val="clear" w:color="auto" w:fill="auto"/>
            <w:vAlign w:val="center"/>
            <w:hideMark/>
          </w:tcPr>
          <w:p w:rsidR="00106B45" w:rsidRPr="00DD34EC" w:rsidRDefault="00106B45" w:rsidP="00457F2E">
            <w:pPr>
              <w:jc w:val="center"/>
              <w:rPr>
                <w:color w:val="000000"/>
              </w:rPr>
            </w:pPr>
            <w:r w:rsidRPr="00DD34EC">
              <w:rPr>
                <w:color w:val="000000"/>
              </w:rPr>
              <w:t>%</w:t>
            </w:r>
          </w:p>
        </w:tc>
        <w:tc>
          <w:tcPr>
            <w:tcW w:w="3118" w:type="dxa"/>
            <w:shd w:val="clear" w:color="auto" w:fill="auto"/>
            <w:vAlign w:val="center"/>
            <w:hideMark/>
          </w:tcPr>
          <w:p w:rsidR="00106B45" w:rsidRPr="006C0D3C" w:rsidRDefault="00106B45" w:rsidP="00457F2E">
            <w:pPr>
              <w:rPr>
                <w:color w:val="000000"/>
              </w:rPr>
            </w:pPr>
            <w:r w:rsidRPr="006C0D3C">
              <w:t xml:space="preserve">Показатель определяется  разностью между показателем количества оказанных безвозмездных информационных, консультационных и образовательных  услуг в сфере предпринимательства </w:t>
            </w:r>
            <w:r w:rsidRPr="006C0D3C">
              <w:rPr>
                <w:color w:val="000000"/>
              </w:rPr>
              <w:t xml:space="preserve">  за отчетный </w:t>
            </w:r>
            <w:r>
              <w:rPr>
                <w:color w:val="000000"/>
              </w:rPr>
              <w:t xml:space="preserve">год </w:t>
            </w:r>
            <w:r w:rsidRPr="006C0D3C">
              <w:rPr>
                <w:color w:val="000000"/>
              </w:rPr>
              <w:t xml:space="preserve">  и показателем за предшествующий </w:t>
            </w:r>
            <w:r>
              <w:rPr>
                <w:color w:val="000000"/>
              </w:rPr>
              <w:t>год</w:t>
            </w:r>
            <w:r w:rsidRPr="006C0D3C">
              <w:rPr>
                <w:color w:val="000000"/>
              </w:rPr>
              <w:t xml:space="preserve">, выраженный </w:t>
            </w:r>
            <w:proofErr w:type="gramStart"/>
            <w:r w:rsidRPr="006C0D3C">
              <w:rPr>
                <w:color w:val="000000"/>
              </w:rPr>
              <w:t>в</w:t>
            </w:r>
            <w:proofErr w:type="gramEnd"/>
            <w:r w:rsidRPr="006C0D3C">
              <w:rPr>
                <w:color w:val="000000"/>
              </w:rPr>
              <w:t xml:space="preserve"> %</w:t>
            </w:r>
          </w:p>
          <w:p w:rsidR="00106B45" w:rsidRPr="00423AE1" w:rsidRDefault="00106B45" w:rsidP="00457F2E">
            <w:pPr>
              <w:rPr>
                <w:color w:val="000000"/>
                <w:highlight w:val="yellow"/>
              </w:rPr>
            </w:pPr>
            <w:r w:rsidRPr="006C0D3C">
              <w:rPr>
                <w:color w:val="000000"/>
              </w:rPr>
              <w:t xml:space="preserve">(количество услуг </w:t>
            </w:r>
            <w:r>
              <w:rPr>
                <w:color w:val="000000"/>
              </w:rPr>
              <w:t xml:space="preserve">рассчитывается </w:t>
            </w:r>
            <w:r w:rsidRPr="006C0D3C">
              <w:rPr>
                <w:color w:val="000000"/>
              </w:rPr>
              <w:t xml:space="preserve"> прямым счетом)</w:t>
            </w:r>
          </w:p>
        </w:tc>
      </w:tr>
      <w:tr w:rsidR="00106B45" w:rsidRPr="00071707" w:rsidTr="00457F2E">
        <w:trPr>
          <w:trHeight w:val="1200"/>
        </w:trPr>
        <w:tc>
          <w:tcPr>
            <w:tcW w:w="709" w:type="dxa"/>
            <w:shd w:val="clear" w:color="auto" w:fill="auto"/>
            <w:vAlign w:val="center"/>
          </w:tcPr>
          <w:p w:rsidR="00106B45" w:rsidRPr="00071707" w:rsidRDefault="00106B45" w:rsidP="00457F2E">
            <w:pPr>
              <w:rPr>
                <w:color w:val="000000"/>
              </w:rPr>
            </w:pPr>
            <w:r w:rsidRPr="00071707">
              <w:rPr>
                <w:color w:val="000000"/>
              </w:rPr>
              <w:lastRenderedPageBreak/>
              <w:t>1</w:t>
            </w:r>
            <w:r>
              <w:rPr>
                <w:color w:val="000000"/>
              </w:rPr>
              <w:t>3</w:t>
            </w:r>
          </w:p>
        </w:tc>
        <w:tc>
          <w:tcPr>
            <w:tcW w:w="5387" w:type="dxa"/>
            <w:shd w:val="clear" w:color="auto" w:fill="auto"/>
            <w:vAlign w:val="center"/>
            <w:hideMark/>
          </w:tcPr>
          <w:p w:rsidR="00106B45" w:rsidRPr="00DD34EC" w:rsidRDefault="00106B45" w:rsidP="00457F2E">
            <w:r w:rsidRPr="00DD34EC">
              <w:rPr>
                <w:b/>
                <w:bCs/>
              </w:rPr>
              <w:t>ЦП</w:t>
            </w:r>
            <w:r w:rsidRPr="00DD34EC">
              <w:t xml:space="preserve"> количество мероприятий  для субъектов малого и среднего предпринимательства в плане</w:t>
            </w:r>
          </w:p>
        </w:tc>
        <w:tc>
          <w:tcPr>
            <w:tcW w:w="992" w:type="dxa"/>
            <w:shd w:val="clear" w:color="auto" w:fill="auto"/>
            <w:vAlign w:val="center"/>
            <w:hideMark/>
          </w:tcPr>
          <w:p w:rsidR="00106B45" w:rsidRPr="00DD34EC" w:rsidRDefault="00106B45" w:rsidP="00457F2E">
            <w:pPr>
              <w:jc w:val="center"/>
            </w:pPr>
            <w:r w:rsidRPr="00DD34EC">
              <w:t>единиц</w:t>
            </w:r>
          </w:p>
        </w:tc>
        <w:tc>
          <w:tcPr>
            <w:tcW w:w="3118" w:type="dxa"/>
            <w:shd w:val="clear" w:color="auto" w:fill="auto"/>
            <w:vAlign w:val="center"/>
            <w:hideMark/>
          </w:tcPr>
          <w:p w:rsidR="00106B45" w:rsidRPr="00423AE1" w:rsidRDefault="00106B45" w:rsidP="00457F2E">
            <w:pPr>
              <w:rPr>
                <w:color w:val="000000"/>
                <w:highlight w:val="yellow"/>
              </w:rPr>
            </w:pPr>
            <w:r w:rsidRPr="003F321B">
              <w:t>Рассчитывается прямым счетом</w:t>
            </w:r>
          </w:p>
        </w:tc>
      </w:tr>
      <w:tr w:rsidR="00106B45" w:rsidRPr="00071707" w:rsidTr="00457F2E">
        <w:trPr>
          <w:trHeight w:val="1920"/>
        </w:trPr>
        <w:tc>
          <w:tcPr>
            <w:tcW w:w="709" w:type="dxa"/>
            <w:shd w:val="clear" w:color="auto" w:fill="auto"/>
            <w:vAlign w:val="center"/>
          </w:tcPr>
          <w:p w:rsidR="00106B45" w:rsidRPr="00071707" w:rsidRDefault="00106B45" w:rsidP="00457F2E">
            <w:pPr>
              <w:rPr>
                <w:color w:val="000000"/>
              </w:rPr>
            </w:pPr>
            <w:r w:rsidRPr="00071707">
              <w:rPr>
                <w:color w:val="000000"/>
              </w:rPr>
              <w:t>1</w:t>
            </w:r>
            <w:r>
              <w:rPr>
                <w:color w:val="000000"/>
              </w:rPr>
              <w:t>4</w:t>
            </w:r>
          </w:p>
        </w:tc>
        <w:tc>
          <w:tcPr>
            <w:tcW w:w="5387" w:type="dxa"/>
            <w:shd w:val="clear" w:color="auto" w:fill="auto"/>
            <w:vAlign w:val="center"/>
            <w:hideMark/>
          </w:tcPr>
          <w:p w:rsidR="00106B45" w:rsidRPr="00DD34EC" w:rsidRDefault="00106B45" w:rsidP="00457F2E">
            <w:pPr>
              <w:rPr>
                <w:color w:val="000000"/>
              </w:rPr>
            </w:pPr>
            <w:r w:rsidRPr="00DD34EC">
              <w:rPr>
                <w:b/>
                <w:bCs/>
                <w:color w:val="000000"/>
              </w:rPr>
              <w:t>ЦП</w:t>
            </w:r>
            <w:r w:rsidRPr="00DD34EC">
              <w:rPr>
                <w:color w:val="000000"/>
              </w:rPr>
              <w:t xml:space="preserve"> Количество молодых граждан, вовлечённых в сферу предпринимательской деятельности, человек (в целом за период)</w:t>
            </w:r>
          </w:p>
        </w:tc>
        <w:tc>
          <w:tcPr>
            <w:tcW w:w="992" w:type="dxa"/>
            <w:shd w:val="clear" w:color="auto" w:fill="auto"/>
            <w:vAlign w:val="center"/>
            <w:hideMark/>
          </w:tcPr>
          <w:p w:rsidR="00106B45" w:rsidRPr="00DD34EC" w:rsidRDefault="00106B45" w:rsidP="00457F2E">
            <w:pPr>
              <w:jc w:val="center"/>
              <w:rPr>
                <w:color w:val="000000"/>
              </w:rPr>
            </w:pPr>
            <w:r w:rsidRPr="00DD34EC">
              <w:rPr>
                <w:color w:val="000000"/>
              </w:rPr>
              <w:t>человек</w:t>
            </w:r>
          </w:p>
        </w:tc>
        <w:tc>
          <w:tcPr>
            <w:tcW w:w="3118" w:type="dxa"/>
            <w:shd w:val="clear" w:color="auto" w:fill="auto"/>
            <w:vAlign w:val="center"/>
            <w:hideMark/>
          </w:tcPr>
          <w:p w:rsidR="00106B45" w:rsidRPr="00423AE1" w:rsidRDefault="00106B45" w:rsidP="00457F2E">
            <w:pPr>
              <w:rPr>
                <w:color w:val="000000"/>
                <w:highlight w:val="yellow"/>
              </w:rPr>
            </w:pPr>
            <w:r w:rsidRPr="003F321B">
              <w:t>Рассчитывается прямым счетом</w:t>
            </w:r>
          </w:p>
        </w:tc>
      </w:tr>
      <w:tr w:rsidR="00106B45" w:rsidRPr="00071707" w:rsidTr="00457F2E">
        <w:trPr>
          <w:trHeight w:val="1920"/>
        </w:trPr>
        <w:tc>
          <w:tcPr>
            <w:tcW w:w="709" w:type="dxa"/>
            <w:shd w:val="clear" w:color="auto" w:fill="auto"/>
            <w:vAlign w:val="center"/>
          </w:tcPr>
          <w:p w:rsidR="00106B45" w:rsidRPr="00071707" w:rsidRDefault="00106B45" w:rsidP="00457F2E">
            <w:pPr>
              <w:rPr>
                <w:color w:val="000000"/>
              </w:rPr>
            </w:pPr>
            <w:r>
              <w:rPr>
                <w:color w:val="000000"/>
              </w:rPr>
              <w:t>15</w:t>
            </w:r>
          </w:p>
        </w:tc>
        <w:tc>
          <w:tcPr>
            <w:tcW w:w="5387" w:type="dxa"/>
            <w:shd w:val="clear" w:color="auto" w:fill="auto"/>
            <w:vAlign w:val="center"/>
          </w:tcPr>
          <w:p w:rsidR="00106B45" w:rsidRPr="00DD34EC" w:rsidRDefault="00106B45" w:rsidP="00457F2E">
            <w:pPr>
              <w:rPr>
                <w:b/>
                <w:bCs/>
                <w:color w:val="000000"/>
              </w:rPr>
            </w:pPr>
            <w:r w:rsidRPr="00443314">
              <w:rPr>
                <w:b/>
                <w:szCs w:val="20"/>
              </w:rPr>
              <w:t xml:space="preserve">ЦП </w:t>
            </w:r>
            <w:r w:rsidRPr="00443314">
              <w:rPr>
                <w:szCs w:val="20"/>
              </w:rPr>
              <w:t>Количество проведенных  семинаров,</w:t>
            </w:r>
            <w:r>
              <w:rPr>
                <w:szCs w:val="20"/>
              </w:rPr>
              <w:t xml:space="preserve"> </w:t>
            </w:r>
            <w:r w:rsidRPr="00443314">
              <w:rPr>
                <w:szCs w:val="20"/>
              </w:rPr>
              <w:t>тренингов,</w:t>
            </w:r>
            <w:r>
              <w:rPr>
                <w:szCs w:val="20"/>
              </w:rPr>
              <w:t xml:space="preserve"> «</w:t>
            </w:r>
            <w:r w:rsidRPr="00443314">
              <w:rPr>
                <w:szCs w:val="20"/>
              </w:rPr>
              <w:t>круглых столов</w:t>
            </w:r>
            <w:r>
              <w:rPr>
                <w:szCs w:val="20"/>
              </w:rPr>
              <w:t>»</w:t>
            </w:r>
            <w:r w:rsidRPr="00443314">
              <w:rPr>
                <w:szCs w:val="20"/>
              </w:rPr>
              <w:t xml:space="preserve">/количество субъектов МСП принявших  участие  в семинарах, тренингах, </w:t>
            </w:r>
            <w:r>
              <w:rPr>
                <w:szCs w:val="20"/>
              </w:rPr>
              <w:t>«</w:t>
            </w:r>
            <w:r w:rsidRPr="00443314">
              <w:rPr>
                <w:szCs w:val="20"/>
              </w:rPr>
              <w:t>круглых столах</w:t>
            </w:r>
            <w:r>
              <w:rPr>
                <w:szCs w:val="20"/>
              </w:rPr>
              <w:t>»</w:t>
            </w:r>
          </w:p>
        </w:tc>
        <w:tc>
          <w:tcPr>
            <w:tcW w:w="992" w:type="dxa"/>
            <w:shd w:val="clear" w:color="auto" w:fill="auto"/>
            <w:vAlign w:val="center"/>
          </w:tcPr>
          <w:p w:rsidR="00106B45" w:rsidRPr="00DD34EC" w:rsidRDefault="00106B45" w:rsidP="00457F2E">
            <w:pPr>
              <w:jc w:val="center"/>
              <w:rPr>
                <w:color w:val="000000"/>
              </w:rPr>
            </w:pPr>
            <w:r>
              <w:rPr>
                <w:color w:val="000000"/>
              </w:rPr>
              <w:t>единиц/</w:t>
            </w:r>
            <w:r w:rsidRPr="00443314">
              <w:rPr>
                <w:color w:val="000000"/>
                <w:sz w:val="20"/>
              </w:rPr>
              <w:t>человек</w:t>
            </w:r>
          </w:p>
        </w:tc>
        <w:tc>
          <w:tcPr>
            <w:tcW w:w="3118" w:type="dxa"/>
            <w:shd w:val="clear" w:color="auto" w:fill="auto"/>
            <w:vAlign w:val="center"/>
          </w:tcPr>
          <w:p w:rsidR="00106B45" w:rsidRPr="003F321B" w:rsidRDefault="00106B45" w:rsidP="00457F2E">
            <w:r w:rsidRPr="003F321B">
              <w:t>Рассчитывается прямым счетом</w:t>
            </w:r>
          </w:p>
        </w:tc>
      </w:tr>
      <w:tr w:rsidR="00106B45" w:rsidRPr="00071707" w:rsidTr="00457F2E">
        <w:trPr>
          <w:trHeight w:val="1920"/>
        </w:trPr>
        <w:tc>
          <w:tcPr>
            <w:tcW w:w="709" w:type="dxa"/>
            <w:shd w:val="clear" w:color="auto" w:fill="auto"/>
            <w:vAlign w:val="center"/>
          </w:tcPr>
          <w:p w:rsidR="00106B45" w:rsidRPr="00071707" w:rsidRDefault="00106B45" w:rsidP="00457F2E">
            <w:pPr>
              <w:rPr>
                <w:color w:val="000000"/>
              </w:rPr>
            </w:pPr>
            <w:r>
              <w:rPr>
                <w:color w:val="000000"/>
              </w:rPr>
              <w:t>16</w:t>
            </w:r>
          </w:p>
        </w:tc>
        <w:tc>
          <w:tcPr>
            <w:tcW w:w="5387" w:type="dxa"/>
            <w:shd w:val="clear" w:color="auto" w:fill="auto"/>
            <w:vAlign w:val="center"/>
          </w:tcPr>
          <w:p w:rsidR="00106B45" w:rsidRPr="00DD34EC" w:rsidRDefault="00106B45" w:rsidP="00457F2E">
            <w:pPr>
              <w:rPr>
                <w:color w:val="000000"/>
              </w:rPr>
            </w:pPr>
            <w:r w:rsidRPr="00DD34EC">
              <w:rPr>
                <w:b/>
                <w:bCs/>
                <w:color w:val="000000"/>
              </w:rPr>
              <w:t>ЦП</w:t>
            </w:r>
            <w:r w:rsidRPr="00DD34EC">
              <w:rPr>
                <w:color w:val="000000"/>
              </w:rPr>
              <w:t xml:space="preserve"> Доля граждан, планирующих открыть собственный бизнес в течение ближайших трех лет, % от трудоспособного населения</w:t>
            </w:r>
          </w:p>
        </w:tc>
        <w:tc>
          <w:tcPr>
            <w:tcW w:w="992" w:type="dxa"/>
            <w:shd w:val="clear" w:color="auto" w:fill="auto"/>
            <w:vAlign w:val="center"/>
          </w:tcPr>
          <w:p w:rsidR="00106B45" w:rsidRPr="00DD34EC" w:rsidRDefault="00106B45" w:rsidP="00457F2E">
            <w:pPr>
              <w:jc w:val="center"/>
              <w:rPr>
                <w:color w:val="000000"/>
              </w:rPr>
            </w:pPr>
            <w:r w:rsidRPr="00DD34EC">
              <w:rPr>
                <w:color w:val="000000"/>
              </w:rPr>
              <w:t>%</w:t>
            </w:r>
          </w:p>
        </w:tc>
        <w:tc>
          <w:tcPr>
            <w:tcW w:w="3118" w:type="dxa"/>
            <w:shd w:val="clear" w:color="auto" w:fill="auto"/>
            <w:vAlign w:val="center"/>
          </w:tcPr>
          <w:p w:rsidR="00106B45" w:rsidRPr="009609A7" w:rsidRDefault="00106B45" w:rsidP="00457F2E">
            <w:pPr>
              <w:rPr>
                <w:color w:val="000000"/>
              </w:rPr>
            </w:pPr>
            <w:r w:rsidRPr="009609A7">
              <w:t>Показатель определяется отношением количества граждан,</w:t>
            </w:r>
            <w:r w:rsidRPr="009609A7">
              <w:rPr>
                <w:color w:val="000000"/>
              </w:rPr>
              <w:t xml:space="preserve"> планирующих открыть собственный бизнес в течение ближайших трех лет к показателю численности трудоспособного населения </w:t>
            </w:r>
            <w:proofErr w:type="spellStart"/>
            <w:r w:rsidRPr="009609A7">
              <w:rPr>
                <w:color w:val="000000"/>
              </w:rPr>
              <w:t>Волховского</w:t>
            </w:r>
            <w:proofErr w:type="spellEnd"/>
            <w:r w:rsidRPr="009609A7">
              <w:rPr>
                <w:color w:val="000000"/>
              </w:rPr>
              <w:t xml:space="preserve"> муниципального района, выраженный </w:t>
            </w:r>
            <w:proofErr w:type="gramStart"/>
            <w:r w:rsidRPr="009609A7">
              <w:rPr>
                <w:color w:val="000000"/>
              </w:rPr>
              <w:t>в</w:t>
            </w:r>
            <w:proofErr w:type="gramEnd"/>
            <w:r w:rsidRPr="009609A7">
              <w:rPr>
                <w:color w:val="000000"/>
              </w:rPr>
              <w:t xml:space="preserve"> %</w:t>
            </w:r>
          </w:p>
          <w:p w:rsidR="00106B45" w:rsidRPr="00423AE1" w:rsidRDefault="00106B45" w:rsidP="00457F2E">
            <w:pPr>
              <w:rPr>
                <w:color w:val="000000"/>
                <w:highlight w:val="yellow"/>
              </w:rPr>
            </w:pPr>
          </w:p>
        </w:tc>
      </w:tr>
      <w:tr w:rsidR="00106B45" w:rsidRPr="00071707" w:rsidTr="00457F2E">
        <w:trPr>
          <w:trHeight w:val="1961"/>
        </w:trPr>
        <w:tc>
          <w:tcPr>
            <w:tcW w:w="709" w:type="dxa"/>
            <w:shd w:val="clear" w:color="auto" w:fill="auto"/>
            <w:vAlign w:val="center"/>
          </w:tcPr>
          <w:p w:rsidR="00106B45" w:rsidRPr="00071707" w:rsidRDefault="00106B45" w:rsidP="00457F2E">
            <w:pPr>
              <w:jc w:val="center"/>
              <w:rPr>
                <w:color w:val="000000"/>
              </w:rPr>
            </w:pPr>
            <w:r w:rsidRPr="00071707">
              <w:rPr>
                <w:color w:val="000000"/>
              </w:rPr>
              <w:t>1</w:t>
            </w:r>
            <w:r>
              <w:rPr>
                <w:color w:val="000000"/>
              </w:rPr>
              <w:t>7</w:t>
            </w:r>
          </w:p>
        </w:tc>
        <w:tc>
          <w:tcPr>
            <w:tcW w:w="5387" w:type="dxa"/>
            <w:shd w:val="clear" w:color="auto" w:fill="auto"/>
            <w:vAlign w:val="center"/>
            <w:hideMark/>
          </w:tcPr>
          <w:p w:rsidR="00106B45" w:rsidRPr="00DD34EC" w:rsidRDefault="00106B45" w:rsidP="00457F2E">
            <w:pPr>
              <w:rPr>
                <w:color w:val="000000"/>
              </w:rPr>
            </w:pPr>
            <w:r w:rsidRPr="00DD34EC">
              <w:rPr>
                <w:b/>
                <w:bCs/>
                <w:color w:val="000000"/>
              </w:rPr>
              <w:t>ЦП</w:t>
            </w:r>
            <w:r w:rsidRPr="00DD34EC">
              <w:rPr>
                <w:color w:val="000000"/>
              </w:rPr>
              <w:t xml:space="preserve"> Количество муниципальных образований </w:t>
            </w:r>
            <w:proofErr w:type="spellStart"/>
            <w:r w:rsidRPr="00DD34EC">
              <w:rPr>
                <w:color w:val="000000"/>
              </w:rPr>
              <w:t>Волховского</w:t>
            </w:r>
            <w:proofErr w:type="spellEnd"/>
            <w:r w:rsidRPr="00DD34EC">
              <w:rPr>
                <w:color w:val="000000"/>
              </w:rPr>
              <w:t xml:space="preserve"> муниципального района, на территории которых зафиксирована положительная динамика количества зарегистрированных малых и средних предприятий</w:t>
            </w:r>
          </w:p>
        </w:tc>
        <w:tc>
          <w:tcPr>
            <w:tcW w:w="992" w:type="dxa"/>
            <w:shd w:val="clear" w:color="auto" w:fill="auto"/>
            <w:vAlign w:val="center"/>
            <w:hideMark/>
          </w:tcPr>
          <w:p w:rsidR="00106B45" w:rsidRPr="00DD34EC" w:rsidRDefault="00106B45" w:rsidP="00457F2E">
            <w:pPr>
              <w:jc w:val="center"/>
              <w:rPr>
                <w:color w:val="000000"/>
              </w:rPr>
            </w:pPr>
            <w:r w:rsidRPr="00DD34EC">
              <w:rPr>
                <w:color w:val="000000"/>
              </w:rPr>
              <w:t>единиц</w:t>
            </w:r>
          </w:p>
        </w:tc>
        <w:tc>
          <w:tcPr>
            <w:tcW w:w="3118" w:type="dxa"/>
            <w:shd w:val="clear" w:color="auto" w:fill="auto"/>
            <w:vAlign w:val="center"/>
            <w:hideMark/>
          </w:tcPr>
          <w:p w:rsidR="00106B45" w:rsidRPr="00423AE1" w:rsidRDefault="00106B45" w:rsidP="00457F2E">
            <w:pPr>
              <w:rPr>
                <w:color w:val="000000"/>
                <w:highlight w:val="yellow"/>
              </w:rPr>
            </w:pPr>
            <w:r w:rsidRPr="003F321B">
              <w:t xml:space="preserve">Показатель определяется  по данным </w:t>
            </w:r>
            <w:proofErr w:type="spellStart"/>
            <w:r w:rsidRPr="003F321B">
              <w:t>Петростата</w:t>
            </w:r>
            <w:proofErr w:type="spellEnd"/>
            <w:r w:rsidRPr="003F321B">
              <w:t xml:space="preserve"> и Федеральной налоговой службы</w:t>
            </w:r>
          </w:p>
        </w:tc>
      </w:tr>
      <w:tr w:rsidR="00106B45" w:rsidRPr="00071707" w:rsidTr="00457F2E">
        <w:trPr>
          <w:trHeight w:val="685"/>
        </w:trPr>
        <w:tc>
          <w:tcPr>
            <w:tcW w:w="709" w:type="dxa"/>
            <w:shd w:val="clear" w:color="auto" w:fill="auto"/>
            <w:vAlign w:val="center"/>
          </w:tcPr>
          <w:p w:rsidR="00106B45" w:rsidRPr="00071707" w:rsidRDefault="00106B45" w:rsidP="00457F2E">
            <w:pPr>
              <w:rPr>
                <w:color w:val="000000"/>
              </w:rPr>
            </w:pPr>
            <w:r w:rsidRPr="00071707">
              <w:rPr>
                <w:color w:val="000000"/>
              </w:rPr>
              <w:t>1</w:t>
            </w:r>
            <w:r>
              <w:rPr>
                <w:color w:val="000000"/>
              </w:rPr>
              <w:t>8</w:t>
            </w:r>
          </w:p>
        </w:tc>
        <w:tc>
          <w:tcPr>
            <w:tcW w:w="5387" w:type="dxa"/>
            <w:shd w:val="clear" w:color="auto" w:fill="auto"/>
            <w:vAlign w:val="center"/>
          </w:tcPr>
          <w:p w:rsidR="00106B45" w:rsidRPr="00DD34EC" w:rsidRDefault="00106B45" w:rsidP="00457F2E">
            <w:pPr>
              <w:rPr>
                <w:color w:val="000000"/>
              </w:rPr>
            </w:pPr>
            <w:r w:rsidRPr="00DD34EC">
              <w:rPr>
                <w:b/>
                <w:bCs/>
                <w:color w:val="000000"/>
              </w:rPr>
              <w:t>ЦП</w:t>
            </w:r>
            <w:r w:rsidRPr="00DD34EC">
              <w:rPr>
                <w:color w:val="000000"/>
              </w:rPr>
              <w:t xml:space="preserve"> количество проведенных курсов</w:t>
            </w:r>
            <w:r>
              <w:rPr>
                <w:color w:val="000000"/>
              </w:rPr>
              <w:t xml:space="preserve"> «Введение в предпринимательство»</w:t>
            </w:r>
            <w:r w:rsidRPr="00DD34EC">
              <w:rPr>
                <w:color w:val="000000"/>
              </w:rPr>
              <w:t>/ количество человек,</w:t>
            </w:r>
            <w:r>
              <w:rPr>
                <w:color w:val="000000"/>
              </w:rPr>
              <w:t xml:space="preserve"> </w:t>
            </w:r>
            <w:r w:rsidRPr="00DD34EC">
              <w:rPr>
                <w:color w:val="000000"/>
              </w:rPr>
              <w:t xml:space="preserve">прошедших </w:t>
            </w:r>
            <w:proofErr w:type="gramStart"/>
            <w:r w:rsidRPr="00DD34EC">
              <w:rPr>
                <w:color w:val="000000"/>
              </w:rPr>
              <w:t>обучение по курсу</w:t>
            </w:r>
            <w:proofErr w:type="gramEnd"/>
            <w:r w:rsidRPr="00DD34EC">
              <w:rPr>
                <w:color w:val="000000"/>
              </w:rPr>
              <w:t xml:space="preserve"> </w:t>
            </w:r>
            <w:r>
              <w:rPr>
                <w:color w:val="000000"/>
              </w:rPr>
              <w:t>«</w:t>
            </w:r>
            <w:r w:rsidRPr="00DD34EC">
              <w:rPr>
                <w:color w:val="000000"/>
              </w:rPr>
              <w:t>Введение в предпринимательство</w:t>
            </w:r>
            <w:r>
              <w:rPr>
                <w:color w:val="000000"/>
              </w:rPr>
              <w:t>»</w:t>
            </w:r>
          </w:p>
        </w:tc>
        <w:tc>
          <w:tcPr>
            <w:tcW w:w="992" w:type="dxa"/>
            <w:shd w:val="clear" w:color="auto" w:fill="auto"/>
            <w:vAlign w:val="center"/>
          </w:tcPr>
          <w:p w:rsidR="00106B45" w:rsidRPr="00DD34EC" w:rsidRDefault="00106B45" w:rsidP="00457F2E">
            <w:pPr>
              <w:jc w:val="center"/>
              <w:rPr>
                <w:color w:val="000000"/>
              </w:rPr>
            </w:pPr>
            <w:r w:rsidRPr="00DD34EC">
              <w:rPr>
                <w:color w:val="000000"/>
              </w:rPr>
              <w:t>единиц/человек</w:t>
            </w:r>
          </w:p>
        </w:tc>
        <w:tc>
          <w:tcPr>
            <w:tcW w:w="3118" w:type="dxa"/>
            <w:shd w:val="clear" w:color="auto" w:fill="auto"/>
            <w:vAlign w:val="center"/>
          </w:tcPr>
          <w:p w:rsidR="00106B45" w:rsidRPr="00423AE1" w:rsidRDefault="00106B45" w:rsidP="00457F2E">
            <w:pPr>
              <w:rPr>
                <w:color w:val="000000"/>
                <w:highlight w:val="yellow"/>
              </w:rPr>
            </w:pPr>
            <w:r w:rsidRPr="003F321B">
              <w:t>Рассчитывается прямым счетом</w:t>
            </w:r>
          </w:p>
        </w:tc>
      </w:tr>
      <w:tr w:rsidR="00106B45" w:rsidRPr="00071707" w:rsidTr="00457F2E">
        <w:trPr>
          <w:trHeight w:val="1920"/>
        </w:trPr>
        <w:tc>
          <w:tcPr>
            <w:tcW w:w="709" w:type="dxa"/>
            <w:shd w:val="clear" w:color="auto" w:fill="auto"/>
            <w:vAlign w:val="center"/>
          </w:tcPr>
          <w:p w:rsidR="00106B45" w:rsidRPr="00071707" w:rsidRDefault="00106B45" w:rsidP="00457F2E">
            <w:pPr>
              <w:rPr>
                <w:color w:val="000000"/>
              </w:rPr>
            </w:pPr>
            <w:r>
              <w:rPr>
                <w:color w:val="000000"/>
              </w:rPr>
              <w:t>19</w:t>
            </w:r>
          </w:p>
        </w:tc>
        <w:tc>
          <w:tcPr>
            <w:tcW w:w="5387" w:type="dxa"/>
            <w:shd w:val="clear" w:color="auto" w:fill="auto"/>
            <w:vAlign w:val="center"/>
          </w:tcPr>
          <w:p w:rsidR="00106B45" w:rsidRPr="00DD34EC" w:rsidRDefault="00106B45" w:rsidP="00457F2E">
            <w:pPr>
              <w:rPr>
                <w:color w:val="000000"/>
              </w:rPr>
            </w:pPr>
            <w:r w:rsidRPr="00DD34EC">
              <w:rPr>
                <w:b/>
                <w:bCs/>
                <w:color w:val="000000"/>
              </w:rPr>
              <w:t>ЦП</w:t>
            </w:r>
            <w:r w:rsidRPr="00DD34EC">
              <w:rPr>
                <w:color w:val="000000"/>
              </w:rPr>
              <w:t xml:space="preserve"> количество проведенных консультаций для субъектов МСП,</w:t>
            </w:r>
            <w:r>
              <w:rPr>
                <w:color w:val="000000"/>
              </w:rPr>
              <w:t xml:space="preserve"> </w:t>
            </w:r>
            <w:r w:rsidRPr="00DD34EC">
              <w:rPr>
                <w:color w:val="000000"/>
              </w:rPr>
              <w:t>реализующих проекты в сфере социального предпринимательства или осуществляющих социально-значимые виды деятельности</w:t>
            </w:r>
          </w:p>
        </w:tc>
        <w:tc>
          <w:tcPr>
            <w:tcW w:w="992" w:type="dxa"/>
            <w:shd w:val="clear" w:color="auto" w:fill="auto"/>
            <w:vAlign w:val="center"/>
          </w:tcPr>
          <w:p w:rsidR="00106B45" w:rsidRPr="00DD34EC" w:rsidRDefault="00106B45" w:rsidP="00457F2E">
            <w:pPr>
              <w:jc w:val="center"/>
              <w:rPr>
                <w:color w:val="000000"/>
              </w:rPr>
            </w:pPr>
            <w:r w:rsidRPr="00DD34EC">
              <w:rPr>
                <w:color w:val="000000"/>
              </w:rPr>
              <w:t>единиц</w:t>
            </w:r>
          </w:p>
        </w:tc>
        <w:tc>
          <w:tcPr>
            <w:tcW w:w="3118" w:type="dxa"/>
            <w:shd w:val="clear" w:color="auto" w:fill="auto"/>
            <w:vAlign w:val="center"/>
          </w:tcPr>
          <w:p w:rsidR="00106B45" w:rsidRPr="00423AE1" w:rsidRDefault="00106B45" w:rsidP="00457F2E">
            <w:pPr>
              <w:rPr>
                <w:color w:val="000000"/>
                <w:highlight w:val="yellow"/>
              </w:rPr>
            </w:pPr>
            <w:r w:rsidRPr="003F321B">
              <w:t>Рассчитывается прямым счетом</w:t>
            </w:r>
          </w:p>
        </w:tc>
      </w:tr>
      <w:tr w:rsidR="00106B45" w:rsidRPr="00071707" w:rsidTr="00457F2E">
        <w:trPr>
          <w:trHeight w:val="480"/>
        </w:trPr>
        <w:tc>
          <w:tcPr>
            <w:tcW w:w="709" w:type="dxa"/>
            <w:shd w:val="clear" w:color="auto" w:fill="auto"/>
            <w:vAlign w:val="center"/>
          </w:tcPr>
          <w:p w:rsidR="00106B45" w:rsidRPr="00071707" w:rsidRDefault="00106B45" w:rsidP="00457F2E">
            <w:pPr>
              <w:rPr>
                <w:color w:val="000000"/>
              </w:rPr>
            </w:pPr>
            <w:r>
              <w:rPr>
                <w:color w:val="000000"/>
              </w:rPr>
              <w:t>20</w:t>
            </w:r>
          </w:p>
        </w:tc>
        <w:tc>
          <w:tcPr>
            <w:tcW w:w="5387" w:type="dxa"/>
            <w:shd w:val="clear" w:color="auto" w:fill="auto"/>
            <w:vAlign w:val="center"/>
          </w:tcPr>
          <w:p w:rsidR="00106B45" w:rsidRPr="00DD34EC" w:rsidRDefault="00106B45" w:rsidP="00457F2E">
            <w:pPr>
              <w:rPr>
                <w:color w:val="000000"/>
              </w:rPr>
            </w:pPr>
            <w:r w:rsidRPr="00DD34EC">
              <w:rPr>
                <w:b/>
                <w:bCs/>
                <w:color w:val="000000"/>
              </w:rPr>
              <w:t>ЦП</w:t>
            </w:r>
            <w:r w:rsidRPr="00DD34EC">
              <w:rPr>
                <w:color w:val="000000"/>
              </w:rPr>
              <w:t xml:space="preserve"> Доля субъектов МСП, зарегистрированных на портале Бизнес-навигатора МСП АО «Корпорация МСП», от общего количества субъектов МСП района</w:t>
            </w:r>
          </w:p>
        </w:tc>
        <w:tc>
          <w:tcPr>
            <w:tcW w:w="992" w:type="dxa"/>
            <w:shd w:val="clear" w:color="auto" w:fill="auto"/>
            <w:vAlign w:val="center"/>
          </w:tcPr>
          <w:p w:rsidR="00106B45" w:rsidRPr="00DD34EC" w:rsidRDefault="00106B45" w:rsidP="00457F2E">
            <w:pPr>
              <w:jc w:val="center"/>
              <w:rPr>
                <w:color w:val="000000"/>
              </w:rPr>
            </w:pPr>
            <w:r w:rsidRPr="00DD34EC">
              <w:rPr>
                <w:color w:val="000000"/>
              </w:rPr>
              <w:t>%</w:t>
            </w:r>
          </w:p>
        </w:tc>
        <w:tc>
          <w:tcPr>
            <w:tcW w:w="3118" w:type="dxa"/>
            <w:shd w:val="clear" w:color="auto" w:fill="auto"/>
            <w:vAlign w:val="center"/>
          </w:tcPr>
          <w:p w:rsidR="00106B45" w:rsidRPr="00423AE1" w:rsidRDefault="00106B45" w:rsidP="00457F2E">
            <w:pPr>
              <w:rPr>
                <w:color w:val="000000"/>
                <w:highlight w:val="yellow"/>
              </w:rPr>
            </w:pPr>
            <w:r w:rsidRPr="009609A7">
              <w:t>Показатель определяется отношением количества</w:t>
            </w:r>
            <w:r w:rsidRPr="00DD34EC">
              <w:rPr>
                <w:color w:val="000000"/>
              </w:rPr>
              <w:t xml:space="preserve"> субъектов МСП зарегистрированных на </w:t>
            </w:r>
            <w:r w:rsidRPr="00DD34EC">
              <w:rPr>
                <w:color w:val="000000"/>
              </w:rPr>
              <w:lastRenderedPageBreak/>
              <w:t>портале Бизнес-навигатора МСП АО «</w:t>
            </w:r>
            <w:proofErr w:type="gramStart"/>
            <w:r w:rsidRPr="00DD34EC">
              <w:rPr>
                <w:color w:val="000000"/>
              </w:rPr>
              <w:t>К</w:t>
            </w:r>
            <w:r>
              <w:rPr>
                <w:color w:val="000000"/>
              </w:rPr>
              <w:t xml:space="preserve"> </w:t>
            </w:r>
            <w:proofErr w:type="spellStart"/>
            <w:r w:rsidRPr="00DD34EC">
              <w:rPr>
                <w:color w:val="000000"/>
              </w:rPr>
              <w:t>орпорация</w:t>
            </w:r>
            <w:proofErr w:type="spellEnd"/>
            <w:proofErr w:type="gramEnd"/>
            <w:r w:rsidRPr="00DD34EC">
              <w:rPr>
                <w:color w:val="000000"/>
              </w:rPr>
              <w:t xml:space="preserve"> МСП»</w:t>
            </w:r>
            <w:r>
              <w:rPr>
                <w:color w:val="000000"/>
              </w:rPr>
              <w:t xml:space="preserve"> к общему количеству МСП </w:t>
            </w:r>
            <w:proofErr w:type="spellStart"/>
            <w:r>
              <w:rPr>
                <w:color w:val="000000"/>
              </w:rPr>
              <w:t>Волховского</w:t>
            </w:r>
            <w:proofErr w:type="spellEnd"/>
            <w:r>
              <w:rPr>
                <w:color w:val="000000"/>
              </w:rPr>
              <w:t xml:space="preserve"> муниципального района</w:t>
            </w:r>
          </w:p>
        </w:tc>
      </w:tr>
      <w:tr w:rsidR="00106B45" w:rsidRPr="00071707" w:rsidTr="00457F2E">
        <w:trPr>
          <w:trHeight w:val="480"/>
        </w:trPr>
        <w:tc>
          <w:tcPr>
            <w:tcW w:w="709" w:type="dxa"/>
            <w:shd w:val="clear" w:color="auto" w:fill="auto"/>
            <w:vAlign w:val="center"/>
          </w:tcPr>
          <w:p w:rsidR="00106B45" w:rsidRPr="00071707" w:rsidRDefault="00106B45" w:rsidP="00457F2E">
            <w:pPr>
              <w:rPr>
                <w:color w:val="000000"/>
              </w:rPr>
            </w:pPr>
            <w:r w:rsidRPr="00071707">
              <w:rPr>
                <w:color w:val="000000"/>
              </w:rPr>
              <w:lastRenderedPageBreak/>
              <w:t>2</w:t>
            </w:r>
            <w:r>
              <w:rPr>
                <w:color w:val="000000"/>
              </w:rPr>
              <w:t>1</w:t>
            </w:r>
          </w:p>
        </w:tc>
        <w:tc>
          <w:tcPr>
            <w:tcW w:w="5387" w:type="dxa"/>
            <w:shd w:val="clear" w:color="auto" w:fill="auto"/>
            <w:vAlign w:val="center"/>
          </w:tcPr>
          <w:p w:rsidR="00106B45" w:rsidRPr="00DD34EC" w:rsidRDefault="00106B45" w:rsidP="00457F2E">
            <w:pPr>
              <w:rPr>
                <w:color w:val="000000"/>
              </w:rPr>
            </w:pPr>
            <w:r w:rsidRPr="00DD34EC">
              <w:rPr>
                <w:b/>
                <w:bCs/>
                <w:color w:val="000000"/>
              </w:rPr>
              <w:t xml:space="preserve">ЦП </w:t>
            </w:r>
            <w:r w:rsidRPr="00DD34EC">
              <w:rPr>
                <w:color w:val="000000"/>
              </w:rPr>
              <w:t>количество разработанных административных регламентов предоставления муниципальных услуг субъектам МСП/внесение изменений в  соответствующие регламенты</w:t>
            </w:r>
          </w:p>
        </w:tc>
        <w:tc>
          <w:tcPr>
            <w:tcW w:w="992" w:type="dxa"/>
            <w:shd w:val="clear" w:color="auto" w:fill="auto"/>
            <w:vAlign w:val="center"/>
          </w:tcPr>
          <w:p w:rsidR="00106B45" w:rsidRPr="00DD34EC" w:rsidRDefault="00106B45" w:rsidP="00457F2E">
            <w:pPr>
              <w:jc w:val="center"/>
              <w:rPr>
                <w:color w:val="000000"/>
              </w:rPr>
            </w:pPr>
            <w:r w:rsidRPr="00DD34EC">
              <w:rPr>
                <w:color w:val="000000"/>
              </w:rPr>
              <w:t>единиц</w:t>
            </w:r>
          </w:p>
        </w:tc>
        <w:tc>
          <w:tcPr>
            <w:tcW w:w="3118" w:type="dxa"/>
            <w:shd w:val="clear" w:color="auto" w:fill="auto"/>
            <w:vAlign w:val="center"/>
          </w:tcPr>
          <w:p w:rsidR="00106B45" w:rsidRPr="00423AE1" w:rsidRDefault="00106B45" w:rsidP="00457F2E">
            <w:pPr>
              <w:rPr>
                <w:color w:val="000000"/>
                <w:highlight w:val="yellow"/>
              </w:rPr>
            </w:pPr>
            <w:r w:rsidRPr="008F3FF5">
              <w:t>Рассчитывается прямым счетом</w:t>
            </w:r>
          </w:p>
        </w:tc>
      </w:tr>
      <w:tr w:rsidR="00106B45" w:rsidRPr="00071707" w:rsidTr="00457F2E">
        <w:trPr>
          <w:trHeight w:val="720"/>
        </w:trPr>
        <w:tc>
          <w:tcPr>
            <w:tcW w:w="709" w:type="dxa"/>
            <w:shd w:val="clear" w:color="auto" w:fill="auto"/>
            <w:vAlign w:val="center"/>
          </w:tcPr>
          <w:p w:rsidR="00106B45" w:rsidRPr="00071707" w:rsidRDefault="00106B45" w:rsidP="00457F2E">
            <w:pPr>
              <w:rPr>
                <w:color w:val="000000"/>
              </w:rPr>
            </w:pPr>
            <w:r w:rsidRPr="00071707">
              <w:rPr>
                <w:color w:val="000000"/>
              </w:rPr>
              <w:t>2</w:t>
            </w:r>
            <w:r>
              <w:rPr>
                <w:color w:val="000000"/>
              </w:rPr>
              <w:t>2</w:t>
            </w:r>
          </w:p>
        </w:tc>
        <w:tc>
          <w:tcPr>
            <w:tcW w:w="5387" w:type="dxa"/>
            <w:shd w:val="clear" w:color="auto" w:fill="auto"/>
            <w:vAlign w:val="center"/>
          </w:tcPr>
          <w:p w:rsidR="00106B45" w:rsidRPr="00DD34EC" w:rsidRDefault="00106B45" w:rsidP="00457F2E">
            <w:pPr>
              <w:rPr>
                <w:color w:val="000000"/>
              </w:rPr>
            </w:pPr>
            <w:r w:rsidRPr="00DD34EC">
              <w:rPr>
                <w:b/>
                <w:bCs/>
                <w:color w:val="000000"/>
              </w:rPr>
              <w:t>ЦП</w:t>
            </w:r>
            <w:r w:rsidRPr="00DD34EC">
              <w:rPr>
                <w:color w:val="000000"/>
              </w:rPr>
              <w:t xml:space="preserve"> количество полученных муниципальных услуг через ГБУ ЛО </w:t>
            </w:r>
            <w:r>
              <w:rPr>
                <w:color w:val="000000"/>
              </w:rPr>
              <w:t>«</w:t>
            </w:r>
            <w:r w:rsidRPr="00DD34EC">
              <w:rPr>
                <w:color w:val="000000"/>
              </w:rPr>
              <w:t>МФЦ</w:t>
            </w:r>
            <w:r>
              <w:rPr>
                <w:color w:val="000000"/>
              </w:rPr>
              <w:t>»</w:t>
            </w:r>
          </w:p>
        </w:tc>
        <w:tc>
          <w:tcPr>
            <w:tcW w:w="992" w:type="dxa"/>
            <w:shd w:val="clear" w:color="auto" w:fill="auto"/>
          </w:tcPr>
          <w:p w:rsidR="00106B45" w:rsidRPr="00DD34EC" w:rsidRDefault="00106B45" w:rsidP="00457F2E">
            <w:pPr>
              <w:rPr>
                <w:color w:val="000000"/>
              </w:rPr>
            </w:pPr>
            <w:r w:rsidRPr="00DD34EC">
              <w:rPr>
                <w:color w:val="000000"/>
              </w:rPr>
              <w:t>единиц</w:t>
            </w:r>
          </w:p>
        </w:tc>
        <w:tc>
          <w:tcPr>
            <w:tcW w:w="3118" w:type="dxa"/>
            <w:shd w:val="clear" w:color="auto" w:fill="auto"/>
            <w:vAlign w:val="center"/>
          </w:tcPr>
          <w:p w:rsidR="00106B45" w:rsidRPr="00423AE1" w:rsidRDefault="00106B45" w:rsidP="00457F2E">
            <w:pPr>
              <w:rPr>
                <w:color w:val="000000"/>
                <w:highlight w:val="yellow"/>
              </w:rPr>
            </w:pPr>
            <w:r w:rsidRPr="008F3FF5">
              <w:t>Рассчитывается прямым счетом</w:t>
            </w:r>
          </w:p>
        </w:tc>
      </w:tr>
      <w:tr w:rsidR="00106B45" w:rsidRPr="00071707" w:rsidTr="00457F2E">
        <w:trPr>
          <w:trHeight w:val="720"/>
        </w:trPr>
        <w:tc>
          <w:tcPr>
            <w:tcW w:w="709" w:type="dxa"/>
            <w:shd w:val="clear" w:color="auto" w:fill="auto"/>
            <w:vAlign w:val="center"/>
          </w:tcPr>
          <w:p w:rsidR="00106B45" w:rsidRPr="00071707" w:rsidRDefault="00106B45" w:rsidP="00457F2E">
            <w:pPr>
              <w:rPr>
                <w:color w:val="000000"/>
              </w:rPr>
            </w:pPr>
            <w:r w:rsidRPr="00071707">
              <w:rPr>
                <w:color w:val="000000"/>
              </w:rPr>
              <w:t>2</w:t>
            </w:r>
            <w:r>
              <w:rPr>
                <w:color w:val="000000"/>
              </w:rPr>
              <w:t>3</w:t>
            </w:r>
          </w:p>
        </w:tc>
        <w:tc>
          <w:tcPr>
            <w:tcW w:w="5387" w:type="dxa"/>
            <w:shd w:val="clear" w:color="auto" w:fill="auto"/>
            <w:vAlign w:val="center"/>
            <w:hideMark/>
          </w:tcPr>
          <w:p w:rsidR="00106B45" w:rsidRPr="00DD34EC" w:rsidRDefault="00106B45" w:rsidP="00457F2E">
            <w:pPr>
              <w:rPr>
                <w:color w:val="000000"/>
              </w:rPr>
            </w:pPr>
            <w:r w:rsidRPr="00DD34EC">
              <w:rPr>
                <w:b/>
                <w:bCs/>
                <w:color w:val="000000"/>
              </w:rPr>
              <w:t>ЦП</w:t>
            </w:r>
            <w:r w:rsidRPr="00DD34EC">
              <w:rPr>
                <w:color w:val="000000"/>
              </w:rPr>
              <w:t xml:space="preserve"> Количество торговых мест на ярмарках</w:t>
            </w:r>
          </w:p>
        </w:tc>
        <w:tc>
          <w:tcPr>
            <w:tcW w:w="992" w:type="dxa"/>
            <w:shd w:val="clear" w:color="auto" w:fill="auto"/>
            <w:hideMark/>
          </w:tcPr>
          <w:p w:rsidR="00106B45" w:rsidRPr="00DD34EC" w:rsidRDefault="00106B45" w:rsidP="00457F2E">
            <w:pPr>
              <w:jc w:val="center"/>
              <w:rPr>
                <w:color w:val="000000"/>
              </w:rPr>
            </w:pPr>
            <w:r w:rsidRPr="00DD34EC">
              <w:rPr>
                <w:color w:val="000000"/>
              </w:rPr>
              <w:t>ед</w:t>
            </w:r>
            <w:r>
              <w:rPr>
                <w:color w:val="000000"/>
              </w:rPr>
              <w:t>иниц</w:t>
            </w:r>
          </w:p>
        </w:tc>
        <w:tc>
          <w:tcPr>
            <w:tcW w:w="3118" w:type="dxa"/>
            <w:shd w:val="clear" w:color="auto" w:fill="auto"/>
            <w:vAlign w:val="center"/>
            <w:hideMark/>
          </w:tcPr>
          <w:p w:rsidR="00106B45" w:rsidRPr="00423AE1" w:rsidRDefault="00106B45" w:rsidP="00457F2E">
            <w:pPr>
              <w:rPr>
                <w:highlight w:val="yellow"/>
              </w:rPr>
            </w:pPr>
            <w:r w:rsidRPr="008F3FF5">
              <w:t>Рассчитывается прямым счетом</w:t>
            </w:r>
          </w:p>
        </w:tc>
      </w:tr>
      <w:tr w:rsidR="00106B45" w:rsidRPr="00071707" w:rsidTr="00457F2E">
        <w:trPr>
          <w:trHeight w:val="1440"/>
        </w:trPr>
        <w:tc>
          <w:tcPr>
            <w:tcW w:w="709" w:type="dxa"/>
            <w:shd w:val="clear" w:color="auto" w:fill="auto"/>
            <w:vAlign w:val="center"/>
          </w:tcPr>
          <w:p w:rsidR="00106B45" w:rsidRPr="00071707" w:rsidRDefault="00106B45" w:rsidP="00457F2E">
            <w:pPr>
              <w:rPr>
                <w:color w:val="000000"/>
              </w:rPr>
            </w:pPr>
            <w:r>
              <w:rPr>
                <w:color w:val="000000"/>
              </w:rPr>
              <w:t>24</w:t>
            </w:r>
          </w:p>
        </w:tc>
        <w:tc>
          <w:tcPr>
            <w:tcW w:w="5387" w:type="dxa"/>
            <w:shd w:val="clear" w:color="auto" w:fill="auto"/>
            <w:vAlign w:val="center"/>
            <w:hideMark/>
          </w:tcPr>
          <w:p w:rsidR="00106B45" w:rsidRPr="00DD34EC" w:rsidRDefault="00106B45" w:rsidP="00457F2E">
            <w:r w:rsidRPr="00DD34EC">
              <w:rPr>
                <w:b/>
                <w:bCs/>
              </w:rPr>
              <w:t xml:space="preserve">ЦП </w:t>
            </w:r>
            <w:r w:rsidRPr="00DD34EC">
              <w:t>Прирост количества действующих на территории района стационарных объектов малых торговых форматов,</w:t>
            </w:r>
          </w:p>
        </w:tc>
        <w:tc>
          <w:tcPr>
            <w:tcW w:w="992" w:type="dxa"/>
            <w:shd w:val="clear" w:color="auto" w:fill="auto"/>
            <w:vAlign w:val="center"/>
            <w:hideMark/>
          </w:tcPr>
          <w:p w:rsidR="00106B45" w:rsidRPr="00DD34EC" w:rsidRDefault="00106B45" w:rsidP="00457F2E">
            <w:pPr>
              <w:jc w:val="center"/>
            </w:pPr>
            <w:r w:rsidRPr="00DD34EC">
              <w:t xml:space="preserve"> % (в целом за период)</w:t>
            </w:r>
          </w:p>
        </w:tc>
        <w:tc>
          <w:tcPr>
            <w:tcW w:w="3118" w:type="dxa"/>
            <w:shd w:val="clear" w:color="auto" w:fill="auto"/>
            <w:vAlign w:val="center"/>
            <w:hideMark/>
          </w:tcPr>
          <w:p w:rsidR="00106B45" w:rsidRPr="00423AE1" w:rsidRDefault="00106B45" w:rsidP="00457F2E">
            <w:pPr>
              <w:rPr>
                <w:color w:val="000000"/>
                <w:highlight w:val="yellow"/>
              </w:rPr>
            </w:pPr>
            <w:r w:rsidRPr="00EE1362">
              <w:t>показатель определяется как разность между количеством действующих на территории района стационарных объектов малых торговых</w:t>
            </w:r>
            <w:r w:rsidRPr="00DD34EC">
              <w:t xml:space="preserve"> форматов</w:t>
            </w:r>
            <w:r>
              <w:t xml:space="preserve"> в отчетном году и количеством объектов в предшествующем году, </w:t>
            </w:r>
            <w:proofErr w:type="gramStart"/>
            <w:r>
              <w:t>выраженное</w:t>
            </w:r>
            <w:proofErr w:type="gramEnd"/>
            <w:r>
              <w:t xml:space="preserve">  в %</w:t>
            </w:r>
          </w:p>
        </w:tc>
      </w:tr>
      <w:tr w:rsidR="00106B45" w:rsidRPr="00071707" w:rsidTr="00457F2E">
        <w:trPr>
          <w:trHeight w:val="1200"/>
        </w:trPr>
        <w:tc>
          <w:tcPr>
            <w:tcW w:w="709" w:type="dxa"/>
            <w:shd w:val="clear" w:color="auto" w:fill="auto"/>
            <w:vAlign w:val="center"/>
          </w:tcPr>
          <w:p w:rsidR="00106B45" w:rsidRPr="00071707" w:rsidRDefault="00106B45" w:rsidP="00457F2E">
            <w:pPr>
              <w:rPr>
                <w:color w:val="000000"/>
              </w:rPr>
            </w:pPr>
            <w:r w:rsidRPr="00071707">
              <w:rPr>
                <w:color w:val="000000"/>
              </w:rPr>
              <w:t>2</w:t>
            </w:r>
            <w:r>
              <w:rPr>
                <w:color w:val="000000"/>
              </w:rPr>
              <w:t>5</w:t>
            </w:r>
          </w:p>
        </w:tc>
        <w:tc>
          <w:tcPr>
            <w:tcW w:w="5387" w:type="dxa"/>
            <w:shd w:val="clear" w:color="auto" w:fill="auto"/>
            <w:vAlign w:val="center"/>
            <w:hideMark/>
          </w:tcPr>
          <w:p w:rsidR="00106B45" w:rsidRPr="00DD34EC" w:rsidRDefault="00106B45" w:rsidP="00457F2E">
            <w:r w:rsidRPr="00DD34EC">
              <w:rPr>
                <w:b/>
                <w:bCs/>
              </w:rPr>
              <w:t xml:space="preserve">ЦП </w:t>
            </w:r>
            <w:r w:rsidRPr="00DD34EC">
              <w:t>Уровень обеспеченности услугами общественного питания, посадочных  мест на 1000 человек населения</w:t>
            </w:r>
          </w:p>
        </w:tc>
        <w:tc>
          <w:tcPr>
            <w:tcW w:w="992" w:type="dxa"/>
            <w:shd w:val="clear" w:color="auto" w:fill="auto"/>
            <w:vAlign w:val="center"/>
            <w:hideMark/>
          </w:tcPr>
          <w:p w:rsidR="00106B45" w:rsidRPr="00DD34EC" w:rsidRDefault="00106B45" w:rsidP="00457F2E">
            <w:pPr>
              <w:jc w:val="center"/>
            </w:pPr>
            <w:r w:rsidRPr="00DD34EC">
              <w:t>единиц</w:t>
            </w:r>
          </w:p>
        </w:tc>
        <w:tc>
          <w:tcPr>
            <w:tcW w:w="3118" w:type="dxa"/>
            <w:shd w:val="clear" w:color="auto" w:fill="auto"/>
            <w:hideMark/>
          </w:tcPr>
          <w:p w:rsidR="00106B45" w:rsidRPr="007319AE" w:rsidRDefault="00106B45" w:rsidP="00457F2E">
            <w:pPr>
              <w:rPr>
                <w:color w:val="000000"/>
              </w:rPr>
            </w:pPr>
            <w:r w:rsidRPr="007319AE">
              <w:t xml:space="preserve">показатель определяется расчетным путем: отношение количества  посадочных мест  на конец отчетного периода к среднегодовой численности населения, умноженное на 1000чел.  </w:t>
            </w:r>
          </w:p>
        </w:tc>
      </w:tr>
      <w:tr w:rsidR="00106B45" w:rsidRPr="00071707" w:rsidTr="00457F2E">
        <w:trPr>
          <w:trHeight w:val="827"/>
        </w:trPr>
        <w:tc>
          <w:tcPr>
            <w:tcW w:w="709" w:type="dxa"/>
            <w:shd w:val="clear" w:color="auto" w:fill="auto"/>
            <w:vAlign w:val="center"/>
          </w:tcPr>
          <w:p w:rsidR="00106B45" w:rsidRPr="00071707" w:rsidRDefault="00106B45" w:rsidP="00457F2E">
            <w:pPr>
              <w:rPr>
                <w:color w:val="000000"/>
              </w:rPr>
            </w:pPr>
            <w:r w:rsidRPr="00071707">
              <w:rPr>
                <w:color w:val="000000"/>
              </w:rPr>
              <w:t>2</w:t>
            </w:r>
            <w:r>
              <w:rPr>
                <w:color w:val="000000"/>
              </w:rPr>
              <w:t>6</w:t>
            </w:r>
          </w:p>
        </w:tc>
        <w:tc>
          <w:tcPr>
            <w:tcW w:w="5387" w:type="dxa"/>
            <w:shd w:val="clear" w:color="auto" w:fill="auto"/>
            <w:vAlign w:val="center"/>
            <w:hideMark/>
          </w:tcPr>
          <w:p w:rsidR="00106B45" w:rsidRPr="00DD34EC" w:rsidRDefault="00106B45" w:rsidP="00457F2E">
            <w:r w:rsidRPr="00DD34EC">
              <w:rPr>
                <w:b/>
                <w:bCs/>
              </w:rPr>
              <w:t xml:space="preserve">ЦП </w:t>
            </w:r>
            <w:r w:rsidRPr="00DD34EC">
              <w:t>Уровень обеспеченности услугами бытового обслуживания, рабочих мест на 1000 человек населения</w:t>
            </w:r>
          </w:p>
        </w:tc>
        <w:tc>
          <w:tcPr>
            <w:tcW w:w="992" w:type="dxa"/>
            <w:shd w:val="clear" w:color="auto" w:fill="auto"/>
            <w:vAlign w:val="center"/>
            <w:hideMark/>
          </w:tcPr>
          <w:p w:rsidR="00106B45" w:rsidRPr="00DD34EC" w:rsidRDefault="00106B45" w:rsidP="00457F2E">
            <w:pPr>
              <w:jc w:val="center"/>
            </w:pPr>
            <w:r w:rsidRPr="00DD34EC">
              <w:t>единиц</w:t>
            </w:r>
          </w:p>
        </w:tc>
        <w:tc>
          <w:tcPr>
            <w:tcW w:w="3118" w:type="dxa"/>
            <w:shd w:val="clear" w:color="auto" w:fill="auto"/>
            <w:hideMark/>
          </w:tcPr>
          <w:p w:rsidR="00106B45" w:rsidRPr="007319AE" w:rsidRDefault="00106B45" w:rsidP="00457F2E">
            <w:pPr>
              <w:rPr>
                <w:color w:val="000000"/>
              </w:rPr>
            </w:pPr>
            <w:r w:rsidRPr="007319AE">
              <w:t xml:space="preserve">показатель определяется расчетным путем: отношение количества  рабочих мест   на конец отчетного периода к среднегодовой численности населения, умноженное на 1000чел.  </w:t>
            </w:r>
          </w:p>
        </w:tc>
      </w:tr>
      <w:tr w:rsidR="00106B45" w:rsidRPr="00071707" w:rsidTr="00457F2E">
        <w:trPr>
          <w:trHeight w:val="969"/>
        </w:trPr>
        <w:tc>
          <w:tcPr>
            <w:tcW w:w="709" w:type="dxa"/>
            <w:shd w:val="clear" w:color="auto" w:fill="auto"/>
            <w:vAlign w:val="center"/>
          </w:tcPr>
          <w:p w:rsidR="00106B45" w:rsidRPr="00071707" w:rsidRDefault="00106B45" w:rsidP="00457F2E">
            <w:pPr>
              <w:rPr>
                <w:color w:val="000000"/>
              </w:rPr>
            </w:pPr>
            <w:r w:rsidRPr="00071707">
              <w:rPr>
                <w:color w:val="000000"/>
              </w:rPr>
              <w:t>2</w:t>
            </w:r>
            <w:r>
              <w:rPr>
                <w:color w:val="000000"/>
              </w:rPr>
              <w:t>7</w:t>
            </w:r>
          </w:p>
        </w:tc>
        <w:tc>
          <w:tcPr>
            <w:tcW w:w="5387" w:type="dxa"/>
            <w:shd w:val="clear" w:color="auto" w:fill="auto"/>
            <w:vAlign w:val="center"/>
          </w:tcPr>
          <w:p w:rsidR="00106B45" w:rsidRPr="00DD34EC" w:rsidRDefault="00106B45" w:rsidP="00457F2E">
            <w:r w:rsidRPr="00DD34EC">
              <w:rPr>
                <w:b/>
                <w:bCs/>
              </w:rPr>
              <w:t>ЦП</w:t>
            </w:r>
            <w:r w:rsidRPr="00DD34EC">
              <w:t xml:space="preserve"> Прирост количества мест, предоставляемых для размещения объектов туристической инфраструктуры</w:t>
            </w:r>
          </w:p>
        </w:tc>
        <w:tc>
          <w:tcPr>
            <w:tcW w:w="992" w:type="dxa"/>
            <w:shd w:val="clear" w:color="auto" w:fill="auto"/>
            <w:vAlign w:val="center"/>
          </w:tcPr>
          <w:p w:rsidR="00106B45" w:rsidRPr="00DD34EC" w:rsidRDefault="00106B45" w:rsidP="00457F2E">
            <w:pPr>
              <w:jc w:val="center"/>
            </w:pPr>
            <w:r w:rsidRPr="00DD34EC">
              <w:t>%</w:t>
            </w:r>
          </w:p>
        </w:tc>
        <w:tc>
          <w:tcPr>
            <w:tcW w:w="3118" w:type="dxa"/>
            <w:shd w:val="clear" w:color="auto" w:fill="auto"/>
            <w:vAlign w:val="center"/>
          </w:tcPr>
          <w:p w:rsidR="00106B45" w:rsidRPr="00423AE1" w:rsidRDefault="00106B45" w:rsidP="00457F2E">
            <w:pPr>
              <w:rPr>
                <w:color w:val="000000"/>
                <w:highlight w:val="yellow"/>
              </w:rPr>
            </w:pPr>
            <w:r w:rsidRPr="00EE1362">
              <w:t xml:space="preserve">показатель определяется как разность между количеством </w:t>
            </w:r>
          </w:p>
        </w:tc>
      </w:tr>
      <w:tr w:rsidR="00106B45" w:rsidRPr="00071707" w:rsidTr="00457F2E">
        <w:trPr>
          <w:trHeight w:val="827"/>
        </w:trPr>
        <w:tc>
          <w:tcPr>
            <w:tcW w:w="709" w:type="dxa"/>
            <w:shd w:val="clear" w:color="auto" w:fill="auto"/>
            <w:vAlign w:val="center"/>
          </w:tcPr>
          <w:p w:rsidR="00106B45" w:rsidRPr="00071707" w:rsidRDefault="00106B45" w:rsidP="00457F2E">
            <w:pPr>
              <w:rPr>
                <w:color w:val="000000"/>
              </w:rPr>
            </w:pPr>
            <w:r w:rsidRPr="00071707">
              <w:rPr>
                <w:color w:val="000000"/>
              </w:rPr>
              <w:t>2</w:t>
            </w:r>
            <w:r>
              <w:rPr>
                <w:color w:val="000000"/>
              </w:rPr>
              <w:t>8</w:t>
            </w:r>
          </w:p>
        </w:tc>
        <w:tc>
          <w:tcPr>
            <w:tcW w:w="5387" w:type="dxa"/>
            <w:shd w:val="clear" w:color="auto" w:fill="auto"/>
            <w:vAlign w:val="center"/>
          </w:tcPr>
          <w:p w:rsidR="00106B45" w:rsidRPr="00DD34EC" w:rsidRDefault="00106B45" w:rsidP="00457F2E">
            <w:r w:rsidRPr="00DD34EC">
              <w:rPr>
                <w:b/>
                <w:bCs/>
              </w:rPr>
              <w:t xml:space="preserve">ЦП </w:t>
            </w:r>
            <w:r w:rsidRPr="00DD34EC">
              <w:t xml:space="preserve">Количество мест размещения  нестационарных торговых объектов и мобильных торговых объектов,  единиц в поселениях </w:t>
            </w:r>
            <w:proofErr w:type="spellStart"/>
            <w:r w:rsidRPr="00DD34EC">
              <w:t>Волховского</w:t>
            </w:r>
            <w:proofErr w:type="spellEnd"/>
            <w:r w:rsidRPr="00DD34EC">
              <w:t xml:space="preserve"> муниципального района</w:t>
            </w:r>
          </w:p>
        </w:tc>
        <w:tc>
          <w:tcPr>
            <w:tcW w:w="992" w:type="dxa"/>
            <w:shd w:val="clear" w:color="auto" w:fill="auto"/>
            <w:vAlign w:val="center"/>
          </w:tcPr>
          <w:p w:rsidR="00106B45" w:rsidRPr="00DD34EC" w:rsidRDefault="00106B45" w:rsidP="00457F2E">
            <w:pPr>
              <w:jc w:val="center"/>
            </w:pPr>
            <w:r w:rsidRPr="00DD34EC">
              <w:t>единиц</w:t>
            </w:r>
          </w:p>
        </w:tc>
        <w:tc>
          <w:tcPr>
            <w:tcW w:w="3118" w:type="dxa"/>
            <w:shd w:val="clear" w:color="auto" w:fill="auto"/>
            <w:vAlign w:val="center"/>
          </w:tcPr>
          <w:p w:rsidR="00106B45" w:rsidRPr="00423AE1" w:rsidRDefault="00106B45" w:rsidP="00457F2E">
            <w:pPr>
              <w:rPr>
                <w:highlight w:val="yellow"/>
              </w:rPr>
            </w:pPr>
            <w:r w:rsidRPr="00CE7A46">
              <w:rPr>
                <w:color w:val="000000"/>
              </w:rPr>
              <w:t> </w:t>
            </w:r>
            <w:r w:rsidRPr="00CE7A46">
              <w:t>Рассчитывается прямым счетом</w:t>
            </w:r>
          </w:p>
        </w:tc>
      </w:tr>
      <w:tr w:rsidR="00106B45" w:rsidRPr="00071707" w:rsidTr="00457F2E">
        <w:trPr>
          <w:trHeight w:val="827"/>
        </w:trPr>
        <w:tc>
          <w:tcPr>
            <w:tcW w:w="709" w:type="dxa"/>
            <w:shd w:val="clear" w:color="auto" w:fill="auto"/>
            <w:vAlign w:val="center"/>
          </w:tcPr>
          <w:p w:rsidR="00106B45" w:rsidRPr="00071707" w:rsidRDefault="00106B45" w:rsidP="00457F2E">
            <w:pPr>
              <w:rPr>
                <w:color w:val="000000"/>
              </w:rPr>
            </w:pPr>
            <w:r>
              <w:rPr>
                <w:color w:val="000000"/>
              </w:rPr>
              <w:t>29</w:t>
            </w:r>
          </w:p>
        </w:tc>
        <w:tc>
          <w:tcPr>
            <w:tcW w:w="5387" w:type="dxa"/>
            <w:shd w:val="clear" w:color="auto" w:fill="auto"/>
            <w:vAlign w:val="center"/>
          </w:tcPr>
          <w:p w:rsidR="00106B45" w:rsidRPr="00DD34EC" w:rsidRDefault="00106B45" w:rsidP="00457F2E">
            <w:r w:rsidRPr="00DD34EC">
              <w:rPr>
                <w:b/>
                <w:bCs/>
              </w:rPr>
              <w:t xml:space="preserve">ЦП </w:t>
            </w:r>
            <w:r w:rsidRPr="00DD34EC">
              <w:t>количество организаций потребительской кооперации, которым оказана муниципальная поддержка,</w:t>
            </w:r>
            <w:r>
              <w:t xml:space="preserve"> </w:t>
            </w:r>
            <w:r w:rsidRPr="00DD34EC">
              <w:t xml:space="preserve">обслуживающих сельские населенные пункты, расположенные начиная с 11-го </w:t>
            </w:r>
            <w:r w:rsidRPr="00DD34EC">
              <w:lastRenderedPageBreak/>
              <w:t>километра от пункта получения товаров первой необходимости</w:t>
            </w:r>
            <w:r>
              <w:t xml:space="preserve">/ </w:t>
            </w:r>
            <w:r w:rsidRPr="00360174">
              <w:t>количество обслуживаемых получателями субсидий сельских населенных пунктов, расположенных начиная с 11-го километра от пункта получения товаров первой необходимости</w:t>
            </w:r>
          </w:p>
        </w:tc>
        <w:tc>
          <w:tcPr>
            <w:tcW w:w="992" w:type="dxa"/>
            <w:shd w:val="clear" w:color="auto" w:fill="auto"/>
          </w:tcPr>
          <w:p w:rsidR="00106B45" w:rsidRPr="00DD34EC" w:rsidRDefault="00106B45" w:rsidP="00457F2E">
            <w:r w:rsidRPr="00360174">
              <w:rPr>
                <w:sz w:val="22"/>
              </w:rPr>
              <w:lastRenderedPageBreak/>
              <w:t>единиц/единиц</w:t>
            </w:r>
          </w:p>
        </w:tc>
        <w:tc>
          <w:tcPr>
            <w:tcW w:w="3118" w:type="dxa"/>
            <w:shd w:val="clear" w:color="auto" w:fill="auto"/>
            <w:vAlign w:val="center"/>
          </w:tcPr>
          <w:p w:rsidR="00106B45" w:rsidRPr="00423AE1" w:rsidRDefault="00106B45" w:rsidP="00457F2E">
            <w:pPr>
              <w:rPr>
                <w:highlight w:val="yellow"/>
              </w:rPr>
            </w:pPr>
            <w:r w:rsidRPr="00CE7A46">
              <w:t>Рассчитывается прямым счетом</w:t>
            </w:r>
          </w:p>
        </w:tc>
      </w:tr>
      <w:tr w:rsidR="00106B45" w:rsidRPr="00071707" w:rsidTr="00457F2E">
        <w:trPr>
          <w:trHeight w:val="1680"/>
        </w:trPr>
        <w:tc>
          <w:tcPr>
            <w:tcW w:w="709" w:type="dxa"/>
            <w:shd w:val="clear" w:color="auto" w:fill="auto"/>
            <w:vAlign w:val="center"/>
          </w:tcPr>
          <w:p w:rsidR="00106B45" w:rsidRPr="00071707" w:rsidRDefault="00106B45" w:rsidP="00457F2E">
            <w:pPr>
              <w:rPr>
                <w:color w:val="000000"/>
              </w:rPr>
            </w:pPr>
            <w:r>
              <w:rPr>
                <w:color w:val="000000"/>
              </w:rPr>
              <w:lastRenderedPageBreak/>
              <w:t>30</w:t>
            </w:r>
          </w:p>
        </w:tc>
        <w:tc>
          <w:tcPr>
            <w:tcW w:w="5387" w:type="dxa"/>
            <w:shd w:val="clear" w:color="auto" w:fill="auto"/>
            <w:vAlign w:val="center"/>
            <w:hideMark/>
          </w:tcPr>
          <w:p w:rsidR="00106B45" w:rsidRPr="00DD34EC" w:rsidRDefault="00106B45" w:rsidP="00457F2E">
            <w:pPr>
              <w:rPr>
                <w:color w:val="000000"/>
              </w:rPr>
            </w:pPr>
            <w:r w:rsidRPr="00DD34EC">
              <w:rPr>
                <w:b/>
                <w:bCs/>
                <w:color w:val="000000"/>
              </w:rPr>
              <w:t>ЦП</w:t>
            </w:r>
            <w:r w:rsidRPr="00DD34EC">
              <w:rPr>
                <w:color w:val="000000"/>
              </w:rPr>
              <w:t xml:space="preserve"> темп роста оборота розничной торговли </w:t>
            </w:r>
            <w:proofErr w:type="gramStart"/>
            <w:r w:rsidRPr="00DD34EC">
              <w:rPr>
                <w:color w:val="000000"/>
              </w:rPr>
              <w:t>п</w:t>
            </w:r>
            <w:proofErr w:type="gramEnd"/>
            <w:r w:rsidRPr="00DD34EC">
              <w:rPr>
                <w:color w:val="000000"/>
              </w:rPr>
              <w:t xml:space="preserve"> о отношению к предыдущему году</w:t>
            </w:r>
          </w:p>
        </w:tc>
        <w:tc>
          <w:tcPr>
            <w:tcW w:w="992" w:type="dxa"/>
            <w:shd w:val="clear" w:color="auto" w:fill="auto"/>
            <w:hideMark/>
          </w:tcPr>
          <w:p w:rsidR="00106B45" w:rsidRPr="00CE7A46" w:rsidRDefault="00106B45" w:rsidP="00457F2E">
            <w:pPr>
              <w:rPr>
                <w:color w:val="000000"/>
              </w:rPr>
            </w:pPr>
            <w:r w:rsidRPr="00CE7A46">
              <w:rPr>
                <w:color w:val="000000"/>
              </w:rPr>
              <w:t>%</w:t>
            </w:r>
          </w:p>
        </w:tc>
        <w:tc>
          <w:tcPr>
            <w:tcW w:w="3118" w:type="dxa"/>
            <w:shd w:val="clear" w:color="auto" w:fill="auto"/>
            <w:vAlign w:val="center"/>
            <w:hideMark/>
          </w:tcPr>
          <w:p w:rsidR="00106B45" w:rsidRPr="00CE7A46" w:rsidRDefault="00106B45" w:rsidP="00457F2E">
            <w:pPr>
              <w:rPr>
                <w:color w:val="000000"/>
              </w:rPr>
            </w:pPr>
            <w:r w:rsidRPr="00CE7A46">
              <w:t xml:space="preserve">Данные </w:t>
            </w:r>
            <w:proofErr w:type="spellStart"/>
            <w:r w:rsidRPr="00CE7A46">
              <w:t>Петростата</w:t>
            </w:r>
            <w:proofErr w:type="spellEnd"/>
          </w:p>
          <w:p w:rsidR="00106B45" w:rsidRPr="00CE7A46" w:rsidRDefault="00106B45" w:rsidP="00457F2E">
            <w:pPr>
              <w:rPr>
                <w:color w:val="000000"/>
              </w:rPr>
            </w:pPr>
          </w:p>
        </w:tc>
      </w:tr>
      <w:tr w:rsidR="00106B45" w:rsidRPr="00071707" w:rsidTr="00457F2E">
        <w:trPr>
          <w:trHeight w:val="960"/>
        </w:trPr>
        <w:tc>
          <w:tcPr>
            <w:tcW w:w="709" w:type="dxa"/>
            <w:shd w:val="clear" w:color="auto" w:fill="auto"/>
            <w:vAlign w:val="center"/>
          </w:tcPr>
          <w:p w:rsidR="00106B45" w:rsidRPr="00071707" w:rsidRDefault="00106B45" w:rsidP="00457F2E">
            <w:pPr>
              <w:rPr>
                <w:color w:val="000000"/>
              </w:rPr>
            </w:pPr>
            <w:r w:rsidRPr="00071707">
              <w:rPr>
                <w:color w:val="000000"/>
              </w:rPr>
              <w:t>3</w:t>
            </w:r>
            <w:r>
              <w:rPr>
                <w:color w:val="000000"/>
              </w:rPr>
              <w:t xml:space="preserve">1 </w:t>
            </w:r>
          </w:p>
        </w:tc>
        <w:tc>
          <w:tcPr>
            <w:tcW w:w="5387" w:type="dxa"/>
            <w:shd w:val="clear" w:color="auto" w:fill="auto"/>
            <w:vAlign w:val="center"/>
            <w:hideMark/>
          </w:tcPr>
          <w:p w:rsidR="00106B45" w:rsidRPr="00DD34EC" w:rsidRDefault="00106B45" w:rsidP="00457F2E">
            <w:r w:rsidRPr="00DD34EC">
              <w:rPr>
                <w:b/>
                <w:bCs/>
              </w:rPr>
              <w:t>ЦП</w:t>
            </w:r>
            <w:r w:rsidRPr="00DD34EC">
              <w:t xml:space="preserve"> Количество субъектов МСП</w:t>
            </w:r>
            <w:r>
              <w:t>,</w:t>
            </w:r>
            <w:r w:rsidRPr="00DD34EC">
              <w:t xml:space="preserve"> </w:t>
            </w:r>
            <w:proofErr w:type="gramStart"/>
            <w:r w:rsidRPr="00DD34EC">
              <w:t>осуществляю</w:t>
            </w:r>
            <w:r>
              <w:t>-</w:t>
            </w:r>
            <w:proofErr w:type="spellStart"/>
            <w:r w:rsidRPr="00DD34EC">
              <w:t>щих</w:t>
            </w:r>
            <w:proofErr w:type="spellEnd"/>
            <w:proofErr w:type="gramEnd"/>
            <w:r w:rsidRPr="00DD34EC">
              <w:t xml:space="preserve"> деятельность в сфере народных художественных промыслов и ремесел,/в </w:t>
            </w:r>
            <w:proofErr w:type="spellStart"/>
            <w:r w:rsidRPr="00DD34EC">
              <w:t>т.ч</w:t>
            </w:r>
            <w:proofErr w:type="spellEnd"/>
            <w:r w:rsidRPr="00DD34EC">
              <w:t xml:space="preserve">. зарегистрированных на электронных торговых площадках/создание Центра народных художественных промыслов и ремесел на территории </w:t>
            </w:r>
            <w:proofErr w:type="spellStart"/>
            <w:r w:rsidRPr="00DD34EC">
              <w:t>Волховского</w:t>
            </w:r>
            <w:proofErr w:type="spellEnd"/>
            <w:r w:rsidRPr="00DD34EC">
              <w:t xml:space="preserve"> муниципального района</w:t>
            </w:r>
          </w:p>
        </w:tc>
        <w:tc>
          <w:tcPr>
            <w:tcW w:w="992" w:type="dxa"/>
            <w:shd w:val="clear" w:color="auto" w:fill="auto"/>
            <w:vAlign w:val="center"/>
            <w:hideMark/>
          </w:tcPr>
          <w:p w:rsidR="00106B45" w:rsidRPr="00DD34EC" w:rsidRDefault="00106B45" w:rsidP="00457F2E">
            <w:pPr>
              <w:jc w:val="center"/>
            </w:pPr>
            <w:r w:rsidRPr="00DD34EC">
              <w:t>ед./ед./ед.</w:t>
            </w:r>
          </w:p>
        </w:tc>
        <w:tc>
          <w:tcPr>
            <w:tcW w:w="3118" w:type="dxa"/>
            <w:shd w:val="clear" w:color="auto" w:fill="auto"/>
            <w:vAlign w:val="center"/>
            <w:hideMark/>
          </w:tcPr>
          <w:p w:rsidR="00106B45" w:rsidRPr="00423AE1" w:rsidRDefault="00106B45" w:rsidP="00457F2E">
            <w:pPr>
              <w:rPr>
                <w:color w:val="000000"/>
                <w:highlight w:val="yellow"/>
              </w:rPr>
            </w:pPr>
            <w:r w:rsidRPr="0017755E">
              <w:t>Рассчитывается прямым счетом/</w:t>
            </w:r>
          </w:p>
        </w:tc>
      </w:tr>
      <w:tr w:rsidR="00106B45" w:rsidRPr="00071707" w:rsidTr="00457F2E">
        <w:trPr>
          <w:trHeight w:val="960"/>
        </w:trPr>
        <w:tc>
          <w:tcPr>
            <w:tcW w:w="709" w:type="dxa"/>
            <w:shd w:val="clear" w:color="auto" w:fill="auto"/>
            <w:vAlign w:val="center"/>
          </w:tcPr>
          <w:p w:rsidR="00106B45" w:rsidRPr="00071707" w:rsidRDefault="00106B45" w:rsidP="00457F2E">
            <w:pPr>
              <w:rPr>
                <w:color w:val="000000"/>
              </w:rPr>
            </w:pPr>
            <w:r w:rsidRPr="00071707">
              <w:rPr>
                <w:color w:val="000000"/>
              </w:rPr>
              <w:t>3</w:t>
            </w:r>
            <w:r>
              <w:rPr>
                <w:color w:val="000000"/>
              </w:rPr>
              <w:t>2</w:t>
            </w:r>
          </w:p>
        </w:tc>
        <w:tc>
          <w:tcPr>
            <w:tcW w:w="5387" w:type="dxa"/>
            <w:shd w:val="clear" w:color="auto" w:fill="auto"/>
            <w:vAlign w:val="center"/>
          </w:tcPr>
          <w:p w:rsidR="00106B45" w:rsidRPr="00DD34EC" w:rsidRDefault="00106B45" w:rsidP="00457F2E">
            <w:r w:rsidRPr="00DD34EC">
              <w:rPr>
                <w:b/>
                <w:bCs/>
              </w:rPr>
              <w:t>ЦП</w:t>
            </w:r>
            <w:r w:rsidRPr="00DD34EC">
              <w:t xml:space="preserve"> </w:t>
            </w:r>
            <w:r>
              <w:t>число собранных отчетов для сбора и ввода в систему ИАС «Мониторинг СЭР МО»</w:t>
            </w:r>
          </w:p>
        </w:tc>
        <w:tc>
          <w:tcPr>
            <w:tcW w:w="992" w:type="dxa"/>
            <w:shd w:val="clear" w:color="auto" w:fill="auto"/>
            <w:vAlign w:val="center"/>
          </w:tcPr>
          <w:p w:rsidR="00106B45" w:rsidRPr="00DD34EC" w:rsidRDefault="00106B45" w:rsidP="00457F2E">
            <w:pPr>
              <w:jc w:val="center"/>
            </w:pPr>
            <w:r w:rsidRPr="00DD34EC">
              <w:t>ед.</w:t>
            </w:r>
          </w:p>
        </w:tc>
        <w:tc>
          <w:tcPr>
            <w:tcW w:w="3118" w:type="dxa"/>
            <w:shd w:val="clear" w:color="auto" w:fill="auto"/>
            <w:vAlign w:val="center"/>
          </w:tcPr>
          <w:p w:rsidR="00106B45" w:rsidRPr="00423AE1" w:rsidRDefault="00106B45" w:rsidP="00457F2E">
            <w:pPr>
              <w:rPr>
                <w:color w:val="000000"/>
                <w:highlight w:val="yellow"/>
              </w:rPr>
            </w:pPr>
            <w:r w:rsidRPr="004B47FB">
              <w:rPr>
                <w:color w:val="000000"/>
              </w:rPr>
              <w:t xml:space="preserve">По данным мониторинга </w:t>
            </w:r>
          </w:p>
        </w:tc>
      </w:tr>
      <w:tr w:rsidR="00106B45" w:rsidRPr="00071707" w:rsidTr="00457F2E">
        <w:trPr>
          <w:trHeight w:val="960"/>
        </w:trPr>
        <w:tc>
          <w:tcPr>
            <w:tcW w:w="709" w:type="dxa"/>
            <w:shd w:val="clear" w:color="auto" w:fill="auto"/>
            <w:vAlign w:val="center"/>
          </w:tcPr>
          <w:p w:rsidR="00106B45" w:rsidRPr="00071707" w:rsidRDefault="00106B45" w:rsidP="00457F2E">
            <w:pPr>
              <w:rPr>
                <w:color w:val="000000"/>
              </w:rPr>
            </w:pPr>
            <w:r w:rsidRPr="00071707">
              <w:rPr>
                <w:color w:val="000000"/>
              </w:rPr>
              <w:t>3</w:t>
            </w:r>
            <w:r>
              <w:rPr>
                <w:color w:val="000000"/>
              </w:rPr>
              <w:t>3</w:t>
            </w:r>
          </w:p>
        </w:tc>
        <w:tc>
          <w:tcPr>
            <w:tcW w:w="5387" w:type="dxa"/>
            <w:shd w:val="clear" w:color="auto" w:fill="auto"/>
            <w:vAlign w:val="center"/>
          </w:tcPr>
          <w:p w:rsidR="00106B45" w:rsidRPr="00DD34EC" w:rsidRDefault="00106B45" w:rsidP="00457F2E">
            <w:r w:rsidRPr="00DD34EC">
              <w:rPr>
                <w:b/>
                <w:bCs/>
              </w:rPr>
              <w:t>ЦП</w:t>
            </w:r>
            <w:r w:rsidRPr="00DD34EC">
              <w:t xml:space="preserve"> Доля субъектов МСП </w:t>
            </w:r>
            <w:proofErr w:type="spellStart"/>
            <w:r w:rsidRPr="00DD34EC">
              <w:t>Волховского</w:t>
            </w:r>
            <w:proofErr w:type="spellEnd"/>
            <w:r w:rsidRPr="00DD34EC">
              <w:t xml:space="preserve"> муниципального района,  получивших информационную и консультационную поддержку по вопросам патентно-лицензионного сопровождения деятельности, от общего числа субъектов МСП района</w:t>
            </w:r>
          </w:p>
        </w:tc>
        <w:tc>
          <w:tcPr>
            <w:tcW w:w="992" w:type="dxa"/>
            <w:shd w:val="clear" w:color="auto" w:fill="auto"/>
            <w:vAlign w:val="center"/>
          </w:tcPr>
          <w:p w:rsidR="00106B45" w:rsidRPr="00DD34EC" w:rsidRDefault="00106B45" w:rsidP="00457F2E">
            <w:pPr>
              <w:jc w:val="center"/>
            </w:pPr>
            <w:r w:rsidRPr="00DD34EC">
              <w:t>%</w:t>
            </w:r>
          </w:p>
        </w:tc>
        <w:tc>
          <w:tcPr>
            <w:tcW w:w="3118" w:type="dxa"/>
            <w:shd w:val="clear" w:color="auto" w:fill="auto"/>
            <w:vAlign w:val="center"/>
          </w:tcPr>
          <w:p w:rsidR="00106B45" w:rsidRPr="00423AE1" w:rsidRDefault="00106B45" w:rsidP="00457F2E">
            <w:pPr>
              <w:rPr>
                <w:color w:val="000000"/>
                <w:highlight w:val="yellow"/>
              </w:rPr>
            </w:pPr>
            <w:r>
              <w:rPr>
                <w:color w:val="000000"/>
              </w:rPr>
              <w:t>показатель</w:t>
            </w:r>
            <w:r w:rsidRPr="00FE6C09">
              <w:rPr>
                <w:color w:val="000000"/>
              </w:rPr>
              <w:t xml:space="preserve"> определяется отношением количества СМСП  </w:t>
            </w:r>
            <w:r w:rsidRPr="00DD34EC">
              <w:t xml:space="preserve">получивших </w:t>
            </w:r>
            <w:proofErr w:type="gramStart"/>
            <w:r w:rsidRPr="00DD34EC">
              <w:t>ин-формационную</w:t>
            </w:r>
            <w:proofErr w:type="gramEnd"/>
            <w:r w:rsidRPr="00DD34EC">
              <w:t xml:space="preserve"> и консультационную поддержку по вопросам патентно-лицензионного сопровождения деятельности</w:t>
            </w:r>
            <w:r>
              <w:t xml:space="preserve"> к </w:t>
            </w:r>
            <w:r w:rsidRPr="00DD34EC">
              <w:t>обще</w:t>
            </w:r>
            <w:r>
              <w:t>му</w:t>
            </w:r>
            <w:r w:rsidRPr="00DD34EC">
              <w:t xml:space="preserve"> числ</w:t>
            </w:r>
            <w:r>
              <w:t>у</w:t>
            </w:r>
            <w:r w:rsidRPr="00DD34EC">
              <w:t xml:space="preserve"> субъектов МСП</w:t>
            </w:r>
            <w:r>
              <w:t xml:space="preserve"> района</w:t>
            </w:r>
          </w:p>
        </w:tc>
      </w:tr>
      <w:tr w:rsidR="00106B45" w:rsidRPr="00071707" w:rsidTr="00457F2E">
        <w:trPr>
          <w:trHeight w:val="960"/>
        </w:trPr>
        <w:tc>
          <w:tcPr>
            <w:tcW w:w="709" w:type="dxa"/>
            <w:shd w:val="clear" w:color="auto" w:fill="auto"/>
            <w:vAlign w:val="center"/>
          </w:tcPr>
          <w:p w:rsidR="00106B45" w:rsidRPr="00071707" w:rsidRDefault="00106B45" w:rsidP="00457F2E">
            <w:pPr>
              <w:rPr>
                <w:color w:val="000000"/>
              </w:rPr>
            </w:pPr>
            <w:r w:rsidRPr="00071707">
              <w:rPr>
                <w:color w:val="000000"/>
              </w:rPr>
              <w:t>3</w:t>
            </w:r>
            <w:r>
              <w:rPr>
                <w:color w:val="000000"/>
              </w:rPr>
              <w:t>4</w:t>
            </w:r>
          </w:p>
        </w:tc>
        <w:tc>
          <w:tcPr>
            <w:tcW w:w="5387" w:type="dxa"/>
            <w:shd w:val="clear" w:color="auto" w:fill="auto"/>
            <w:vAlign w:val="center"/>
          </w:tcPr>
          <w:p w:rsidR="00106B45" w:rsidRDefault="00106B45" w:rsidP="00457F2E">
            <w:r w:rsidRPr="00DD34EC">
              <w:rPr>
                <w:b/>
                <w:bCs/>
              </w:rPr>
              <w:t xml:space="preserve">ЦП </w:t>
            </w:r>
            <w:r w:rsidRPr="00DD34EC">
              <w:t>Количество</w:t>
            </w:r>
            <w:r>
              <w:t xml:space="preserve"> СМСП </w:t>
            </w:r>
            <w:r w:rsidRPr="00DD34EC">
              <w:t xml:space="preserve"> прошедших обучение в рамках мероприятий</w:t>
            </w:r>
            <w:r>
              <w:t xml:space="preserve"> по вопросам создания и продвижения коллективных брендов</w:t>
            </w:r>
            <w:r w:rsidRPr="00135D99">
              <w:t>/количество</w:t>
            </w:r>
            <w:r w:rsidRPr="00DD34EC">
              <w:t xml:space="preserve"> проведенных курсов, </w:t>
            </w:r>
          </w:p>
          <w:p w:rsidR="00106B45" w:rsidRPr="00DD34EC" w:rsidRDefault="00106B45" w:rsidP="00457F2E"/>
        </w:tc>
        <w:tc>
          <w:tcPr>
            <w:tcW w:w="992" w:type="dxa"/>
            <w:shd w:val="clear" w:color="auto" w:fill="auto"/>
            <w:vAlign w:val="center"/>
          </w:tcPr>
          <w:p w:rsidR="00106B45" w:rsidRPr="00DD34EC" w:rsidRDefault="00106B45" w:rsidP="00457F2E">
            <w:pPr>
              <w:jc w:val="center"/>
            </w:pPr>
            <w:r w:rsidRPr="00DD34EC">
              <w:t xml:space="preserve"> человек/единиц</w:t>
            </w:r>
          </w:p>
        </w:tc>
        <w:tc>
          <w:tcPr>
            <w:tcW w:w="3118" w:type="dxa"/>
            <w:shd w:val="clear" w:color="auto" w:fill="auto"/>
            <w:vAlign w:val="center"/>
          </w:tcPr>
          <w:p w:rsidR="00106B45" w:rsidRPr="004B47FB" w:rsidRDefault="00106B45" w:rsidP="00457F2E">
            <w:pPr>
              <w:rPr>
                <w:color w:val="000000"/>
              </w:rPr>
            </w:pPr>
            <w:r w:rsidRPr="004B47FB">
              <w:rPr>
                <w:color w:val="000000"/>
              </w:rPr>
              <w:t>Рассчитывается прямым счетом</w:t>
            </w:r>
          </w:p>
        </w:tc>
      </w:tr>
      <w:tr w:rsidR="00106B45" w:rsidRPr="00071707" w:rsidTr="00457F2E">
        <w:trPr>
          <w:trHeight w:val="960"/>
        </w:trPr>
        <w:tc>
          <w:tcPr>
            <w:tcW w:w="709" w:type="dxa"/>
            <w:shd w:val="clear" w:color="auto" w:fill="auto"/>
            <w:vAlign w:val="center"/>
          </w:tcPr>
          <w:p w:rsidR="00106B45" w:rsidRPr="00071707" w:rsidRDefault="00106B45" w:rsidP="00457F2E">
            <w:pPr>
              <w:rPr>
                <w:color w:val="000000"/>
              </w:rPr>
            </w:pPr>
            <w:r w:rsidRPr="00071707">
              <w:rPr>
                <w:color w:val="000000"/>
              </w:rPr>
              <w:t>3</w:t>
            </w:r>
            <w:r>
              <w:rPr>
                <w:color w:val="000000"/>
              </w:rPr>
              <w:t>5</w:t>
            </w:r>
          </w:p>
        </w:tc>
        <w:tc>
          <w:tcPr>
            <w:tcW w:w="5387" w:type="dxa"/>
            <w:shd w:val="clear" w:color="auto" w:fill="auto"/>
            <w:vAlign w:val="center"/>
          </w:tcPr>
          <w:p w:rsidR="00106B45" w:rsidRPr="00DD34EC" w:rsidRDefault="00106B45" w:rsidP="00457F2E">
            <w:r w:rsidRPr="00DD34EC">
              <w:rPr>
                <w:b/>
                <w:bCs/>
              </w:rPr>
              <w:t xml:space="preserve">ЦП </w:t>
            </w:r>
            <w:r w:rsidRPr="00DD34EC">
              <w:t>Количество разработанных коллективных брендов</w:t>
            </w:r>
          </w:p>
        </w:tc>
        <w:tc>
          <w:tcPr>
            <w:tcW w:w="992" w:type="dxa"/>
            <w:shd w:val="clear" w:color="auto" w:fill="auto"/>
            <w:vAlign w:val="center"/>
          </w:tcPr>
          <w:p w:rsidR="00106B45" w:rsidRPr="00DD34EC" w:rsidRDefault="00106B45" w:rsidP="00457F2E">
            <w:pPr>
              <w:jc w:val="center"/>
            </w:pPr>
            <w:r w:rsidRPr="00DD34EC">
              <w:t>единиц</w:t>
            </w:r>
          </w:p>
        </w:tc>
        <w:tc>
          <w:tcPr>
            <w:tcW w:w="3118" w:type="dxa"/>
            <w:shd w:val="clear" w:color="auto" w:fill="auto"/>
            <w:vAlign w:val="center"/>
          </w:tcPr>
          <w:p w:rsidR="00106B45" w:rsidRPr="00423AE1" w:rsidRDefault="00106B45" w:rsidP="00457F2E">
            <w:pPr>
              <w:rPr>
                <w:color w:val="000000"/>
                <w:highlight w:val="yellow"/>
              </w:rPr>
            </w:pPr>
            <w:r w:rsidRPr="004B47FB">
              <w:rPr>
                <w:color w:val="000000"/>
              </w:rPr>
              <w:t>Рассчитывается прямым счетом</w:t>
            </w:r>
          </w:p>
        </w:tc>
      </w:tr>
      <w:tr w:rsidR="00106B45" w:rsidRPr="00071707" w:rsidTr="00457F2E">
        <w:trPr>
          <w:trHeight w:val="960"/>
        </w:trPr>
        <w:tc>
          <w:tcPr>
            <w:tcW w:w="709" w:type="dxa"/>
            <w:shd w:val="clear" w:color="auto" w:fill="auto"/>
            <w:vAlign w:val="center"/>
          </w:tcPr>
          <w:p w:rsidR="00106B45" w:rsidRPr="00071707" w:rsidRDefault="00106B45" w:rsidP="00457F2E">
            <w:pPr>
              <w:rPr>
                <w:color w:val="000000"/>
              </w:rPr>
            </w:pPr>
            <w:r>
              <w:rPr>
                <w:color w:val="000000"/>
              </w:rPr>
              <w:t>36</w:t>
            </w:r>
          </w:p>
        </w:tc>
        <w:tc>
          <w:tcPr>
            <w:tcW w:w="5387" w:type="dxa"/>
            <w:shd w:val="clear" w:color="auto" w:fill="auto"/>
            <w:vAlign w:val="center"/>
          </w:tcPr>
          <w:p w:rsidR="00106B45" w:rsidRPr="00DD34EC" w:rsidRDefault="00106B45" w:rsidP="00457F2E">
            <w:r w:rsidRPr="00473315">
              <w:rPr>
                <w:b/>
                <w:bCs/>
              </w:rPr>
              <w:t>ЦП</w:t>
            </w:r>
            <w:r w:rsidRPr="00473315">
              <w:t xml:space="preserve"> Количество мероприятий</w:t>
            </w:r>
            <w:r w:rsidRPr="00DD34EC">
              <w:t xml:space="preserve"> по обучению  </w:t>
            </w:r>
            <w:r>
              <w:t>СМС</w:t>
            </w:r>
            <w:proofErr w:type="gramStart"/>
            <w:r>
              <w:t>П-</w:t>
            </w:r>
            <w:proofErr w:type="gramEnd"/>
            <w:r>
              <w:t xml:space="preserve"> </w:t>
            </w:r>
            <w:r w:rsidRPr="00DD34EC">
              <w:t>потенциальных участников торгов</w:t>
            </w:r>
            <w:r>
              <w:t xml:space="preserve">, в </w:t>
            </w:r>
            <w:proofErr w:type="spellStart"/>
            <w:r>
              <w:t>т.ч</w:t>
            </w:r>
            <w:proofErr w:type="spellEnd"/>
            <w:r>
              <w:t>. по вопросам участия в муниципальных закупках и закупках отдельных юридических лиц</w:t>
            </w:r>
            <w:r w:rsidRPr="00DD34EC">
              <w:t xml:space="preserve">, </w:t>
            </w:r>
          </w:p>
        </w:tc>
        <w:tc>
          <w:tcPr>
            <w:tcW w:w="992" w:type="dxa"/>
            <w:shd w:val="clear" w:color="auto" w:fill="auto"/>
            <w:vAlign w:val="center"/>
          </w:tcPr>
          <w:p w:rsidR="00106B45" w:rsidRPr="00DD34EC" w:rsidRDefault="00106B45" w:rsidP="00457F2E">
            <w:pPr>
              <w:jc w:val="center"/>
            </w:pPr>
            <w:r w:rsidRPr="00DD34EC">
              <w:t>ед</w:t>
            </w:r>
            <w:r>
              <w:t>иниц</w:t>
            </w:r>
          </w:p>
        </w:tc>
        <w:tc>
          <w:tcPr>
            <w:tcW w:w="3118" w:type="dxa"/>
            <w:shd w:val="clear" w:color="auto" w:fill="auto"/>
            <w:vAlign w:val="center"/>
          </w:tcPr>
          <w:p w:rsidR="00106B45" w:rsidRPr="00423AE1" w:rsidRDefault="00106B45" w:rsidP="00457F2E">
            <w:pPr>
              <w:rPr>
                <w:color w:val="000000"/>
                <w:highlight w:val="yellow"/>
              </w:rPr>
            </w:pPr>
            <w:r w:rsidRPr="004B47FB">
              <w:rPr>
                <w:color w:val="000000"/>
              </w:rPr>
              <w:t>Рассчитывается прямым счетом</w:t>
            </w:r>
          </w:p>
        </w:tc>
      </w:tr>
      <w:tr w:rsidR="00106B45" w:rsidRPr="00071707" w:rsidTr="00457F2E">
        <w:trPr>
          <w:trHeight w:val="960"/>
        </w:trPr>
        <w:tc>
          <w:tcPr>
            <w:tcW w:w="709" w:type="dxa"/>
            <w:shd w:val="clear" w:color="auto" w:fill="auto"/>
            <w:vAlign w:val="center"/>
          </w:tcPr>
          <w:p w:rsidR="00106B45" w:rsidRPr="00071707" w:rsidRDefault="00106B45" w:rsidP="00457F2E">
            <w:pPr>
              <w:rPr>
                <w:color w:val="000000"/>
              </w:rPr>
            </w:pPr>
            <w:r w:rsidRPr="00071707">
              <w:rPr>
                <w:color w:val="000000"/>
              </w:rPr>
              <w:t>3</w:t>
            </w:r>
            <w:r>
              <w:rPr>
                <w:color w:val="000000"/>
              </w:rPr>
              <w:t>7</w:t>
            </w:r>
          </w:p>
        </w:tc>
        <w:tc>
          <w:tcPr>
            <w:tcW w:w="5387" w:type="dxa"/>
            <w:shd w:val="clear" w:color="auto" w:fill="auto"/>
            <w:vAlign w:val="center"/>
          </w:tcPr>
          <w:p w:rsidR="00106B45" w:rsidRPr="00DD34EC" w:rsidRDefault="00106B45" w:rsidP="00457F2E">
            <w:r w:rsidRPr="00DD34EC">
              <w:rPr>
                <w:b/>
                <w:bCs/>
              </w:rPr>
              <w:t>ЦП</w:t>
            </w:r>
            <w:r w:rsidRPr="00DD34EC">
              <w:t xml:space="preserve"> Доля закупок товаров (работ, услуг) у субъектов малого предпринимательства в совокупном годовом объеме закупок </w:t>
            </w:r>
          </w:p>
        </w:tc>
        <w:tc>
          <w:tcPr>
            <w:tcW w:w="992" w:type="dxa"/>
            <w:shd w:val="clear" w:color="auto" w:fill="auto"/>
          </w:tcPr>
          <w:p w:rsidR="00106B45" w:rsidRPr="00DD34EC" w:rsidRDefault="00106B45" w:rsidP="00457F2E">
            <w:r w:rsidRPr="00DD34EC">
              <w:t>%</w:t>
            </w:r>
          </w:p>
        </w:tc>
        <w:tc>
          <w:tcPr>
            <w:tcW w:w="3118" w:type="dxa"/>
            <w:shd w:val="clear" w:color="auto" w:fill="auto"/>
            <w:vAlign w:val="center"/>
          </w:tcPr>
          <w:p w:rsidR="00106B45" w:rsidRPr="00423AE1" w:rsidRDefault="00106B45" w:rsidP="00457F2E">
            <w:pPr>
              <w:rPr>
                <w:color w:val="000000"/>
                <w:highlight w:val="yellow"/>
              </w:rPr>
            </w:pPr>
            <w:r w:rsidRPr="0017755E">
              <w:rPr>
                <w:color w:val="000000"/>
              </w:rPr>
              <w:t xml:space="preserve">Определяется отношением объема закупок, осуществленных у СМСП к </w:t>
            </w:r>
            <w:proofErr w:type="gramStart"/>
            <w:r w:rsidRPr="0017755E">
              <w:rPr>
                <w:color w:val="000000"/>
              </w:rPr>
              <w:t>совокупному</w:t>
            </w:r>
            <w:proofErr w:type="gramEnd"/>
            <w:r>
              <w:rPr>
                <w:color w:val="000000"/>
              </w:rPr>
              <w:t xml:space="preserve"> </w:t>
            </w:r>
            <w:r w:rsidRPr="0017755E">
              <w:rPr>
                <w:color w:val="000000"/>
              </w:rPr>
              <w:t xml:space="preserve"> годовому закупок </w:t>
            </w:r>
          </w:p>
        </w:tc>
      </w:tr>
      <w:tr w:rsidR="00106B45" w:rsidRPr="00071707" w:rsidTr="00457F2E">
        <w:trPr>
          <w:trHeight w:val="960"/>
        </w:trPr>
        <w:tc>
          <w:tcPr>
            <w:tcW w:w="709" w:type="dxa"/>
            <w:shd w:val="clear" w:color="auto" w:fill="auto"/>
            <w:vAlign w:val="center"/>
          </w:tcPr>
          <w:p w:rsidR="00106B45" w:rsidRPr="00071707" w:rsidRDefault="00106B45" w:rsidP="00457F2E">
            <w:pPr>
              <w:rPr>
                <w:color w:val="000000"/>
              </w:rPr>
            </w:pPr>
            <w:r w:rsidRPr="00071707">
              <w:rPr>
                <w:color w:val="000000"/>
              </w:rPr>
              <w:lastRenderedPageBreak/>
              <w:t>3</w:t>
            </w:r>
            <w:r>
              <w:rPr>
                <w:color w:val="000000"/>
              </w:rPr>
              <w:t>8</w:t>
            </w:r>
          </w:p>
        </w:tc>
        <w:tc>
          <w:tcPr>
            <w:tcW w:w="5387" w:type="dxa"/>
            <w:shd w:val="clear" w:color="auto" w:fill="auto"/>
            <w:vAlign w:val="center"/>
          </w:tcPr>
          <w:p w:rsidR="00106B45" w:rsidRPr="00DD34EC" w:rsidRDefault="00106B45" w:rsidP="00457F2E">
            <w:r w:rsidRPr="00DD34EC">
              <w:rPr>
                <w:b/>
                <w:bCs/>
              </w:rPr>
              <w:t>ЦП</w:t>
            </w:r>
            <w:r w:rsidRPr="00DD34EC">
              <w:t xml:space="preserve"> Количество информационно-консультационных мероприятий по вопросам взаимодействия субъектов МСП района  с Ленинградским областным центром </w:t>
            </w:r>
            <w:proofErr w:type="spellStart"/>
            <w:r w:rsidRPr="00DD34EC">
              <w:t>субконтрактации</w:t>
            </w:r>
            <w:proofErr w:type="spellEnd"/>
            <w:r w:rsidRPr="00DD34EC">
              <w:t xml:space="preserve"> и АНО «Центр развития промышленности Ленинградской области», </w:t>
            </w:r>
          </w:p>
        </w:tc>
        <w:tc>
          <w:tcPr>
            <w:tcW w:w="992" w:type="dxa"/>
            <w:shd w:val="clear" w:color="auto" w:fill="auto"/>
            <w:vAlign w:val="center"/>
          </w:tcPr>
          <w:p w:rsidR="00106B45" w:rsidRPr="00DD34EC" w:rsidRDefault="00106B45" w:rsidP="00457F2E">
            <w:pPr>
              <w:jc w:val="center"/>
              <w:rPr>
                <w:color w:val="000000"/>
              </w:rPr>
            </w:pPr>
            <w:proofErr w:type="spellStart"/>
            <w:r w:rsidRPr="00DD34EC">
              <w:rPr>
                <w:color w:val="000000"/>
              </w:rPr>
              <w:t>ед</w:t>
            </w:r>
            <w:proofErr w:type="gramStart"/>
            <w:r w:rsidRPr="00DD34EC">
              <w:rPr>
                <w:color w:val="000000"/>
              </w:rPr>
              <w:t>.в</w:t>
            </w:r>
            <w:proofErr w:type="spellEnd"/>
            <w:proofErr w:type="gramEnd"/>
            <w:r w:rsidRPr="00DD34EC">
              <w:rPr>
                <w:color w:val="000000"/>
              </w:rPr>
              <w:t xml:space="preserve"> год</w:t>
            </w:r>
          </w:p>
        </w:tc>
        <w:tc>
          <w:tcPr>
            <w:tcW w:w="3118" w:type="dxa"/>
            <w:shd w:val="clear" w:color="auto" w:fill="auto"/>
            <w:vAlign w:val="center"/>
          </w:tcPr>
          <w:p w:rsidR="00106B45" w:rsidRPr="00071707" w:rsidRDefault="00106B45" w:rsidP="00457F2E">
            <w:pPr>
              <w:rPr>
                <w:color w:val="000000"/>
              </w:rPr>
            </w:pPr>
            <w:r w:rsidRPr="00071707">
              <w:rPr>
                <w:color w:val="000000"/>
              </w:rPr>
              <w:t>Рассчитывается прямым счетом</w:t>
            </w:r>
          </w:p>
        </w:tc>
      </w:tr>
      <w:tr w:rsidR="00106B45" w:rsidRPr="00071707" w:rsidTr="00457F2E">
        <w:trPr>
          <w:trHeight w:val="960"/>
        </w:trPr>
        <w:tc>
          <w:tcPr>
            <w:tcW w:w="709" w:type="dxa"/>
            <w:shd w:val="clear" w:color="auto" w:fill="auto"/>
            <w:vAlign w:val="center"/>
          </w:tcPr>
          <w:p w:rsidR="00106B45" w:rsidRPr="00071707" w:rsidRDefault="00106B45" w:rsidP="00457F2E">
            <w:pPr>
              <w:rPr>
                <w:color w:val="000000"/>
              </w:rPr>
            </w:pPr>
            <w:r>
              <w:rPr>
                <w:color w:val="000000"/>
              </w:rPr>
              <w:t>39</w:t>
            </w:r>
          </w:p>
        </w:tc>
        <w:tc>
          <w:tcPr>
            <w:tcW w:w="5387" w:type="dxa"/>
            <w:shd w:val="clear" w:color="auto" w:fill="auto"/>
            <w:vAlign w:val="center"/>
          </w:tcPr>
          <w:p w:rsidR="00106B45" w:rsidRPr="00E719EC" w:rsidRDefault="00106B45" w:rsidP="00457F2E">
            <w:pPr>
              <w:jc w:val="both"/>
              <w:rPr>
                <w:sz w:val="22"/>
              </w:rPr>
            </w:pPr>
            <w:r w:rsidRPr="00E719EC">
              <w:rPr>
                <w:b/>
                <w:bCs/>
              </w:rPr>
              <w:t>ЦП</w:t>
            </w:r>
            <w:r w:rsidRPr="00E719EC">
              <w:t xml:space="preserve"> </w:t>
            </w:r>
            <w:r w:rsidRPr="00E719EC">
              <w:rPr>
                <w:szCs w:val="28"/>
              </w:rPr>
              <w:t>Количество проведенных семинаров для субъектов МСП по вопросам участия в муниципальных закупках крупных компаний на базе муниципальных организаций инфраструктуры поддержки</w:t>
            </w:r>
          </w:p>
        </w:tc>
        <w:tc>
          <w:tcPr>
            <w:tcW w:w="992" w:type="dxa"/>
            <w:shd w:val="clear" w:color="auto" w:fill="auto"/>
            <w:vAlign w:val="center"/>
          </w:tcPr>
          <w:p w:rsidR="00106B45" w:rsidRPr="00DD34EC" w:rsidRDefault="00106B45" w:rsidP="00457F2E">
            <w:pPr>
              <w:jc w:val="center"/>
              <w:rPr>
                <w:color w:val="000000"/>
              </w:rPr>
            </w:pPr>
            <w:proofErr w:type="spellStart"/>
            <w:r w:rsidRPr="00DD34EC">
              <w:rPr>
                <w:color w:val="000000"/>
              </w:rPr>
              <w:t>ед</w:t>
            </w:r>
            <w:proofErr w:type="gramStart"/>
            <w:r w:rsidRPr="00DD34EC">
              <w:rPr>
                <w:color w:val="000000"/>
              </w:rPr>
              <w:t>.в</w:t>
            </w:r>
            <w:proofErr w:type="spellEnd"/>
            <w:proofErr w:type="gramEnd"/>
            <w:r w:rsidRPr="00DD34EC">
              <w:rPr>
                <w:color w:val="000000"/>
              </w:rPr>
              <w:t xml:space="preserve"> год</w:t>
            </w:r>
          </w:p>
        </w:tc>
        <w:tc>
          <w:tcPr>
            <w:tcW w:w="3118" w:type="dxa"/>
            <w:shd w:val="clear" w:color="auto" w:fill="auto"/>
            <w:vAlign w:val="center"/>
          </w:tcPr>
          <w:p w:rsidR="00106B45" w:rsidRPr="00071707" w:rsidRDefault="00106B45" w:rsidP="00457F2E">
            <w:pPr>
              <w:rPr>
                <w:color w:val="000000"/>
              </w:rPr>
            </w:pPr>
            <w:r w:rsidRPr="00071707">
              <w:rPr>
                <w:color w:val="000000"/>
              </w:rPr>
              <w:t>Рассчитывается прямым счетом</w:t>
            </w:r>
          </w:p>
        </w:tc>
      </w:tr>
      <w:tr w:rsidR="00106B45" w:rsidRPr="00071707" w:rsidTr="00457F2E">
        <w:trPr>
          <w:trHeight w:val="960"/>
        </w:trPr>
        <w:tc>
          <w:tcPr>
            <w:tcW w:w="709" w:type="dxa"/>
            <w:shd w:val="clear" w:color="auto" w:fill="auto"/>
            <w:vAlign w:val="center"/>
          </w:tcPr>
          <w:p w:rsidR="00106B45" w:rsidRPr="00071707" w:rsidRDefault="00106B45" w:rsidP="00457F2E">
            <w:pPr>
              <w:rPr>
                <w:color w:val="000000"/>
              </w:rPr>
            </w:pPr>
            <w:r>
              <w:rPr>
                <w:color w:val="000000"/>
              </w:rPr>
              <w:t>40</w:t>
            </w:r>
          </w:p>
        </w:tc>
        <w:tc>
          <w:tcPr>
            <w:tcW w:w="5387" w:type="dxa"/>
            <w:shd w:val="clear" w:color="auto" w:fill="auto"/>
            <w:vAlign w:val="center"/>
          </w:tcPr>
          <w:p w:rsidR="00106B45" w:rsidRPr="00DD34EC" w:rsidRDefault="00106B45" w:rsidP="00457F2E">
            <w:r w:rsidRPr="00DD34EC">
              <w:rPr>
                <w:b/>
                <w:bCs/>
              </w:rPr>
              <w:t>ЦП</w:t>
            </w:r>
            <w:r w:rsidRPr="00DD34EC">
              <w:t xml:space="preserve"> Доля субъектов МСП, принявших участие в региональных, российских и международных </w:t>
            </w:r>
            <w:proofErr w:type="spellStart"/>
            <w:r w:rsidRPr="00DD34EC">
              <w:t>конгрессно</w:t>
            </w:r>
            <w:proofErr w:type="spellEnd"/>
            <w:r w:rsidRPr="00DD34EC">
              <w:t>-выставочных мероприятиях, деловых миссиях от общего числа субъектов МСП района</w:t>
            </w:r>
          </w:p>
        </w:tc>
        <w:tc>
          <w:tcPr>
            <w:tcW w:w="992" w:type="dxa"/>
            <w:shd w:val="clear" w:color="auto" w:fill="auto"/>
            <w:vAlign w:val="center"/>
          </w:tcPr>
          <w:p w:rsidR="00106B45" w:rsidRPr="00DD34EC" w:rsidRDefault="00106B45" w:rsidP="00457F2E">
            <w:pPr>
              <w:jc w:val="center"/>
              <w:rPr>
                <w:color w:val="000000"/>
              </w:rPr>
            </w:pPr>
            <w:r w:rsidRPr="00DD34EC">
              <w:rPr>
                <w:color w:val="000000"/>
              </w:rPr>
              <w:t xml:space="preserve"> %</w:t>
            </w:r>
          </w:p>
        </w:tc>
        <w:tc>
          <w:tcPr>
            <w:tcW w:w="3118" w:type="dxa"/>
            <w:shd w:val="clear" w:color="auto" w:fill="auto"/>
            <w:vAlign w:val="center"/>
          </w:tcPr>
          <w:p w:rsidR="00106B45" w:rsidRPr="000455BF" w:rsidRDefault="00106B45" w:rsidP="00457F2E">
            <w:pPr>
              <w:jc w:val="both"/>
              <w:rPr>
                <w:color w:val="000000"/>
              </w:rPr>
            </w:pPr>
            <w:r w:rsidRPr="000455BF">
              <w:rPr>
                <w:bCs/>
                <w:kern w:val="32"/>
                <w:lang w:eastAsia="x-none"/>
              </w:rPr>
              <w:t>Определяется как отношение количества СМСП</w:t>
            </w:r>
            <w:r w:rsidRPr="000455BF">
              <w:t xml:space="preserve"> принявших участие в региональных, российских и международных </w:t>
            </w:r>
            <w:proofErr w:type="spellStart"/>
            <w:r w:rsidRPr="000455BF">
              <w:t>конгрессн</w:t>
            </w:r>
            <w:proofErr w:type="gramStart"/>
            <w:r w:rsidRPr="000455BF">
              <w:t>о</w:t>
            </w:r>
            <w:proofErr w:type="spellEnd"/>
            <w:r w:rsidRPr="000455BF">
              <w:t>-</w:t>
            </w:r>
            <w:proofErr w:type="gramEnd"/>
            <w:r>
              <w:t xml:space="preserve"> </w:t>
            </w:r>
            <w:r w:rsidRPr="000455BF">
              <w:t>выставочных мероприятиях, деловых миссиях</w:t>
            </w:r>
            <w:r>
              <w:t xml:space="preserve"> </w:t>
            </w:r>
            <w:r w:rsidRPr="000455BF">
              <w:t>(определяется прямым счетом) к  общему числу субъектов МСП района (данные ФНС России)</w:t>
            </w:r>
          </w:p>
        </w:tc>
      </w:tr>
      <w:tr w:rsidR="00106B45" w:rsidRPr="00071707" w:rsidTr="00457F2E">
        <w:trPr>
          <w:trHeight w:val="960"/>
        </w:trPr>
        <w:tc>
          <w:tcPr>
            <w:tcW w:w="709" w:type="dxa"/>
            <w:shd w:val="clear" w:color="auto" w:fill="auto"/>
            <w:vAlign w:val="center"/>
          </w:tcPr>
          <w:p w:rsidR="00106B45" w:rsidRPr="00071707" w:rsidRDefault="00106B45" w:rsidP="00457F2E">
            <w:pPr>
              <w:rPr>
                <w:color w:val="000000"/>
              </w:rPr>
            </w:pPr>
            <w:r w:rsidRPr="00071707">
              <w:rPr>
                <w:color w:val="000000"/>
              </w:rPr>
              <w:t>4</w:t>
            </w:r>
            <w:r>
              <w:rPr>
                <w:color w:val="000000"/>
              </w:rPr>
              <w:t>1</w:t>
            </w:r>
          </w:p>
        </w:tc>
        <w:tc>
          <w:tcPr>
            <w:tcW w:w="5387" w:type="dxa"/>
            <w:shd w:val="clear" w:color="auto" w:fill="auto"/>
            <w:vAlign w:val="center"/>
          </w:tcPr>
          <w:p w:rsidR="00106B45" w:rsidRPr="00DD34EC" w:rsidRDefault="00106B45" w:rsidP="00457F2E">
            <w:r w:rsidRPr="00DD34EC">
              <w:rPr>
                <w:b/>
                <w:bCs/>
              </w:rPr>
              <w:t xml:space="preserve">ЦП </w:t>
            </w:r>
            <w:r w:rsidRPr="00DD34EC">
              <w:t xml:space="preserve">Количество заключенных соглашений о сотрудничестве и (или) информационном обмене, </w:t>
            </w:r>
          </w:p>
        </w:tc>
        <w:tc>
          <w:tcPr>
            <w:tcW w:w="992" w:type="dxa"/>
            <w:shd w:val="clear" w:color="auto" w:fill="auto"/>
            <w:vAlign w:val="center"/>
          </w:tcPr>
          <w:p w:rsidR="00106B45" w:rsidRPr="00DD34EC" w:rsidRDefault="00106B45" w:rsidP="00457F2E">
            <w:pPr>
              <w:jc w:val="center"/>
              <w:rPr>
                <w:color w:val="000000"/>
              </w:rPr>
            </w:pPr>
            <w:r w:rsidRPr="00DD34EC">
              <w:rPr>
                <w:color w:val="000000"/>
              </w:rPr>
              <w:t>единиц</w:t>
            </w:r>
          </w:p>
        </w:tc>
        <w:tc>
          <w:tcPr>
            <w:tcW w:w="3118" w:type="dxa"/>
            <w:shd w:val="clear" w:color="auto" w:fill="auto"/>
            <w:vAlign w:val="center"/>
          </w:tcPr>
          <w:p w:rsidR="00106B45" w:rsidRPr="00071707" w:rsidRDefault="00106B45" w:rsidP="00457F2E">
            <w:pPr>
              <w:rPr>
                <w:color w:val="000000"/>
              </w:rPr>
            </w:pPr>
            <w:r w:rsidRPr="00071707">
              <w:t>Рассчитывается прямым счетом</w:t>
            </w:r>
          </w:p>
        </w:tc>
      </w:tr>
      <w:tr w:rsidR="00106B45" w:rsidRPr="00071707" w:rsidTr="00457F2E">
        <w:trPr>
          <w:trHeight w:val="960"/>
        </w:trPr>
        <w:tc>
          <w:tcPr>
            <w:tcW w:w="709" w:type="dxa"/>
            <w:shd w:val="clear" w:color="auto" w:fill="auto"/>
            <w:vAlign w:val="center"/>
          </w:tcPr>
          <w:p w:rsidR="00106B45" w:rsidRPr="00071707" w:rsidRDefault="00106B45" w:rsidP="00457F2E">
            <w:pPr>
              <w:rPr>
                <w:color w:val="000000"/>
              </w:rPr>
            </w:pPr>
            <w:r w:rsidRPr="00071707">
              <w:rPr>
                <w:color w:val="000000"/>
              </w:rPr>
              <w:t>4</w:t>
            </w:r>
            <w:r>
              <w:rPr>
                <w:color w:val="000000"/>
              </w:rPr>
              <w:t>2</w:t>
            </w:r>
          </w:p>
        </w:tc>
        <w:tc>
          <w:tcPr>
            <w:tcW w:w="5387" w:type="dxa"/>
            <w:shd w:val="clear" w:color="auto" w:fill="auto"/>
            <w:vAlign w:val="center"/>
          </w:tcPr>
          <w:p w:rsidR="00106B45" w:rsidRPr="00DD34EC" w:rsidRDefault="00106B45" w:rsidP="00457F2E">
            <w:pPr>
              <w:rPr>
                <w:color w:val="000000"/>
              </w:rPr>
            </w:pPr>
            <w:r w:rsidRPr="00DD34EC">
              <w:rPr>
                <w:b/>
                <w:bCs/>
                <w:color w:val="000000"/>
              </w:rPr>
              <w:t>ЦП</w:t>
            </w:r>
            <w:r w:rsidRPr="00DD34EC">
              <w:rPr>
                <w:color w:val="000000"/>
              </w:rPr>
              <w:t xml:space="preserve"> количество публикаций в СМИ,</w:t>
            </w:r>
            <w:r>
              <w:rPr>
                <w:color w:val="000000"/>
              </w:rPr>
              <w:t xml:space="preserve"> </w:t>
            </w:r>
            <w:r w:rsidRPr="00DD34EC">
              <w:rPr>
                <w:color w:val="000000"/>
              </w:rPr>
              <w:t>Т</w:t>
            </w:r>
            <w:proofErr w:type="gramStart"/>
            <w:r w:rsidRPr="00DD34EC">
              <w:rPr>
                <w:color w:val="000000"/>
              </w:rPr>
              <w:t>В-</w:t>
            </w:r>
            <w:proofErr w:type="gramEnd"/>
            <w:r w:rsidRPr="00DD34EC">
              <w:rPr>
                <w:color w:val="000000"/>
              </w:rPr>
              <w:t xml:space="preserve">, радиоэфиры положительных опытов организации и ведения предпринимательской деятельности на территории </w:t>
            </w:r>
            <w:proofErr w:type="spellStart"/>
            <w:r w:rsidRPr="00DD34EC">
              <w:rPr>
                <w:color w:val="000000"/>
              </w:rPr>
              <w:t>Волховского</w:t>
            </w:r>
            <w:proofErr w:type="spellEnd"/>
            <w:r w:rsidRPr="00DD34EC">
              <w:rPr>
                <w:color w:val="000000"/>
              </w:rPr>
              <w:t xml:space="preserve"> муниципального района</w:t>
            </w:r>
          </w:p>
        </w:tc>
        <w:tc>
          <w:tcPr>
            <w:tcW w:w="992" w:type="dxa"/>
            <w:shd w:val="clear" w:color="auto" w:fill="auto"/>
            <w:vAlign w:val="center"/>
          </w:tcPr>
          <w:p w:rsidR="00106B45" w:rsidRPr="00DD34EC" w:rsidRDefault="00106B45" w:rsidP="00457F2E">
            <w:pPr>
              <w:jc w:val="center"/>
              <w:rPr>
                <w:color w:val="000000"/>
              </w:rPr>
            </w:pPr>
            <w:r w:rsidRPr="00DD34EC">
              <w:rPr>
                <w:color w:val="000000"/>
              </w:rPr>
              <w:t>единиц</w:t>
            </w:r>
          </w:p>
        </w:tc>
        <w:tc>
          <w:tcPr>
            <w:tcW w:w="3118" w:type="dxa"/>
            <w:shd w:val="clear" w:color="auto" w:fill="auto"/>
            <w:vAlign w:val="center"/>
          </w:tcPr>
          <w:p w:rsidR="00106B45" w:rsidRPr="00071707" w:rsidRDefault="00106B45" w:rsidP="00457F2E">
            <w:pPr>
              <w:rPr>
                <w:color w:val="000000"/>
              </w:rPr>
            </w:pPr>
            <w:r w:rsidRPr="00071707">
              <w:t>Рассчитывается прямым счетом</w:t>
            </w:r>
            <w:r w:rsidRPr="00071707">
              <w:rPr>
                <w:color w:val="000000"/>
              </w:rPr>
              <w:t xml:space="preserve"> </w:t>
            </w:r>
          </w:p>
        </w:tc>
      </w:tr>
      <w:tr w:rsidR="00106B45" w:rsidRPr="00071707" w:rsidTr="00457F2E">
        <w:trPr>
          <w:trHeight w:val="900"/>
        </w:trPr>
        <w:tc>
          <w:tcPr>
            <w:tcW w:w="709" w:type="dxa"/>
            <w:shd w:val="clear" w:color="auto" w:fill="auto"/>
            <w:vAlign w:val="center"/>
          </w:tcPr>
          <w:p w:rsidR="00106B45" w:rsidRPr="00071707" w:rsidRDefault="00106B45" w:rsidP="00457F2E">
            <w:pPr>
              <w:rPr>
                <w:color w:val="000000"/>
              </w:rPr>
            </w:pPr>
            <w:r w:rsidRPr="00071707">
              <w:rPr>
                <w:color w:val="000000"/>
              </w:rPr>
              <w:t>4</w:t>
            </w:r>
            <w:r>
              <w:rPr>
                <w:color w:val="000000"/>
              </w:rPr>
              <w:t>3</w:t>
            </w:r>
          </w:p>
        </w:tc>
        <w:tc>
          <w:tcPr>
            <w:tcW w:w="5387" w:type="dxa"/>
            <w:shd w:val="clear" w:color="auto" w:fill="auto"/>
            <w:vAlign w:val="center"/>
          </w:tcPr>
          <w:p w:rsidR="00106B45" w:rsidRPr="00DD34EC" w:rsidRDefault="00106B45" w:rsidP="00457F2E">
            <w:r w:rsidRPr="00DD34EC">
              <w:rPr>
                <w:b/>
                <w:bCs/>
              </w:rPr>
              <w:t xml:space="preserve">ЦП </w:t>
            </w:r>
            <w:r w:rsidRPr="00DD34EC">
              <w:t xml:space="preserve">Доля субъектов МСП </w:t>
            </w:r>
            <w:proofErr w:type="spellStart"/>
            <w:r w:rsidRPr="00DD34EC">
              <w:t>Волховского</w:t>
            </w:r>
            <w:proofErr w:type="spellEnd"/>
            <w:r w:rsidRPr="00DD34EC">
              <w:t xml:space="preserve"> муниципального района,  получивших </w:t>
            </w:r>
            <w:proofErr w:type="gramStart"/>
            <w:r w:rsidRPr="00DD34EC">
              <w:t>ин-формационную</w:t>
            </w:r>
            <w:proofErr w:type="gramEnd"/>
            <w:r w:rsidRPr="00DD34EC">
              <w:t xml:space="preserve"> и консультационную поддержку по вопросам деятельности контролирующих, надзорных и правоохранительных органов, от общего числа субъектов МСП района</w:t>
            </w:r>
          </w:p>
        </w:tc>
        <w:tc>
          <w:tcPr>
            <w:tcW w:w="992" w:type="dxa"/>
            <w:shd w:val="clear" w:color="auto" w:fill="auto"/>
            <w:vAlign w:val="center"/>
          </w:tcPr>
          <w:p w:rsidR="00106B45" w:rsidRPr="00DD34EC" w:rsidRDefault="00106B45" w:rsidP="00457F2E">
            <w:pPr>
              <w:jc w:val="center"/>
            </w:pPr>
            <w:r w:rsidRPr="00DD34EC">
              <w:t>%</w:t>
            </w:r>
          </w:p>
        </w:tc>
        <w:tc>
          <w:tcPr>
            <w:tcW w:w="3118" w:type="dxa"/>
            <w:shd w:val="clear" w:color="auto" w:fill="auto"/>
            <w:vAlign w:val="center"/>
          </w:tcPr>
          <w:p w:rsidR="00106B45" w:rsidRPr="00071707" w:rsidRDefault="00106B45" w:rsidP="00457F2E">
            <w:pPr>
              <w:rPr>
                <w:color w:val="000000"/>
              </w:rPr>
            </w:pPr>
            <w:r>
              <w:rPr>
                <w:color w:val="000000"/>
              </w:rPr>
              <w:t>показатель</w:t>
            </w:r>
            <w:r w:rsidRPr="00FE6C09">
              <w:rPr>
                <w:color w:val="000000"/>
              </w:rPr>
              <w:t xml:space="preserve"> определяется отношением количества СМСП  </w:t>
            </w:r>
            <w:r w:rsidRPr="00DD34EC">
              <w:t xml:space="preserve">получивших </w:t>
            </w:r>
            <w:proofErr w:type="gramStart"/>
            <w:r w:rsidRPr="00DD34EC">
              <w:t>ин-формационную</w:t>
            </w:r>
            <w:proofErr w:type="gramEnd"/>
            <w:r w:rsidRPr="00DD34EC">
              <w:t xml:space="preserve"> и консультационную поддержку по вопросам деятельности контролирующих, надзорных и правоохранительных органов</w:t>
            </w:r>
            <w:r>
              <w:t xml:space="preserve"> к </w:t>
            </w:r>
            <w:r w:rsidRPr="00DD34EC">
              <w:t>обще</w:t>
            </w:r>
            <w:r>
              <w:t>му</w:t>
            </w:r>
            <w:r w:rsidRPr="00DD34EC">
              <w:t xml:space="preserve"> числа субъектов МСП</w:t>
            </w:r>
            <w:r>
              <w:t xml:space="preserve"> района</w:t>
            </w:r>
          </w:p>
        </w:tc>
      </w:tr>
      <w:tr w:rsidR="00106B45" w:rsidRPr="00071707" w:rsidTr="00457F2E">
        <w:trPr>
          <w:trHeight w:val="480"/>
        </w:trPr>
        <w:tc>
          <w:tcPr>
            <w:tcW w:w="709" w:type="dxa"/>
            <w:shd w:val="clear" w:color="auto" w:fill="auto"/>
            <w:vAlign w:val="center"/>
          </w:tcPr>
          <w:p w:rsidR="00106B45" w:rsidRPr="00071707" w:rsidRDefault="00106B45" w:rsidP="00457F2E">
            <w:pPr>
              <w:rPr>
                <w:color w:val="000000"/>
              </w:rPr>
            </w:pPr>
            <w:r w:rsidRPr="00071707">
              <w:rPr>
                <w:color w:val="000000"/>
              </w:rPr>
              <w:t>4</w:t>
            </w:r>
            <w:r>
              <w:rPr>
                <w:color w:val="000000"/>
              </w:rPr>
              <w:t>4</w:t>
            </w:r>
          </w:p>
        </w:tc>
        <w:tc>
          <w:tcPr>
            <w:tcW w:w="5387" w:type="dxa"/>
            <w:shd w:val="clear" w:color="auto" w:fill="auto"/>
            <w:vAlign w:val="center"/>
          </w:tcPr>
          <w:p w:rsidR="00106B45" w:rsidRPr="00DD34EC" w:rsidRDefault="00106B45" w:rsidP="00457F2E">
            <w:r w:rsidRPr="00DD34EC">
              <w:rPr>
                <w:b/>
                <w:bCs/>
              </w:rPr>
              <w:t>ЦП</w:t>
            </w:r>
            <w:r>
              <w:rPr>
                <w:b/>
                <w:bCs/>
              </w:rPr>
              <w:t xml:space="preserve"> </w:t>
            </w:r>
            <w:r w:rsidRPr="00DD34EC">
              <w:t>Уровень информированности  субъектов МСП района  о возможностях использования рыночных инструментов финансовой поддержки,</w:t>
            </w:r>
            <w:r>
              <w:t xml:space="preserve"> </w:t>
            </w:r>
            <w:r w:rsidRPr="00DD34EC">
              <w:t>иных вопросов ведения предпринимательской деятельности % (от числа опрошенных субъектов МСП района)/количество проведенных мероприятий</w:t>
            </w:r>
          </w:p>
        </w:tc>
        <w:tc>
          <w:tcPr>
            <w:tcW w:w="992" w:type="dxa"/>
            <w:shd w:val="clear" w:color="auto" w:fill="auto"/>
            <w:vAlign w:val="center"/>
          </w:tcPr>
          <w:p w:rsidR="00106B45" w:rsidRPr="00DD34EC" w:rsidRDefault="00106B45" w:rsidP="00457F2E">
            <w:pPr>
              <w:jc w:val="center"/>
            </w:pPr>
            <w:r w:rsidRPr="00DD34EC">
              <w:t>%/ед.</w:t>
            </w:r>
          </w:p>
        </w:tc>
        <w:tc>
          <w:tcPr>
            <w:tcW w:w="3118" w:type="dxa"/>
            <w:shd w:val="clear" w:color="auto" w:fill="auto"/>
            <w:vAlign w:val="center"/>
          </w:tcPr>
          <w:p w:rsidR="00106B45" w:rsidRPr="004B47FB" w:rsidRDefault="00106B45" w:rsidP="00457F2E">
            <w:pPr>
              <w:rPr>
                <w:color w:val="000000"/>
                <w:highlight w:val="yellow"/>
              </w:rPr>
            </w:pPr>
            <w:r>
              <w:rPr>
                <w:color w:val="000000"/>
              </w:rPr>
              <w:t>показатель</w:t>
            </w:r>
            <w:r w:rsidRPr="00FE6C09">
              <w:rPr>
                <w:color w:val="000000"/>
              </w:rPr>
              <w:t xml:space="preserve"> определяется отношением количества СМСП  информированных </w:t>
            </w:r>
            <w:r w:rsidRPr="00FE6C09">
              <w:t xml:space="preserve">о </w:t>
            </w:r>
            <w:r w:rsidRPr="00DD34EC">
              <w:t xml:space="preserve"> возможностях использования рыночных инструментов финансовой поддержки,</w:t>
            </w:r>
            <w:r>
              <w:t xml:space="preserve"> </w:t>
            </w:r>
            <w:r w:rsidRPr="00DD34EC">
              <w:t xml:space="preserve">иных вопросов ведения </w:t>
            </w:r>
            <w:proofErr w:type="spellStart"/>
            <w:proofErr w:type="gramStart"/>
            <w:r>
              <w:t>п</w:t>
            </w:r>
            <w:r w:rsidRPr="00DD34EC">
              <w:t>редпринима</w:t>
            </w:r>
            <w:r>
              <w:t>-</w:t>
            </w:r>
            <w:r w:rsidRPr="00DD34EC">
              <w:t>тельской</w:t>
            </w:r>
            <w:proofErr w:type="spellEnd"/>
            <w:proofErr w:type="gramEnd"/>
            <w:r w:rsidRPr="00DD34EC">
              <w:t xml:space="preserve"> деятельности</w:t>
            </w:r>
            <w:r w:rsidRPr="00FE6C09">
              <w:t xml:space="preserve"> </w:t>
            </w:r>
            <w:r>
              <w:t xml:space="preserve">к </w:t>
            </w:r>
            <w:r w:rsidRPr="00FE6C09">
              <w:lastRenderedPageBreak/>
              <w:t>общем</w:t>
            </w:r>
            <w:r>
              <w:t xml:space="preserve">у количеству опрошенных </w:t>
            </w:r>
            <w:r w:rsidRPr="00EE1362">
              <w:t>СМСП /рассчитывается прямым счетом</w:t>
            </w:r>
            <w:r w:rsidRPr="00EE1362">
              <w:rPr>
                <w:color w:val="000000"/>
              </w:rPr>
              <w:t xml:space="preserve"> </w:t>
            </w:r>
          </w:p>
        </w:tc>
      </w:tr>
      <w:tr w:rsidR="00106B45" w:rsidRPr="00071707" w:rsidTr="00457F2E">
        <w:trPr>
          <w:trHeight w:val="2274"/>
        </w:trPr>
        <w:tc>
          <w:tcPr>
            <w:tcW w:w="709" w:type="dxa"/>
            <w:shd w:val="clear" w:color="auto" w:fill="auto"/>
            <w:vAlign w:val="center"/>
          </w:tcPr>
          <w:p w:rsidR="00106B45" w:rsidRPr="00071707" w:rsidRDefault="00106B45" w:rsidP="00457F2E">
            <w:pPr>
              <w:rPr>
                <w:color w:val="000000"/>
              </w:rPr>
            </w:pPr>
            <w:r w:rsidRPr="00071707">
              <w:rPr>
                <w:color w:val="000000"/>
              </w:rPr>
              <w:lastRenderedPageBreak/>
              <w:t>4</w:t>
            </w:r>
            <w:r>
              <w:rPr>
                <w:color w:val="000000"/>
              </w:rPr>
              <w:t>5</w:t>
            </w:r>
          </w:p>
        </w:tc>
        <w:tc>
          <w:tcPr>
            <w:tcW w:w="5387" w:type="dxa"/>
            <w:shd w:val="clear" w:color="auto" w:fill="auto"/>
            <w:vAlign w:val="center"/>
          </w:tcPr>
          <w:p w:rsidR="00106B45" w:rsidRPr="00DD34EC" w:rsidRDefault="00106B45" w:rsidP="00457F2E">
            <w:r w:rsidRPr="00DD34EC">
              <w:rPr>
                <w:b/>
                <w:bCs/>
              </w:rPr>
              <w:t>ЦП</w:t>
            </w:r>
            <w:r w:rsidRPr="00DD34EC">
              <w:t xml:space="preserve"> Уровень информированности  субъектов МСП района  о действующих региональных и федеральных программах поддержки, % (от числа </w:t>
            </w:r>
            <w:r w:rsidRPr="008D3844">
              <w:t>опрошенных субъектов МСП</w:t>
            </w:r>
            <w:r w:rsidRPr="00DD34EC">
              <w:t xml:space="preserve"> района)</w:t>
            </w:r>
          </w:p>
        </w:tc>
        <w:tc>
          <w:tcPr>
            <w:tcW w:w="992" w:type="dxa"/>
            <w:shd w:val="clear" w:color="auto" w:fill="auto"/>
            <w:vAlign w:val="center"/>
          </w:tcPr>
          <w:p w:rsidR="00106B45" w:rsidRPr="00DD34EC" w:rsidRDefault="00106B45" w:rsidP="00457F2E">
            <w:pPr>
              <w:jc w:val="center"/>
            </w:pPr>
            <w:r w:rsidRPr="00DD34EC">
              <w:t>%</w:t>
            </w:r>
          </w:p>
        </w:tc>
        <w:tc>
          <w:tcPr>
            <w:tcW w:w="3118" w:type="dxa"/>
            <w:shd w:val="clear" w:color="auto" w:fill="auto"/>
            <w:vAlign w:val="center"/>
          </w:tcPr>
          <w:p w:rsidR="00106B45" w:rsidRPr="004B47FB" w:rsidRDefault="00106B45" w:rsidP="00457F2E">
            <w:pPr>
              <w:rPr>
                <w:color w:val="000000"/>
                <w:highlight w:val="yellow"/>
              </w:rPr>
            </w:pPr>
            <w:r>
              <w:rPr>
                <w:color w:val="000000"/>
              </w:rPr>
              <w:t>показатель</w:t>
            </w:r>
            <w:r w:rsidRPr="00FE6C09">
              <w:rPr>
                <w:color w:val="000000"/>
              </w:rPr>
              <w:t xml:space="preserve"> определяется отношением количества СМСП  информированных </w:t>
            </w:r>
            <w:r w:rsidRPr="00FE6C09">
              <w:t xml:space="preserve">о действующих региональных и федеральных программах </w:t>
            </w:r>
            <w:proofErr w:type="gramStart"/>
            <w:r w:rsidRPr="00FE6C09">
              <w:t>поддержки</w:t>
            </w:r>
            <w:proofErr w:type="gramEnd"/>
            <w:r w:rsidRPr="00FE6C09">
              <w:t xml:space="preserve"> </w:t>
            </w:r>
            <w:r>
              <w:t xml:space="preserve">к </w:t>
            </w:r>
            <w:r w:rsidRPr="00FE6C09">
              <w:t>общем</w:t>
            </w:r>
            <w:r>
              <w:t>у количеству опрошенных СМСП</w:t>
            </w:r>
          </w:p>
        </w:tc>
      </w:tr>
      <w:tr w:rsidR="00106B45" w:rsidRPr="00071707" w:rsidTr="00457F2E">
        <w:trPr>
          <w:trHeight w:val="2274"/>
        </w:trPr>
        <w:tc>
          <w:tcPr>
            <w:tcW w:w="709" w:type="dxa"/>
            <w:shd w:val="clear" w:color="auto" w:fill="auto"/>
            <w:vAlign w:val="center"/>
          </w:tcPr>
          <w:p w:rsidR="00106B45" w:rsidRPr="00071707" w:rsidRDefault="00106B45" w:rsidP="00457F2E">
            <w:pPr>
              <w:rPr>
                <w:color w:val="000000"/>
              </w:rPr>
            </w:pPr>
            <w:r>
              <w:rPr>
                <w:color w:val="000000"/>
              </w:rPr>
              <w:t>46</w:t>
            </w:r>
          </w:p>
        </w:tc>
        <w:tc>
          <w:tcPr>
            <w:tcW w:w="5387" w:type="dxa"/>
            <w:shd w:val="clear" w:color="auto" w:fill="auto"/>
          </w:tcPr>
          <w:p w:rsidR="00106B45" w:rsidRPr="004D2885" w:rsidRDefault="00106B45" w:rsidP="00457F2E">
            <w:pPr>
              <w:jc w:val="both"/>
              <w:rPr>
                <w:rFonts w:eastAsia="Calibri"/>
                <w:lang w:eastAsia="en-US"/>
              </w:rPr>
            </w:pPr>
            <w:r w:rsidRPr="0024411A">
              <w:rPr>
                <w:b/>
                <w:color w:val="000000"/>
              </w:rPr>
              <w:t>ЦП</w:t>
            </w:r>
            <w:r w:rsidRPr="00007FC6">
              <w:rPr>
                <w:color w:val="000000"/>
              </w:rPr>
              <w:t xml:space="preserve"> </w:t>
            </w:r>
            <w:r w:rsidRPr="0024411A">
              <w:rPr>
                <w:color w:val="000000"/>
              </w:rPr>
              <w:t xml:space="preserve">Количество субъектов МСП и </w:t>
            </w:r>
            <w:proofErr w:type="spellStart"/>
            <w:r w:rsidRPr="0024411A">
              <w:rPr>
                <w:color w:val="000000"/>
              </w:rPr>
              <w:t>самозанятых</w:t>
            </w:r>
            <w:proofErr w:type="spellEnd"/>
            <w:r w:rsidRPr="0024411A">
              <w:rPr>
                <w:color w:val="000000"/>
              </w:rPr>
              <w:t xml:space="preserve"> граждан, получивших поддержку в рамках регионального проекта «Акселерация субъектов МСП»</w:t>
            </w:r>
          </w:p>
        </w:tc>
        <w:tc>
          <w:tcPr>
            <w:tcW w:w="992" w:type="dxa"/>
            <w:shd w:val="clear" w:color="auto" w:fill="auto"/>
            <w:vAlign w:val="center"/>
          </w:tcPr>
          <w:p w:rsidR="00106B45" w:rsidRPr="00007FC6" w:rsidRDefault="00106B45" w:rsidP="00457F2E">
            <w:pPr>
              <w:jc w:val="center"/>
            </w:pPr>
            <w:r w:rsidRPr="00007FC6">
              <w:t>единиц</w:t>
            </w:r>
          </w:p>
        </w:tc>
        <w:tc>
          <w:tcPr>
            <w:tcW w:w="3118" w:type="dxa"/>
            <w:shd w:val="clear" w:color="auto" w:fill="auto"/>
            <w:vAlign w:val="center"/>
          </w:tcPr>
          <w:p w:rsidR="00106B45" w:rsidRPr="00007FC6" w:rsidRDefault="00106B45" w:rsidP="00457F2E">
            <w:r w:rsidRPr="00007FC6">
              <w:t>Рассчитывается прямым счетом</w:t>
            </w:r>
          </w:p>
        </w:tc>
      </w:tr>
      <w:tr w:rsidR="00106B45" w:rsidRPr="00071707" w:rsidTr="00457F2E">
        <w:trPr>
          <w:trHeight w:val="2274"/>
        </w:trPr>
        <w:tc>
          <w:tcPr>
            <w:tcW w:w="709" w:type="dxa"/>
            <w:shd w:val="clear" w:color="auto" w:fill="auto"/>
            <w:vAlign w:val="center"/>
          </w:tcPr>
          <w:p w:rsidR="00106B45" w:rsidRPr="00071707" w:rsidRDefault="00106B45" w:rsidP="00457F2E">
            <w:pPr>
              <w:rPr>
                <w:color w:val="000000"/>
              </w:rPr>
            </w:pPr>
            <w:r>
              <w:rPr>
                <w:color w:val="000000"/>
              </w:rPr>
              <w:t>47</w:t>
            </w:r>
          </w:p>
        </w:tc>
        <w:tc>
          <w:tcPr>
            <w:tcW w:w="5387" w:type="dxa"/>
            <w:shd w:val="clear" w:color="auto" w:fill="auto"/>
          </w:tcPr>
          <w:p w:rsidR="00106B45" w:rsidRPr="004D2885" w:rsidRDefault="00106B45" w:rsidP="00457F2E">
            <w:pPr>
              <w:jc w:val="both"/>
              <w:rPr>
                <w:rFonts w:eastAsia="Calibri"/>
                <w:lang w:eastAsia="en-US"/>
              </w:rPr>
            </w:pPr>
            <w:r w:rsidRPr="0024411A">
              <w:rPr>
                <w:b/>
                <w:color w:val="000000"/>
              </w:rPr>
              <w:t>ЦП</w:t>
            </w:r>
            <w:r w:rsidRPr="00007FC6">
              <w:rPr>
                <w:color w:val="000000"/>
              </w:rPr>
              <w:t xml:space="preserve"> </w:t>
            </w:r>
            <w:r w:rsidRPr="0024411A">
              <w:rPr>
                <w:color w:val="000000"/>
              </w:rPr>
              <w:t xml:space="preserve">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w:t>
            </w:r>
          </w:p>
        </w:tc>
        <w:tc>
          <w:tcPr>
            <w:tcW w:w="992" w:type="dxa"/>
            <w:shd w:val="clear" w:color="auto" w:fill="auto"/>
            <w:vAlign w:val="center"/>
          </w:tcPr>
          <w:p w:rsidR="00106B45" w:rsidRPr="0040397C" w:rsidRDefault="00106B45" w:rsidP="00457F2E">
            <w:pPr>
              <w:jc w:val="center"/>
              <w:rPr>
                <w:sz w:val="22"/>
              </w:rPr>
            </w:pPr>
            <w:r w:rsidRPr="0024411A">
              <w:rPr>
                <w:color w:val="000000"/>
                <w:sz w:val="22"/>
              </w:rPr>
              <w:t>человек</w:t>
            </w:r>
          </w:p>
        </w:tc>
        <w:tc>
          <w:tcPr>
            <w:tcW w:w="3118" w:type="dxa"/>
            <w:shd w:val="clear" w:color="auto" w:fill="auto"/>
            <w:vAlign w:val="center"/>
          </w:tcPr>
          <w:p w:rsidR="00106B45" w:rsidRPr="00007FC6" w:rsidRDefault="00106B45" w:rsidP="00457F2E">
            <w:r w:rsidRPr="00007FC6">
              <w:t>Рассчитывается прямым счетом</w:t>
            </w:r>
          </w:p>
        </w:tc>
      </w:tr>
      <w:tr w:rsidR="00106B45" w:rsidRPr="00071707" w:rsidTr="00457F2E">
        <w:trPr>
          <w:trHeight w:val="2274"/>
        </w:trPr>
        <w:tc>
          <w:tcPr>
            <w:tcW w:w="709" w:type="dxa"/>
            <w:shd w:val="clear" w:color="auto" w:fill="auto"/>
            <w:vAlign w:val="center"/>
          </w:tcPr>
          <w:p w:rsidR="00106B45" w:rsidRPr="00071707" w:rsidRDefault="00106B45" w:rsidP="00457F2E">
            <w:pPr>
              <w:rPr>
                <w:color w:val="000000"/>
              </w:rPr>
            </w:pPr>
            <w:r>
              <w:rPr>
                <w:color w:val="000000"/>
              </w:rPr>
              <w:t>48</w:t>
            </w:r>
          </w:p>
        </w:tc>
        <w:tc>
          <w:tcPr>
            <w:tcW w:w="5387" w:type="dxa"/>
            <w:shd w:val="clear" w:color="auto" w:fill="auto"/>
          </w:tcPr>
          <w:p w:rsidR="00106B45" w:rsidRPr="004D2885" w:rsidRDefault="00106B45" w:rsidP="00457F2E">
            <w:pPr>
              <w:jc w:val="both"/>
              <w:rPr>
                <w:rFonts w:eastAsia="Calibri"/>
                <w:lang w:eastAsia="en-US"/>
              </w:rPr>
            </w:pPr>
            <w:proofErr w:type="gramStart"/>
            <w:r w:rsidRPr="0024411A">
              <w:rPr>
                <w:b/>
                <w:color w:val="000000"/>
              </w:rPr>
              <w:t>ЦП</w:t>
            </w:r>
            <w:r w:rsidRPr="00007FC6">
              <w:rPr>
                <w:color w:val="000000"/>
              </w:rPr>
              <w:t xml:space="preserve"> </w:t>
            </w:r>
            <w:r w:rsidRPr="0024411A">
              <w:rPr>
                <w:color w:val="000000"/>
              </w:rPr>
              <w:t>Количество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w:t>
            </w:r>
            <w:proofErr w:type="gramEnd"/>
          </w:p>
        </w:tc>
        <w:tc>
          <w:tcPr>
            <w:tcW w:w="992" w:type="dxa"/>
            <w:shd w:val="clear" w:color="auto" w:fill="auto"/>
            <w:vAlign w:val="center"/>
          </w:tcPr>
          <w:p w:rsidR="00106B45" w:rsidRPr="0040397C" w:rsidRDefault="00106B45" w:rsidP="00457F2E">
            <w:pPr>
              <w:jc w:val="center"/>
              <w:rPr>
                <w:sz w:val="22"/>
              </w:rPr>
            </w:pPr>
            <w:r w:rsidRPr="0024411A">
              <w:rPr>
                <w:color w:val="000000"/>
                <w:sz w:val="22"/>
              </w:rPr>
              <w:t>человек</w:t>
            </w:r>
          </w:p>
        </w:tc>
        <w:tc>
          <w:tcPr>
            <w:tcW w:w="3118" w:type="dxa"/>
            <w:shd w:val="clear" w:color="auto" w:fill="auto"/>
            <w:vAlign w:val="center"/>
          </w:tcPr>
          <w:p w:rsidR="00106B45" w:rsidRPr="00007FC6" w:rsidRDefault="00106B45" w:rsidP="00457F2E">
            <w:r w:rsidRPr="00007FC6">
              <w:t>Рассчитывается прямым счетом</w:t>
            </w:r>
          </w:p>
        </w:tc>
      </w:tr>
      <w:tr w:rsidR="00106B45" w:rsidRPr="00071707" w:rsidTr="00457F2E">
        <w:trPr>
          <w:trHeight w:val="2274"/>
        </w:trPr>
        <w:tc>
          <w:tcPr>
            <w:tcW w:w="709" w:type="dxa"/>
            <w:shd w:val="clear" w:color="auto" w:fill="auto"/>
            <w:vAlign w:val="center"/>
          </w:tcPr>
          <w:p w:rsidR="00106B45" w:rsidRPr="00071707" w:rsidRDefault="00106B45" w:rsidP="00457F2E">
            <w:pPr>
              <w:rPr>
                <w:color w:val="000000"/>
              </w:rPr>
            </w:pPr>
            <w:r>
              <w:rPr>
                <w:color w:val="000000"/>
              </w:rPr>
              <w:t>49</w:t>
            </w:r>
          </w:p>
        </w:tc>
        <w:tc>
          <w:tcPr>
            <w:tcW w:w="5387" w:type="dxa"/>
            <w:shd w:val="clear" w:color="auto" w:fill="auto"/>
          </w:tcPr>
          <w:p w:rsidR="00106B45" w:rsidRPr="004D2885" w:rsidRDefault="00106B45" w:rsidP="00457F2E">
            <w:pPr>
              <w:jc w:val="both"/>
              <w:rPr>
                <w:rFonts w:eastAsia="Calibri"/>
                <w:lang w:eastAsia="en-US"/>
              </w:rPr>
            </w:pPr>
            <w:r w:rsidRPr="0024411A">
              <w:rPr>
                <w:b/>
                <w:color w:val="000000"/>
              </w:rPr>
              <w:t>ЦП</w:t>
            </w:r>
            <w:r w:rsidRPr="00007FC6">
              <w:rPr>
                <w:color w:val="000000"/>
              </w:rPr>
              <w:t xml:space="preserve"> </w:t>
            </w:r>
            <w:r w:rsidRPr="0024411A">
              <w:rPr>
                <w:color w:val="000000"/>
              </w:rPr>
              <w:t xml:space="preserve">Количество физических лиц – участников регионального проекта «Популяризация предпринимательства» </w:t>
            </w:r>
          </w:p>
        </w:tc>
        <w:tc>
          <w:tcPr>
            <w:tcW w:w="992" w:type="dxa"/>
            <w:shd w:val="clear" w:color="auto" w:fill="auto"/>
            <w:vAlign w:val="center"/>
          </w:tcPr>
          <w:p w:rsidR="00106B45" w:rsidRPr="00007FC6" w:rsidRDefault="00106B45" w:rsidP="00457F2E">
            <w:pPr>
              <w:jc w:val="center"/>
            </w:pPr>
            <w:r w:rsidRPr="0024411A">
              <w:rPr>
                <w:color w:val="000000"/>
              </w:rPr>
              <w:t>человек</w:t>
            </w:r>
          </w:p>
        </w:tc>
        <w:tc>
          <w:tcPr>
            <w:tcW w:w="3118" w:type="dxa"/>
            <w:shd w:val="clear" w:color="auto" w:fill="auto"/>
            <w:vAlign w:val="center"/>
          </w:tcPr>
          <w:p w:rsidR="00106B45" w:rsidRPr="00007FC6" w:rsidRDefault="00106B45" w:rsidP="00457F2E">
            <w:r w:rsidRPr="00007FC6">
              <w:t>Рассчитывается прямым счетом</w:t>
            </w:r>
          </w:p>
        </w:tc>
      </w:tr>
      <w:tr w:rsidR="00106B45" w:rsidRPr="00071707" w:rsidTr="00457F2E">
        <w:trPr>
          <w:trHeight w:val="2274"/>
        </w:trPr>
        <w:tc>
          <w:tcPr>
            <w:tcW w:w="709" w:type="dxa"/>
            <w:shd w:val="clear" w:color="auto" w:fill="auto"/>
            <w:vAlign w:val="center"/>
          </w:tcPr>
          <w:p w:rsidR="00106B45" w:rsidRPr="00071707" w:rsidRDefault="00106B45" w:rsidP="00457F2E">
            <w:pPr>
              <w:rPr>
                <w:color w:val="000000"/>
              </w:rPr>
            </w:pPr>
            <w:r>
              <w:rPr>
                <w:color w:val="000000"/>
              </w:rPr>
              <w:lastRenderedPageBreak/>
              <w:t>50</w:t>
            </w:r>
          </w:p>
        </w:tc>
        <w:tc>
          <w:tcPr>
            <w:tcW w:w="5387" w:type="dxa"/>
            <w:shd w:val="clear" w:color="auto" w:fill="auto"/>
          </w:tcPr>
          <w:p w:rsidR="00106B45" w:rsidRPr="00007FC6" w:rsidRDefault="00106B45" w:rsidP="00457F2E">
            <w:pPr>
              <w:jc w:val="both"/>
              <w:rPr>
                <w:color w:val="000000"/>
              </w:rPr>
            </w:pPr>
            <w:r w:rsidRPr="0024411A">
              <w:rPr>
                <w:b/>
                <w:color w:val="000000"/>
              </w:rPr>
              <w:t>ЦП</w:t>
            </w:r>
            <w:r w:rsidRPr="00007FC6">
              <w:rPr>
                <w:color w:val="000000"/>
              </w:rPr>
              <w:t xml:space="preserve"> </w:t>
            </w:r>
            <w:r w:rsidRPr="0024411A">
              <w:rPr>
                <w:color w:val="000000"/>
              </w:rPr>
              <w:t>Количество вновь созданных субъектов МСП участниками регионального проекта «Популяризация предпринимательства»</w:t>
            </w:r>
          </w:p>
        </w:tc>
        <w:tc>
          <w:tcPr>
            <w:tcW w:w="992" w:type="dxa"/>
            <w:shd w:val="clear" w:color="auto" w:fill="auto"/>
            <w:vAlign w:val="center"/>
          </w:tcPr>
          <w:p w:rsidR="00106B45" w:rsidRPr="00007FC6" w:rsidRDefault="00106B45" w:rsidP="00457F2E">
            <w:pPr>
              <w:jc w:val="center"/>
            </w:pPr>
            <w:r w:rsidRPr="00007FC6">
              <w:t>единиц</w:t>
            </w:r>
          </w:p>
        </w:tc>
        <w:tc>
          <w:tcPr>
            <w:tcW w:w="3118" w:type="dxa"/>
            <w:shd w:val="clear" w:color="auto" w:fill="auto"/>
            <w:vAlign w:val="center"/>
          </w:tcPr>
          <w:p w:rsidR="00106B45" w:rsidRPr="00007FC6" w:rsidRDefault="00106B45" w:rsidP="00457F2E">
            <w:r w:rsidRPr="00007FC6">
              <w:t>Рассчитывается прямым счетом</w:t>
            </w:r>
          </w:p>
        </w:tc>
      </w:tr>
      <w:tr w:rsidR="00106B45" w:rsidRPr="00071707" w:rsidTr="00457F2E">
        <w:trPr>
          <w:trHeight w:val="720"/>
        </w:trPr>
        <w:tc>
          <w:tcPr>
            <w:tcW w:w="709" w:type="dxa"/>
            <w:shd w:val="clear" w:color="auto" w:fill="auto"/>
            <w:vAlign w:val="center"/>
          </w:tcPr>
          <w:p w:rsidR="00106B45" w:rsidRPr="00DB0EFC" w:rsidRDefault="00106B45" w:rsidP="00457F2E">
            <w:pPr>
              <w:rPr>
                <w:color w:val="000000"/>
              </w:rPr>
            </w:pPr>
            <w:r>
              <w:rPr>
                <w:color w:val="000000"/>
              </w:rPr>
              <w:t>51</w:t>
            </w:r>
          </w:p>
        </w:tc>
        <w:tc>
          <w:tcPr>
            <w:tcW w:w="5387" w:type="dxa"/>
            <w:shd w:val="clear" w:color="auto" w:fill="auto"/>
            <w:vAlign w:val="center"/>
          </w:tcPr>
          <w:p w:rsidR="00106B45" w:rsidRPr="00DB0EFC" w:rsidRDefault="00106B45" w:rsidP="00457F2E">
            <w:r w:rsidRPr="00DB0EFC">
              <w:rPr>
                <w:b/>
                <w:bCs/>
              </w:rPr>
              <w:t xml:space="preserve">ЦП </w:t>
            </w:r>
            <w:r w:rsidRPr="00DB0EFC">
              <w:t>число субъектов малого и среднего предпринимательства в расчете на 1 тыс. человек населения</w:t>
            </w:r>
          </w:p>
        </w:tc>
        <w:tc>
          <w:tcPr>
            <w:tcW w:w="992" w:type="dxa"/>
            <w:shd w:val="clear" w:color="auto" w:fill="auto"/>
            <w:vAlign w:val="center"/>
          </w:tcPr>
          <w:p w:rsidR="00106B45" w:rsidRPr="00DB0EFC" w:rsidRDefault="00106B45" w:rsidP="00457F2E">
            <w:pPr>
              <w:jc w:val="center"/>
            </w:pPr>
            <w:r w:rsidRPr="00DB0EFC">
              <w:t>единиц</w:t>
            </w:r>
          </w:p>
        </w:tc>
        <w:tc>
          <w:tcPr>
            <w:tcW w:w="3118" w:type="dxa"/>
            <w:shd w:val="clear" w:color="auto" w:fill="auto"/>
            <w:vAlign w:val="center"/>
          </w:tcPr>
          <w:p w:rsidR="00106B45" w:rsidRPr="00DB0EFC" w:rsidRDefault="00106B45" w:rsidP="00457F2E">
            <w:pPr>
              <w:rPr>
                <w:color w:val="000000"/>
              </w:rPr>
            </w:pPr>
            <w:r w:rsidRPr="00DB0EFC">
              <w:rPr>
                <w:color w:val="000000"/>
              </w:rPr>
              <w:t> </w:t>
            </w:r>
            <w:r w:rsidRPr="00DB0EFC">
              <w:t>Рассчитывается прямым счетом</w:t>
            </w:r>
          </w:p>
        </w:tc>
      </w:tr>
      <w:tr w:rsidR="00106B45" w:rsidRPr="00071707" w:rsidTr="00457F2E">
        <w:trPr>
          <w:trHeight w:val="720"/>
        </w:trPr>
        <w:tc>
          <w:tcPr>
            <w:tcW w:w="709" w:type="dxa"/>
            <w:shd w:val="clear" w:color="auto" w:fill="auto"/>
            <w:vAlign w:val="center"/>
          </w:tcPr>
          <w:p w:rsidR="00106B45" w:rsidRPr="00DB0EFC" w:rsidRDefault="00106B45" w:rsidP="00457F2E">
            <w:pPr>
              <w:rPr>
                <w:color w:val="000000"/>
              </w:rPr>
            </w:pPr>
            <w:r>
              <w:rPr>
                <w:color w:val="000000"/>
              </w:rPr>
              <w:t>52</w:t>
            </w:r>
          </w:p>
        </w:tc>
        <w:tc>
          <w:tcPr>
            <w:tcW w:w="5387" w:type="dxa"/>
            <w:shd w:val="clear" w:color="auto" w:fill="auto"/>
            <w:vAlign w:val="center"/>
          </w:tcPr>
          <w:p w:rsidR="00106B45" w:rsidRPr="00DB0EFC" w:rsidRDefault="00106B45" w:rsidP="00457F2E">
            <w:pPr>
              <w:rPr>
                <w:bCs/>
              </w:rPr>
            </w:pPr>
            <w:r w:rsidRPr="00DB0EFC">
              <w:rPr>
                <w:b/>
                <w:bCs/>
              </w:rPr>
              <w:t xml:space="preserve">ЦП </w:t>
            </w:r>
            <w:r w:rsidRPr="00DB0EFC">
              <w:rPr>
                <w:bCs/>
              </w:rPr>
              <w:t>Коэффициент» рождаемости» субъектов МС</w:t>
            </w:r>
            <w:proofErr w:type="gramStart"/>
            <w:r w:rsidRPr="00DB0EFC">
              <w:rPr>
                <w:bCs/>
              </w:rPr>
              <w:t>П(</w:t>
            </w:r>
            <w:proofErr w:type="gramEnd"/>
            <w:r w:rsidRPr="00DB0EFC">
              <w:rPr>
                <w:bCs/>
              </w:rPr>
              <w:t xml:space="preserve">количество созданных в отчетном периоде малых и средних предприятий на 1 </w:t>
            </w:r>
            <w:proofErr w:type="spellStart"/>
            <w:r w:rsidRPr="00DB0EFC">
              <w:rPr>
                <w:bCs/>
              </w:rPr>
              <w:t>тыс.действующих</w:t>
            </w:r>
            <w:proofErr w:type="spellEnd"/>
            <w:r w:rsidRPr="00DB0EFC">
              <w:rPr>
                <w:bCs/>
              </w:rPr>
              <w:t xml:space="preserve"> на дату окончания отчетного периода</w:t>
            </w:r>
          </w:p>
          <w:p w:rsidR="00106B45" w:rsidRPr="00DB0EFC" w:rsidRDefault="00106B45" w:rsidP="00457F2E">
            <w:pPr>
              <w:rPr>
                <w:b/>
                <w:bCs/>
              </w:rPr>
            </w:pPr>
            <w:r w:rsidRPr="00DB0EFC">
              <w:rPr>
                <w:b/>
                <w:bCs/>
              </w:rPr>
              <w:t xml:space="preserve"> </w:t>
            </w:r>
          </w:p>
        </w:tc>
        <w:tc>
          <w:tcPr>
            <w:tcW w:w="992" w:type="dxa"/>
            <w:shd w:val="clear" w:color="auto" w:fill="auto"/>
            <w:vAlign w:val="center"/>
          </w:tcPr>
          <w:p w:rsidR="00106B45" w:rsidRPr="00DB0EFC" w:rsidRDefault="00106B45" w:rsidP="00457F2E">
            <w:pPr>
              <w:jc w:val="center"/>
            </w:pPr>
            <w:r w:rsidRPr="00DB0EFC">
              <w:t>единиц</w:t>
            </w:r>
          </w:p>
        </w:tc>
        <w:tc>
          <w:tcPr>
            <w:tcW w:w="3118" w:type="dxa"/>
            <w:shd w:val="clear" w:color="auto" w:fill="auto"/>
            <w:vAlign w:val="center"/>
          </w:tcPr>
          <w:p w:rsidR="00106B45" w:rsidRPr="00DB0EFC" w:rsidRDefault="00106B45" w:rsidP="00457F2E">
            <w:r w:rsidRPr="00DB0EFC">
              <w:t>Показатель определяется отношением зарегистрированных СМСП в отчетном периоде  к</w:t>
            </w:r>
            <w:r w:rsidRPr="00DB0EFC">
              <w:rPr>
                <w:color w:val="FF0000"/>
              </w:rPr>
              <w:t xml:space="preserve"> </w:t>
            </w:r>
            <w:r w:rsidRPr="00DB0EFC">
              <w:t>общему количеству зарегистрированных СМСП на дату окончания отчетного периода (данные ФНС России</w:t>
            </w:r>
            <w:proofErr w:type="gramStart"/>
            <w:r w:rsidRPr="00DB0EFC">
              <w:t xml:space="preserve"> )</w:t>
            </w:r>
            <w:proofErr w:type="gramEnd"/>
          </w:p>
          <w:p w:rsidR="00106B45" w:rsidRPr="00DB0EFC" w:rsidRDefault="00106B45" w:rsidP="00457F2E">
            <w:pPr>
              <w:rPr>
                <w:color w:val="000000"/>
              </w:rPr>
            </w:pPr>
          </w:p>
        </w:tc>
      </w:tr>
      <w:tr w:rsidR="00106B45" w:rsidRPr="00071707" w:rsidTr="00457F2E">
        <w:trPr>
          <w:trHeight w:val="255"/>
        </w:trPr>
        <w:tc>
          <w:tcPr>
            <w:tcW w:w="709" w:type="dxa"/>
            <w:shd w:val="clear" w:color="auto" w:fill="auto"/>
            <w:vAlign w:val="center"/>
          </w:tcPr>
          <w:p w:rsidR="00106B45" w:rsidRPr="00071707" w:rsidRDefault="00106B45" w:rsidP="00457F2E">
            <w:pPr>
              <w:rPr>
                <w:color w:val="000000"/>
              </w:rPr>
            </w:pPr>
            <w:r>
              <w:rPr>
                <w:color w:val="000000"/>
              </w:rPr>
              <w:t>53</w:t>
            </w:r>
          </w:p>
        </w:tc>
        <w:tc>
          <w:tcPr>
            <w:tcW w:w="5387" w:type="dxa"/>
            <w:shd w:val="clear" w:color="auto" w:fill="auto"/>
            <w:vAlign w:val="center"/>
          </w:tcPr>
          <w:p w:rsidR="00106B45" w:rsidRPr="00DD34EC" w:rsidRDefault="00106B45" w:rsidP="00457F2E">
            <w:r w:rsidRPr="00DD34EC">
              <w:rPr>
                <w:b/>
                <w:bCs/>
              </w:rPr>
              <w:t>ЦП</w:t>
            </w:r>
            <w:r w:rsidRPr="00DD34EC">
              <w:t xml:space="preserve"> </w:t>
            </w:r>
            <w:r>
              <w:t xml:space="preserve">количество проведенных </w:t>
            </w:r>
            <w:r w:rsidRPr="00DD34EC">
              <w:t xml:space="preserve"> координационных советов </w:t>
            </w:r>
          </w:p>
        </w:tc>
        <w:tc>
          <w:tcPr>
            <w:tcW w:w="992" w:type="dxa"/>
            <w:shd w:val="clear" w:color="auto" w:fill="auto"/>
            <w:vAlign w:val="center"/>
          </w:tcPr>
          <w:p w:rsidR="00106B45" w:rsidRPr="00DD34EC" w:rsidRDefault="00106B45" w:rsidP="00457F2E">
            <w:pPr>
              <w:jc w:val="center"/>
            </w:pPr>
            <w:r w:rsidRPr="00DD34EC">
              <w:t>единиц</w:t>
            </w:r>
          </w:p>
        </w:tc>
        <w:tc>
          <w:tcPr>
            <w:tcW w:w="3118" w:type="dxa"/>
            <w:shd w:val="clear" w:color="auto" w:fill="auto"/>
            <w:vAlign w:val="center"/>
          </w:tcPr>
          <w:p w:rsidR="00106B45" w:rsidRPr="00071707" w:rsidRDefault="00106B45" w:rsidP="00457F2E">
            <w:pPr>
              <w:rPr>
                <w:color w:val="000000"/>
              </w:rPr>
            </w:pPr>
            <w:r w:rsidRPr="00071707">
              <w:rPr>
                <w:color w:val="000000"/>
              </w:rPr>
              <w:t> </w:t>
            </w:r>
            <w:r w:rsidRPr="00071707">
              <w:t>Рассчитывается прямым счетом</w:t>
            </w:r>
          </w:p>
        </w:tc>
      </w:tr>
      <w:tr w:rsidR="00106B45" w:rsidRPr="00071707" w:rsidTr="00457F2E">
        <w:trPr>
          <w:trHeight w:val="255"/>
        </w:trPr>
        <w:tc>
          <w:tcPr>
            <w:tcW w:w="709" w:type="dxa"/>
            <w:shd w:val="clear" w:color="auto" w:fill="auto"/>
            <w:vAlign w:val="center"/>
          </w:tcPr>
          <w:p w:rsidR="00106B45" w:rsidRPr="00071707" w:rsidRDefault="00106B45" w:rsidP="00457F2E">
            <w:pPr>
              <w:rPr>
                <w:color w:val="000000"/>
              </w:rPr>
            </w:pPr>
            <w:r>
              <w:rPr>
                <w:color w:val="000000"/>
              </w:rPr>
              <w:t>54</w:t>
            </w:r>
          </w:p>
        </w:tc>
        <w:tc>
          <w:tcPr>
            <w:tcW w:w="5387" w:type="dxa"/>
            <w:shd w:val="clear" w:color="auto" w:fill="auto"/>
            <w:vAlign w:val="center"/>
          </w:tcPr>
          <w:p w:rsidR="00106B45" w:rsidRPr="00DD34EC" w:rsidRDefault="00106B45" w:rsidP="00457F2E">
            <w:r w:rsidRPr="00DD34EC">
              <w:rPr>
                <w:b/>
                <w:bCs/>
              </w:rPr>
              <w:t xml:space="preserve">ЦП </w:t>
            </w:r>
            <w:r w:rsidRPr="00DD34EC">
              <w:t>Количество проектов социального предпринимательства</w:t>
            </w:r>
          </w:p>
        </w:tc>
        <w:tc>
          <w:tcPr>
            <w:tcW w:w="992" w:type="dxa"/>
            <w:shd w:val="clear" w:color="auto" w:fill="auto"/>
            <w:vAlign w:val="center"/>
          </w:tcPr>
          <w:p w:rsidR="00106B45" w:rsidRPr="00DD34EC" w:rsidRDefault="00106B45" w:rsidP="00457F2E">
            <w:pPr>
              <w:jc w:val="center"/>
            </w:pPr>
            <w:r w:rsidRPr="00DD34EC">
              <w:t>единиц</w:t>
            </w:r>
          </w:p>
        </w:tc>
        <w:tc>
          <w:tcPr>
            <w:tcW w:w="3118" w:type="dxa"/>
            <w:shd w:val="clear" w:color="auto" w:fill="auto"/>
            <w:vAlign w:val="center"/>
          </w:tcPr>
          <w:p w:rsidR="00106B45" w:rsidRPr="00071707" w:rsidRDefault="00106B45" w:rsidP="00457F2E">
            <w:pPr>
              <w:rPr>
                <w:color w:val="000000"/>
              </w:rPr>
            </w:pPr>
            <w:r w:rsidRPr="00071707">
              <w:rPr>
                <w:color w:val="000000"/>
              </w:rPr>
              <w:t> </w:t>
            </w:r>
            <w:r w:rsidRPr="00071707">
              <w:t>Рассчитывается прямым счетом</w:t>
            </w:r>
          </w:p>
        </w:tc>
      </w:tr>
      <w:tr w:rsidR="00106B45" w:rsidRPr="00071707" w:rsidTr="00457F2E">
        <w:trPr>
          <w:trHeight w:val="720"/>
        </w:trPr>
        <w:tc>
          <w:tcPr>
            <w:tcW w:w="709" w:type="dxa"/>
            <w:shd w:val="clear" w:color="auto" w:fill="auto"/>
            <w:vAlign w:val="center"/>
          </w:tcPr>
          <w:p w:rsidR="00106B45" w:rsidRPr="00071707" w:rsidRDefault="00106B45" w:rsidP="00457F2E">
            <w:pPr>
              <w:rPr>
                <w:color w:val="000000"/>
              </w:rPr>
            </w:pPr>
            <w:r>
              <w:rPr>
                <w:color w:val="000000"/>
              </w:rPr>
              <w:t>55</w:t>
            </w:r>
          </w:p>
        </w:tc>
        <w:tc>
          <w:tcPr>
            <w:tcW w:w="5387" w:type="dxa"/>
            <w:shd w:val="clear" w:color="auto" w:fill="auto"/>
            <w:vAlign w:val="center"/>
          </w:tcPr>
          <w:p w:rsidR="00106B45" w:rsidRPr="00DD34EC" w:rsidRDefault="00106B45" w:rsidP="00457F2E">
            <w:pPr>
              <w:rPr>
                <w:color w:val="000000"/>
              </w:rPr>
            </w:pPr>
            <w:r w:rsidRPr="00DD34EC">
              <w:rPr>
                <w:b/>
                <w:bCs/>
                <w:color w:val="000000"/>
              </w:rPr>
              <w:t xml:space="preserve">ЦП </w:t>
            </w:r>
            <w:r w:rsidRPr="00DD34EC">
              <w:rPr>
                <w:color w:val="000000"/>
              </w:rPr>
              <w:t>Доля среднесписочной численности работников</w:t>
            </w:r>
            <w:r>
              <w:rPr>
                <w:color w:val="000000"/>
              </w:rPr>
              <w:t xml:space="preserve"> </w:t>
            </w:r>
            <w:r w:rsidRPr="00DD34EC">
              <w:rPr>
                <w:color w:val="000000"/>
              </w:rPr>
              <w:t>(без внешних совместителей</w:t>
            </w:r>
            <w:proofErr w:type="gramStart"/>
            <w:r w:rsidRPr="00DD34EC">
              <w:rPr>
                <w:color w:val="000000"/>
              </w:rPr>
              <w:t>)с</w:t>
            </w:r>
            <w:proofErr w:type="gramEnd"/>
            <w:r w:rsidRPr="00DD34EC">
              <w:rPr>
                <w:color w:val="000000"/>
              </w:rPr>
              <w:t>убъектов малого и среднего бизнеса в общей численности занятого населения всех предприятий и организаций</w:t>
            </w:r>
          </w:p>
        </w:tc>
        <w:tc>
          <w:tcPr>
            <w:tcW w:w="992" w:type="dxa"/>
            <w:shd w:val="clear" w:color="auto" w:fill="auto"/>
            <w:vAlign w:val="center"/>
          </w:tcPr>
          <w:p w:rsidR="00106B45" w:rsidRPr="00DD34EC" w:rsidRDefault="00106B45" w:rsidP="00457F2E">
            <w:pPr>
              <w:jc w:val="center"/>
              <w:rPr>
                <w:color w:val="000000"/>
              </w:rPr>
            </w:pPr>
            <w:r w:rsidRPr="00DD34EC">
              <w:rPr>
                <w:color w:val="000000"/>
              </w:rPr>
              <w:t>%</w:t>
            </w:r>
          </w:p>
        </w:tc>
        <w:tc>
          <w:tcPr>
            <w:tcW w:w="3118" w:type="dxa"/>
            <w:shd w:val="clear" w:color="auto" w:fill="auto"/>
            <w:vAlign w:val="center"/>
          </w:tcPr>
          <w:p w:rsidR="00106B45" w:rsidRPr="00071707" w:rsidRDefault="00106B45" w:rsidP="00457F2E">
            <w:pPr>
              <w:rPr>
                <w:color w:val="000000"/>
              </w:rPr>
            </w:pPr>
            <w:r w:rsidRPr="00071707">
              <w:rPr>
                <w:color w:val="000000"/>
              </w:rPr>
              <w:t> </w:t>
            </w:r>
            <w:r>
              <w:t xml:space="preserve">Показатель определяется отношением </w:t>
            </w:r>
            <w:r w:rsidRPr="00DD34EC">
              <w:rPr>
                <w:color w:val="000000"/>
              </w:rPr>
              <w:t>среднесписочной численности работников</w:t>
            </w:r>
            <w:r>
              <w:rPr>
                <w:color w:val="000000"/>
              </w:rPr>
              <w:t xml:space="preserve"> </w:t>
            </w:r>
            <w:r w:rsidRPr="00DD34EC">
              <w:rPr>
                <w:color w:val="000000"/>
              </w:rPr>
              <w:t>(без внешних совместителей)</w:t>
            </w:r>
            <w:r>
              <w:rPr>
                <w:color w:val="000000"/>
              </w:rPr>
              <w:t xml:space="preserve"> СМСП</w:t>
            </w:r>
            <w:r w:rsidRPr="00DD34EC">
              <w:rPr>
                <w:color w:val="000000"/>
              </w:rPr>
              <w:t xml:space="preserve"> в общей численности занятого населения всех предприятий и организаций</w:t>
            </w:r>
            <w:r>
              <w:rPr>
                <w:color w:val="000000"/>
              </w:rPr>
              <w:t xml:space="preserve"> района</w:t>
            </w:r>
          </w:p>
        </w:tc>
      </w:tr>
      <w:tr w:rsidR="00106B45" w:rsidRPr="00007FC6" w:rsidTr="00457F2E">
        <w:trPr>
          <w:trHeight w:val="720"/>
        </w:trPr>
        <w:tc>
          <w:tcPr>
            <w:tcW w:w="709" w:type="dxa"/>
            <w:shd w:val="clear" w:color="auto" w:fill="auto"/>
            <w:vAlign w:val="center"/>
          </w:tcPr>
          <w:p w:rsidR="00106B45" w:rsidRDefault="00106B45" w:rsidP="00457F2E">
            <w:pPr>
              <w:rPr>
                <w:color w:val="000000"/>
              </w:rPr>
            </w:pPr>
            <w:r>
              <w:rPr>
                <w:color w:val="000000"/>
              </w:rPr>
              <w:t>56</w:t>
            </w:r>
          </w:p>
        </w:tc>
        <w:tc>
          <w:tcPr>
            <w:tcW w:w="5387" w:type="dxa"/>
            <w:shd w:val="clear" w:color="auto" w:fill="auto"/>
            <w:vAlign w:val="center"/>
          </w:tcPr>
          <w:p w:rsidR="00106B45" w:rsidRPr="00007FC6" w:rsidRDefault="00106B45" w:rsidP="00457F2E">
            <w:pPr>
              <w:rPr>
                <w:b/>
                <w:bCs/>
                <w:color w:val="000000"/>
              </w:rPr>
            </w:pPr>
            <w:r w:rsidRPr="00007FC6">
              <w:rPr>
                <w:b/>
                <w:bCs/>
                <w:color w:val="000000"/>
              </w:rPr>
              <w:t xml:space="preserve">ЦП  </w:t>
            </w:r>
            <w:r w:rsidRPr="00007FC6">
              <w:rPr>
                <w:bCs/>
                <w:color w:val="000000"/>
              </w:rPr>
              <w:t>Численность занятых в сфере малого, среднего предпринимательства, включая индивидуальных предпринимателей</w:t>
            </w:r>
          </w:p>
        </w:tc>
        <w:tc>
          <w:tcPr>
            <w:tcW w:w="992" w:type="dxa"/>
            <w:shd w:val="clear" w:color="auto" w:fill="auto"/>
            <w:vAlign w:val="center"/>
          </w:tcPr>
          <w:p w:rsidR="00106B45" w:rsidRPr="00007FC6" w:rsidRDefault="00106B45" w:rsidP="00457F2E">
            <w:pPr>
              <w:jc w:val="center"/>
              <w:rPr>
                <w:color w:val="000000"/>
              </w:rPr>
            </w:pPr>
            <w:r w:rsidRPr="00007FC6">
              <w:rPr>
                <w:color w:val="000000"/>
              </w:rPr>
              <w:t>тыс. чел.</w:t>
            </w:r>
          </w:p>
        </w:tc>
        <w:tc>
          <w:tcPr>
            <w:tcW w:w="3118" w:type="dxa"/>
            <w:shd w:val="clear" w:color="auto" w:fill="auto"/>
            <w:vAlign w:val="center"/>
          </w:tcPr>
          <w:p w:rsidR="00106B45" w:rsidRPr="00007FC6" w:rsidRDefault="00106B45" w:rsidP="00457F2E">
            <w:pPr>
              <w:rPr>
                <w:color w:val="000000"/>
              </w:rPr>
            </w:pPr>
            <w:r w:rsidRPr="00007FC6">
              <w:rPr>
                <w:color w:val="000000"/>
              </w:rPr>
              <w:t xml:space="preserve">показатель формируется по данным ФНС </w:t>
            </w:r>
          </w:p>
        </w:tc>
      </w:tr>
      <w:tr w:rsidR="00106B45" w:rsidRPr="00007FC6" w:rsidTr="00457F2E">
        <w:trPr>
          <w:trHeight w:val="720"/>
        </w:trPr>
        <w:tc>
          <w:tcPr>
            <w:tcW w:w="709" w:type="dxa"/>
            <w:shd w:val="clear" w:color="auto" w:fill="auto"/>
            <w:vAlign w:val="center"/>
          </w:tcPr>
          <w:p w:rsidR="00106B45" w:rsidRDefault="00106B45" w:rsidP="00457F2E">
            <w:pPr>
              <w:rPr>
                <w:color w:val="000000"/>
              </w:rPr>
            </w:pPr>
            <w:r>
              <w:rPr>
                <w:color w:val="000000"/>
              </w:rPr>
              <w:t>57</w:t>
            </w:r>
          </w:p>
        </w:tc>
        <w:tc>
          <w:tcPr>
            <w:tcW w:w="5387" w:type="dxa"/>
            <w:shd w:val="clear" w:color="auto" w:fill="auto"/>
          </w:tcPr>
          <w:p w:rsidR="00106B45" w:rsidRPr="00007FC6" w:rsidRDefault="00106B45" w:rsidP="00457F2E">
            <w:pPr>
              <w:jc w:val="both"/>
            </w:pPr>
            <w:r w:rsidRPr="00007FC6">
              <w:rPr>
                <w:b/>
              </w:rPr>
              <w:t>ЦП</w:t>
            </w:r>
            <w:r w:rsidRPr="00007FC6">
              <w:t xml:space="preserve"> количество </w:t>
            </w:r>
            <w:proofErr w:type="spellStart"/>
            <w:r w:rsidRPr="00007FC6">
              <w:t>самозанятых</w:t>
            </w:r>
            <w:proofErr w:type="spellEnd"/>
            <w:r w:rsidRPr="00007FC6">
              <w:t xml:space="preserve"> граждан, зафиксировавших свой статус, с учетом введения налогового режима для </w:t>
            </w:r>
            <w:proofErr w:type="spellStart"/>
            <w:r w:rsidRPr="00007FC6">
              <w:t>самозанятых</w:t>
            </w:r>
            <w:proofErr w:type="spellEnd"/>
          </w:p>
          <w:p w:rsidR="00106B45" w:rsidRPr="00007FC6" w:rsidRDefault="00106B45" w:rsidP="00457F2E">
            <w:pPr>
              <w:jc w:val="both"/>
              <w:rPr>
                <w:color w:val="000000"/>
              </w:rPr>
            </w:pPr>
          </w:p>
        </w:tc>
        <w:tc>
          <w:tcPr>
            <w:tcW w:w="992" w:type="dxa"/>
            <w:shd w:val="clear" w:color="auto" w:fill="auto"/>
            <w:vAlign w:val="center"/>
          </w:tcPr>
          <w:p w:rsidR="00106B45" w:rsidRPr="00007FC6" w:rsidRDefault="00106B45" w:rsidP="00457F2E">
            <w:pPr>
              <w:jc w:val="center"/>
            </w:pPr>
            <w:r w:rsidRPr="0024411A">
              <w:rPr>
                <w:color w:val="000000"/>
              </w:rPr>
              <w:t>человек</w:t>
            </w:r>
          </w:p>
        </w:tc>
        <w:tc>
          <w:tcPr>
            <w:tcW w:w="3118" w:type="dxa"/>
            <w:shd w:val="clear" w:color="auto" w:fill="auto"/>
            <w:vAlign w:val="center"/>
          </w:tcPr>
          <w:p w:rsidR="00106B45" w:rsidRPr="00007FC6" w:rsidRDefault="00106B45" w:rsidP="00457F2E">
            <w:r w:rsidRPr="00007FC6">
              <w:t>Рассчитывается прямым счетом</w:t>
            </w:r>
          </w:p>
        </w:tc>
      </w:tr>
    </w:tbl>
    <w:p w:rsidR="00106B45" w:rsidRPr="00647B30" w:rsidRDefault="00106B45" w:rsidP="00106B45">
      <w:pPr>
        <w:widowControl w:val="0"/>
        <w:autoSpaceDE w:val="0"/>
        <w:autoSpaceDN w:val="0"/>
        <w:adjustRightInd w:val="0"/>
        <w:ind w:firstLine="709"/>
        <w:jc w:val="both"/>
        <w:rPr>
          <w:sz w:val="28"/>
          <w:szCs w:val="28"/>
        </w:rPr>
      </w:pPr>
    </w:p>
    <w:p w:rsidR="00106B45" w:rsidRPr="00647B30" w:rsidRDefault="00106B45" w:rsidP="00106B45">
      <w:pPr>
        <w:pStyle w:val="1"/>
        <w:spacing w:before="0" w:after="0"/>
        <w:jc w:val="center"/>
        <w:rPr>
          <w:rFonts w:ascii="Times New Roman" w:hAnsi="Times New Roman"/>
          <w:sz w:val="28"/>
          <w:szCs w:val="28"/>
          <w:lang w:val="ru-RU"/>
        </w:rPr>
      </w:pPr>
      <w:r w:rsidRPr="00E4166B">
        <w:rPr>
          <w:rFonts w:ascii="Times New Roman" w:hAnsi="Times New Roman"/>
          <w:sz w:val="28"/>
          <w:szCs w:val="28"/>
          <w:lang w:val="en-US"/>
        </w:rPr>
        <w:t>IV</w:t>
      </w:r>
      <w:r w:rsidRPr="00E4166B">
        <w:rPr>
          <w:rFonts w:ascii="Times New Roman" w:hAnsi="Times New Roman"/>
          <w:sz w:val="28"/>
          <w:szCs w:val="28"/>
          <w:lang w:val="ru-RU"/>
        </w:rPr>
        <w:t xml:space="preserve"> Информация о ресурсном обеспечении муниципальной программы</w:t>
      </w:r>
    </w:p>
    <w:p w:rsidR="00106B45" w:rsidRPr="00647B30" w:rsidRDefault="00106B45" w:rsidP="00106B45">
      <w:pPr>
        <w:widowControl w:val="0"/>
        <w:ind w:firstLine="709"/>
        <w:jc w:val="both"/>
        <w:rPr>
          <w:b/>
          <w:sz w:val="28"/>
          <w:szCs w:val="28"/>
        </w:rPr>
      </w:pPr>
    </w:p>
    <w:p w:rsidR="00106B45" w:rsidRPr="00521F35" w:rsidRDefault="00106B45" w:rsidP="00106B45">
      <w:pPr>
        <w:jc w:val="both"/>
        <w:rPr>
          <w:sz w:val="28"/>
          <w:szCs w:val="28"/>
        </w:rPr>
      </w:pPr>
      <w:r w:rsidRPr="00521F35">
        <w:rPr>
          <w:sz w:val="28"/>
          <w:szCs w:val="28"/>
        </w:rPr>
        <w:t xml:space="preserve">Общий объем финансирования программы за весь период реализации составит </w:t>
      </w:r>
      <w:r>
        <w:rPr>
          <w:sz w:val="28"/>
          <w:szCs w:val="28"/>
        </w:rPr>
        <w:t xml:space="preserve">16816,0 </w:t>
      </w:r>
      <w:r w:rsidRPr="00521F35">
        <w:rPr>
          <w:sz w:val="28"/>
          <w:szCs w:val="28"/>
        </w:rPr>
        <w:t xml:space="preserve"> тыс. рублей:</w:t>
      </w:r>
    </w:p>
    <w:p w:rsidR="00106B45" w:rsidRPr="00521F35" w:rsidRDefault="00106B45" w:rsidP="00106B45">
      <w:pPr>
        <w:jc w:val="both"/>
        <w:rPr>
          <w:sz w:val="28"/>
          <w:szCs w:val="28"/>
        </w:rPr>
      </w:pPr>
      <w:r>
        <w:rPr>
          <w:sz w:val="28"/>
          <w:szCs w:val="28"/>
        </w:rPr>
        <w:t>2019</w:t>
      </w:r>
      <w:r w:rsidRPr="00521F35">
        <w:rPr>
          <w:sz w:val="28"/>
          <w:szCs w:val="28"/>
        </w:rPr>
        <w:t xml:space="preserve"> г. – </w:t>
      </w:r>
      <w:r>
        <w:rPr>
          <w:sz w:val="28"/>
          <w:szCs w:val="28"/>
        </w:rPr>
        <w:t>2440,8</w:t>
      </w:r>
      <w:r w:rsidRPr="00521F35">
        <w:rPr>
          <w:sz w:val="28"/>
          <w:szCs w:val="28"/>
        </w:rPr>
        <w:t xml:space="preserve"> тыс.</w:t>
      </w:r>
      <w:r>
        <w:rPr>
          <w:sz w:val="28"/>
          <w:szCs w:val="28"/>
        </w:rPr>
        <w:t xml:space="preserve"> </w:t>
      </w:r>
      <w:r w:rsidRPr="00521F35">
        <w:rPr>
          <w:sz w:val="28"/>
          <w:szCs w:val="28"/>
        </w:rPr>
        <w:t>руб.</w:t>
      </w:r>
    </w:p>
    <w:p w:rsidR="00106B45" w:rsidRDefault="00106B45" w:rsidP="00106B45">
      <w:pPr>
        <w:jc w:val="both"/>
        <w:rPr>
          <w:sz w:val="28"/>
          <w:szCs w:val="28"/>
        </w:rPr>
      </w:pPr>
      <w:r>
        <w:rPr>
          <w:sz w:val="28"/>
          <w:szCs w:val="28"/>
        </w:rPr>
        <w:t>2020</w:t>
      </w:r>
      <w:r w:rsidRPr="00521F35">
        <w:rPr>
          <w:sz w:val="28"/>
          <w:szCs w:val="28"/>
        </w:rPr>
        <w:t xml:space="preserve"> г. – </w:t>
      </w:r>
      <w:r>
        <w:rPr>
          <w:sz w:val="28"/>
          <w:szCs w:val="28"/>
        </w:rPr>
        <w:t>2708,9</w:t>
      </w:r>
      <w:r w:rsidRPr="00521F35">
        <w:rPr>
          <w:sz w:val="28"/>
          <w:szCs w:val="28"/>
        </w:rPr>
        <w:t xml:space="preserve"> тыс.</w:t>
      </w:r>
      <w:r>
        <w:rPr>
          <w:sz w:val="28"/>
          <w:szCs w:val="28"/>
        </w:rPr>
        <w:t xml:space="preserve"> </w:t>
      </w:r>
      <w:r w:rsidRPr="00521F35">
        <w:rPr>
          <w:sz w:val="28"/>
          <w:szCs w:val="28"/>
        </w:rPr>
        <w:t>руб.</w:t>
      </w:r>
    </w:p>
    <w:p w:rsidR="00106B45" w:rsidRDefault="00106B45" w:rsidP="00106B45">
      <w:pPr>
        <w:jc w:val="both"/>
        <w:rPr>
          <w:sz w:val="28"/>
          <w:szCs w:val="28"/>
        </w:rPr>
      </w:pPr>
      <w:r>
        <w:rPr>
          <w:sz w:val="28"/>
          <w:szCs w:val="28"/>
        </w:rPr>
        <w:t>2021г. –  2842,0 тыс. руб.</w:t>
      </w:r>
    </w:p>
    <w:p w:rsidR="00106B45" w:rsidRDefault="00106B45" w:rsidP="00106B45">
      <w:pPr>
        <w:jc w:val="both"/>
        <w:rPr>
          <w:sz w:val="28"/>
          <w:szCs w:val="28"/>
        </w:rPr>
      </w:pPr>
      <w:r>
        <w:rPr>
          <w:sz w:val="28"/>
          <w:szCs w:val="28"/>
        </w:rPr>
        <w:t>2022 г.-   902,7 тыс. руб.</w:t>
      </w:r>
    </w:p>
    <w:p w:rsidR="00106B45" w:rsidRDefault="00106B45" w:rsidP="00106B45">
      <w:pPr>
        <w:jc w:val="both"/>
        <w:rPr>
          <w:sz w:val="28"/>
          <w:szCs w:val="28"/>
        </w:rPr>
      </w:pPr>
      <w:r>
        <w:rPr>
          <w:sz w:val="28"/>
          <w:szCs w:val="28"/>
        </w:rPr>
        <w:lastRenderedPageBreak/>
        <w:t>2023-2030г. – 8914,4 тыс. руб.</w:t>
      </w:r>
    </w:p>
    <w:p w:rsidR="00106B45" w:rsidRPr="00521F35" w:rsidRDefault="00106B45" w:rsidP="00106B45">
      <w:pPr>
        <w:jc w:val="both"/>
        <w:rPr>
          <w:sz w:val="28"/>
          <w:szCs w:val="28"/>
        </w:rPr>
      </w:pPr>
      <w:r w:rsidRPr="00521F35">
        <w:rPr>
          <w:sz w:val="28"/>
          <w:szCs w:val="28"/>
        </w:rPr>
        <w:t>в том числе</w:t>
      </w:r>
    </w:p>
    <w:p w:rsidR="00106B45" w:rsidRPr="00521F35" w:rsidRDefault="00106B45" w:rsidP="00106B45">
      <w:pPr>
        <w:jc w:val="both"/>
        <w:rPr>
          <w:sz w:val="28"/>
          <w:szCs w:val="28"/>
        </w:rPr>
      </w:pPr>
      <w:r w:rsidRPr="00521F35">
        <w:rPr>
          <w:sz w:val="28"/>
          <w:szCs w:val="28"/>
        </w:rPr>
        <w:t xml:space="preserve">объем финансирования за счет средств бюджета </w:t>
      </w:r>
      <w:proofErr w:type="spellStart"/>
      <w:r w:rsidRPr="00521F35">
        <w:rPr>
          <w:sz w:val="28"/>
          <w:szCs w:val="28"/>
        </w:rPr>
        <w:t>Волховского</w:t>
      </w:r>
      <w:proofErr w:type="spellEnd"/>
      <w:r w:rsidRPr="00521F35">
        <w:rPr>
          <w:sz w:val="28"/>
          <w:szCs w:val="28"/>
        </w:rPr>
        <w:t xml:space="preserve"> муниципального района  –</w:t>
      </w:r>
      <w:r>
        <w:rPr>
          <w:sz w:val="28"/>
          <w:szCs w:val="28"/>
        </w:rPr>
        <w:t xml:space="preserve"> 11242,6</w:t>
      </w:r>
      <w:r w:rsidRPr="00521F35">
        <w:rPr>
          <w:sz w:val="28"/>
          <w:szCs w:val="28"/>
        </w:rPr>
        <w:t xml:space="preserve"> тыс. рублей:</w:t>
      </w:r>
    </w:p>
    <w:p w:rsidR="00106B45" w:rsidRPr="00521F35" w:rsidRDefault="00106B45" w:rsidP="00106B45">
      <w:pPr>
        <w:jc w:val="both"/>
        <w:rPr>
          <w:sz w:val="28"/>
          <w:szCs w:val="28"/>
        </w:rPr>
      </w:pPr>
      <w:r>
        <w:rPr>
          <w:sz w:val="28"/>
          <w:szCs w:val="28"/>
        </w:rPr>
        <w:t>2019</w:t>
      </w:r>
      <w:r w:rsidRPr="00521F35">
        <w:rPr>
          <w:sz w:val="28"/>
          <w:szCs w:val="28"/>
        </w:rPr>
        <w:t xml:space="preserve"> г. – </w:t>
      </w:r>
      <w:r>
        <w:rPr>
          <w:sz w:val="28"/>
          <w:szCs w:val="28"/>
        </w:rPr>
        <w:t>676,6</w:t>
      </w:r>
      <w:r w:rsidRPr="00521F35">
        <w:rPr>
          <w:sz w:val="28"/>
          <w:szCs w:val="28"/>
        </w:rPr>
        <w:t xml:space="preserve"> </w:t>
      </w:r>
      <w:proofErr w:type="spellStart"/>
      <w:r w:rsidRPr="00521F35">
        <w:rPr>
          <w:sz w:val="28"/>
          <w:szCs w:val="28"/>
        </w:rPr>
        <w:t>тыс</w:t>
      </w:r>
      <w:proofErr w:type="gramStart"/>
      <w:r w:rsidRPr="00521F35">
        <w:rPr>
          <w:sz w:val="28"/>
          <w:szCs w:val="28"/>
        </w:rPr>
        <w:t>.р</w:t>
      </w:r>
      <w:proofErr w:type="gramEnd"/>
      <w:r w:rsidRPr="00521F35">
        <w:rPr>
          <w:sz w:val="28"/>
          <w:szCs w:val="28"/>
        </w:rPr>
        <w:t>уб</w:t>
      </w:r>
      <w:proofErr w:type="spellEnd"/>
      <w:r w:rsidRPr="00521F35">
        <w:rPr>
          <w:sz w:val="28"/>
          <w:szCs w:val="28"/>
        </w:rPr>
        <w:t>.</w:t>
      </w:r>
    </w:p>
    <w:p w:rsidR="00106B45" w:rsidRDefault="00106B45" w:rsidP="00106B45">
      <w:pPr>
        <w:jc w:val="both"/>
        <w:rPr>
          <w:sz w:val="28"/>
          <w:szCs w:val="28"/>
        </w:rPr>
      </w:pPr>
      <w:r>
        <w:rPr>
          <w:sz w:val="28"/>
          <w:szCs w:val="28"/>
        </w:rPr>
        <w:t>2020</w:t>
      </w:r>
      <w:r w:rsidRPr="00521F35">
        <w:rPr>
          <w:sz w:val="28"/>
          <w:szCs w:val="28"/>
        </w:rPr>
        <w:t xml:space="preserve"> г. – </w:t>
      </w:r>
      <w:r>
        <w:rPr>
          <w:sz w:val="28"/>
          <w:szCs w:val="28"/>
        </w:rPr>
        <w:t>839</w:t>
      </w:r>
      <w:r w:rsidRPr="00521F35">
        <w:rPr>
          <w:sz w:val="28"/>
          <w:szCs w:val="28"/>
        </w:rPr>
        <w:t xml:space="preserve"> </w:t>
      </w:r>
      <w:proofErr w:type="spellStart"/>
      <w:r w:rsidRPr="00521F35">
        <w:rPr>
          <w:sz w:val="28"/>
          <w:szCs w:val="28"/>
        </w:rPr>
        <w:t>тыс</w:t>
      </w:r>
      <w:proofErr w:type="gramStart"/>
      <w:r w:rsidRPr="00521F35">
        <w:rPr>
          <w:sz w:val="28"/>
          <w:szCs w:val="28"/>
        </w:rPr>
        <w:t>.р</w:t>
      </w:r>
      <w:proofErr w:type="gramEnd"/>
      <w:r w:rsidRPr="00521F35">
        <w:rPr>
          <w:sz w:val="28"/>
          <w:szCs w:val="28"/>
        </w:rPr>
        <w:t>уб</w:t>
      </w:r>
      <w:proofErr w:type="spellEnd"/>
      <w:r w:rsidRPr="00521F35">
        <w:rPr>
          <w:sz w:val="28"/>
          <w:szCs w:val="28"/>
        </w:rPr>
        <w:t>.</w:t>
      </w:r>
    </w:p>
    <w:p w:rsidR="00106B45" w:rsidRDefault="00106B45" w:rsidP="00106B45">
      <w:pPr>
        <w:jc w:val="both"/>
        <w:rPr>
          <w:sz w:val="28"/>
          <w:szCs w:val="28"/>
        </w:rPr>
      </w:pPr>
      <w:r>
        <w:rPr>
          <w:sz w:val="28"/>
          <w:szCs w:val="28"/>
        </w:rPr>
        <w:t xml:space="preserve">2021г. – 902,7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106B45" w:rsidRDefault="00106B45" w:rsidP="00106B45">
      <w:pPr>
        <w:jc w:val="both"/>
        <w:rPr>
          <w:sz w:val="28"/>
          <w:szCs w:val="28"/>
        </w:rPr>
      </w:pPr>
      <w:r>
        <w:rPr>
          <w:sz w:val="28"/>
          <w:szCs w:val="28"/>
        </w:rPr>
        <w:t xml:space="preserve">2022г. – 902,7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106B45" w:rsidRDefault="00106B45" w:rsidP="00106B45">
      <w:pPr>
        <w:jc w:val="both"/>
        <w:rPr>
          <w:sz w:val="28"/>
          <w:szCs w:val="28"/>
        </w:rPr>
      </w:pPr>
      <w:r>
        <w:rPr>
          <w:sz w:val="28"/>
          <w:szCs w:val="28"/>
        </w:rPr>
        <w:t xml:space="preserve">2023 г.-2030г. – 7921,6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106B45" w:rsidRDefault="00106B45" w:rsidP="00106B45">
      <w:pPr>
        <w:jc w:val="both"/>
        <w:rPr>
          <w:sz w:val="28"/>
          <w:szCs w:val="28"/>
        </w:rPr>
      </w:pPr>
      <w:r>
        <w:rPr>
          <w:sz w:val="28"/>
          <w:szCs w:val="28"/>
        </w:rPr>
        <w:t>объем финансирования за счет средств бюджета Ленинградской области –5573,4тыс. руб.</w:t>
      </w:r>
    </w:p>
    <w:p w:rsidR="00106B45" w:rsidRPr="00521F35" w:rsidRDefault="00106B45" w:rsidP="00106B45">
      <w:pPr>
        <w:jc w:val="both"/>
        <w:rPr>
          <w:sz w:val="28"/>
          <w:szCs w:val="28"/>
        </w:rPr>
      </w:pPr>
      <w:r>
        <w:rPr>
          <w:sz w:val="28"/>
          <w:szCs w:val="28"/>
        </w:rPr>
        <w:t>2019</w:t>
      </w:r>
      <w:r w:rsidRPr="00521F35">
        <w:rPr>
          <w:sz w:val="28"/>
          <w:szCs w:val="28"/>
        </w:rPr>
        <w:t xml:space="preserve"> г. – </w:t>
      </w:r>
      <w:r>
        <w:rPr>
          <w:sz w:val="28"/>
          <w:szCs w:val="28"/>
        </w:rPr>
        <w:t>1764,2</w:t>
      </w:r>
      <w:r w:rsidRPr="00521F35">
        <w:rPr>
          <w:sz w:val="28"/>
          <w:szCs w:val="28"/>
        </w:rPr>
        <w:t xml:space="preserve"> тыс.</w:t>
      </w:r>
      <w:r>
        <w:rPr>
          <w:sz w:val="28"/>
          <w:szCs w:val="28"/>
        </w:rPr>
        <w:t xml:space="preserve"> </w:t>
      </w:r>
      <w:r w:rsidRPr="00521F35">
        <w:rPr>
          <w:sz w:val="28"/>
          <w:szCs w:val="28"/>
        </w:rPr>
        <w:t>руб.</w:t>
      </w:r>
    </w:p>
    <w:p w:rsidR="00106B45" w:rsidRDefault="00106B45" w:rsidP="00106B45">
      <w:pPr>
        <w:jc w:val="both"/>
        <w:rPr>
          <w:sz w:val="28"/>
          <w:szCs w:val="28"/>
        </w:rPr>
      </w:pPr>
      <w:r>
        <w:rPr>
          <w:sz w:val="28"/>
          <w:szCs w:val="28"/>
        </w:rPr>
        <w:t>2020</w:t>
      </w:r>
      <w:r w:rsidRPr="00521F35">
        <w:rPr>
          <w:sz w:val="28"/>
          <w:szCs w:val="28"/>
        </w:rPr>
        <w:t xml:space="preserve"> г. – </w:t>
      </w:r>
      <w:r>
        <w:rPr>
          <w:sz w:val="28"/>
          <w:szCs w:val="28"/>
        </w:rPr>
        <w:t>1869,9</w:t>
      </w:r>
      <w:r w:rsidRPr="00521F35">
        <w:rPr>
          <w:sz w:val="28"/>
          <w:szCs w:val="28"/>
        </w:rPr>
        <w:t xml:space="preserve"> тыс.</w:t>
      </w:r>
      <w:r>
        <w:rPr>
          <w:sz w:val="28"/>
          <w:szCs w:val="28"/>
        </w:rPr>
        <w:t xml:space="preserve"> </w:t>
      </w:r>
      <w:r w:rsidRPr="00521F35">
        <w:rPr>
          <w:sz w:val="28"/>
          <w:szCs w:val="28"/>
        </w:rPr>
        <w:t>руб.</w:t>
      </w:r>
    </w:p>
    <w:p w:rsidR="00106B45" w:rsidRPr="00647B30" w:rsidRDefault="00106B45" w:rsidP="00106B45">
      <w:pPr>
        <w:widowControl w:val="0"/>
        <w:jc w:val="both"/>
        <w:rPr>
          <w:sz w:val="28"/>
          <w:szCs w:val="28"/>
        </w:rPr>
      </w:pPr>
      <w:r>
        <w:rPr>
          <w:sz w:val="28"/>
          <w:szCs w:val="28"/>
        </w:rPr>
        <w:t>2021г. – 1939,3 тыс. руб.</w:t>
      </w:r>
    </w:p>
    <w:p w:rsidR="00106B45" w:rsidRDefault="00106B45" w:rsidP="00106B45">
      <w:pPr>
        <w:ind w:firstLine="708"/>
        <w:jc w:val="both"/>
        <w:rPr>
          <w:sz w:val="28"/>
          <w:szCs w:val="28"/>
        </w:rPr>
      </w:pPr>
    </w:p>
    <w:p w:rsidR="00106B45" w:rsidRPr="00647B30" w:rsidRDefault="00106B45" w:rsidP="00106B45">
      <w:pPr>
        <w:jc w:val="both"/>
        <w:rPr>
          <w:sz w:val="28"/>
          <w:szCs w:val="28"/>
        </w:rPr>
      </w:pPr>
      <w:r w:rsidRPr="00647B30">
        <w:rPr>
          <w:sz w:val="28"/>
          <w:szCs w:val="28"/>
        </w:rPr>
        <w:t>Информация о ресурсном обеспечении муниципальной программы по годам реализации и источникам финансирования</w:t>
      </w:r>
      <w:r>
        <w:rPr>
          <w:sz w:val="28"/>
          <w:szCs w:val="28"/>
        </w:rPr>
        <w:t xml:space="preserve"> </w:t>
      </w:r>
      <w:r w:rsidRPr="00647B30">
        <w:rPr>
          <w:sz w:val="28"/>
          <w:szCs w:val="28"/>
        </w:rPr>
        <w:t>представлен</w:t>
      </w:r>
      <w:r>
        <w:rPr>
          <w:sz w:val="28"/>
          <w:szCs w:val="28"/>
        </w:rPr>
        <w:t>а</w:t>
      </w:r>
      <w:r w:rsidRPr="00647B30">
        <w:rPr>
          <w:sz w:val="28"/>
          <w:szCs w:val="28"/>
        </w:rPr>
        <w:t xml:space="preserve"> в приложени</w:t>
      </w:r>
      <w:r>
        <w:rPr>
          <w:sz w:val="28"/>
          <w:szCs w:val="28"/>
        </w:rPr>
        <w:t>и</w:t>
      </w:r>
      <w:r w:rsidRPr="00647B30">
        <w:rPr>
          <w:sz w:val="28"/>
          <w:szCs w:val="28"/>
        </w:rPr>
        <w:t xml:space="preserve"> к настоящей программе</w:t>
      </w:r>
      <w:r>
        <w:rPr>
          <w:sz w:val="28"/>
          <w:szCs w:val="28"/>
        </w:rPr>
        <w:t xml:space="preserve"> «</w:t>
      </w:r>
      <w:r w:rsidRPr="00647B30">
        <w:rPr>
          <w:color w:val="000000"/>
          <w:sz w:val="28"/>
          <w:szCs w:val="28"/>
          <w:lang w:eastAsia="ar-SA"/>
        </w:rPr>
        <w:t xml:space="preserve">Перечень мероприятий к муниципальной программе </w:t>
      </w:r>
      <w:proofErr w:type="spellStart"/>
      <w:r w:rsidRPr="00647B30">
        <w:rPr>
          <w:color w:val="000000"/>
          <w:sz w:val="28"/>
          <w:szCs w:val="28"/>
          <w:lang w:eastAsia="ar-SA"/>
        </w:rPr>
        <w:t>Волховского</w:t>
      </w:r>
      <w:proofErr w:type="spellEnd"/>
      <w:r w:rsidRPr="00647B30">
        <w:rPr>
          <w:color w:val="000000"/>
          <w:sz w:val="28"/>
          <w:szCs w:val="28"/>
          <w:lang w:eastAsia="ar-SA"/>
        </w:rPr>
        <w:t xml:space="preserve"> муниципального района</w:t>
      </w:r>
      <w:r>
        <w:rPr>
          <w:color w:val="000000"/>
          <w:sz w:val="28"/>
          <w:szCs w:val="28"/>
          <w:lang w:eastAsia="ar-SA"/>
        </w:rPr>
        <w:t xml:space="preserve"> </w:t>
      </w:r>
      <w:r w:rsidRPr="00647B30">
        <w:rPr>
          <w:color w:val="000000"/>
          <w:sz w:val="28"/>
          <w:szCs w:val="28"/>
          <w:lang w:eastAsia="ar-SA"/>
        </w:rPr>
        <w:t>«</w:t>
      </w:r>
      <w:r>
        <w:rPr>
          <w:color w:val="000000"/>
          <w:sz w:val="28"/>
          <w:szCs w:val="28"/>
          <w:lang w:eastAsia="ar-SA"/>
        </w:rPr>
        <w:t>Развитие малого, среднего бизнеса и потребительского рынка</w:t>
      </w:r>
      <w:r w:rsidRPr="00647B30">
        <w:rPr>
          <w:color w:val="000000"/>
          <w:sz w:val="28"/>
          <w:szCs w:val="28"/>
          <w:lang w:eastAsia="ar-SA"/>
        </w:rPr>
        <w:t xml:space="preserve">  </w:t>
      </w:r>
      <w:proofErr w:type="spellStart"/>
      <w:r w:rsidRPr="00647B30">
        <w:rPr>
          <w:color w:val="000000"/>
          <w:sz w:val="28"/>
          <w:szCs w:val="28"/>
          <w:lang w:eastAsia="ar-SA"/>
        </w:rPr>
        <w:t>Волховско</w:t>
      </w:r>
      <w:r>
        <w:rPr>
          <w:color w:val="000000"/>
          <w:sz w:val="28"/>
          <w:szCs w:val="28"/>
          <w:lang w:eastAsia="ar-SA"/>
        </w:rPr>
        <w:t>го</w:t>
      </w:r>
      <w:proofErr w:type="spellEnd"/>
      <w:r w:rsidRPr="00647B30">
        <w:rPr>
          <w:color w:val="000000"/>
          <w:sz w:val="28"/>
          <w:szCs w:val="28"/>
          <w:lang w:eastAsia="ar-SA"/>
        </w:rPr>
        <w:t xml:space="preserve"> муниципально</w:t>
      </w:r>
      <w:r>
        <w:rPr>
          <w:color w:val="000000"/>
          <w:sz w:val="28"/>
          <w:szCs w:val="28"/>
          <w:lang w:eastAsia="ar-SA"/>
        </w:rPr>
        <w:t>го</w:t>
      </w:r>
      <w:r w:rsidRPr="00647B30">
        <w:rPr>
          <w:color w:val="000000"/>
          <w:sz w:val="28"/>
          <w:szCs w:val="28"/>
          <w:lang w:eastAsia="ar-SA"/>
        </w:rPr>
        <w:t xml:space="preserve"> район</w:t>
      </w:r>
      <w:r>
        <w:rPr>
          <w:color w:val="000000"/>
          <w:sz w:val="28"/>
          <w:szCs w:val="28"/>
          <w:lang w:eastAsia="ar-SA"/>
        </w:rPr>
        <w:t>а</w:t>
      </w:r>
      <w:r w:rsidRPr="00647B30">
        <w:rPr>
          <w:color w:val="000000"/>
          <w:sz w:val="28"/>
          <w:szCs w:val="28"/>
          <w:lang w:eastAsia="ar-SA"/>
        </w:rPr>
        <w:t>»</w:t>
      </w:r>
      <w:r>
        <w:rPr>
          <w:color w:val="000000"/>
          <w:sz w:val="28"/>
          <w:szCs w:val="28"/>
          <w:lang w:eastAsia="ar-SA"/>
        </w:rPr>
        <w:t>.</w:t>
      </w:r>
    </w:p>
    <w:p w:rsidR="00106B45" w:rsidRPr="00647B30" w:rsidRDefault="00106B45" w:rsidP="00106B45">
      <w:pPr>
        <w:widowControl w:val="0"/>
        <w:ind w:firstLine="748"/>
        <w:jc w:val="both"/>
        <w:rPr>
          <w:sz w:val="28"/>
          <w:szCs w:val="28"/>
        </w:rPr>
      </w:pPr>
    </w:p>
    <w:p w:rsidR="00106B45" w:rsidRPr="00647B30" w:rsidRDefault="00106B45" w:rsidP="00106B45">
      <w:pPr>
        <w:widowControl w:val="0"/>
        <w:ind w:firstLine="748"/>
        <w:jc w:val="both"/>
        <w:rPr>
          <w:sz w:val="28"/>
          <w:szCs w:val="28"/>
        </w:rPr>
      </w:pPr>
    </w:p>
    <w:p w:rsidR="00106B45" w:rsidRPr="00647B30" w:rsidRDefault="00106B45" w:rsidP="00106B45">
      <w:pPr>
        <w:widowControl w:val="0"/>
        <w:ind w:firstLine="748"/>
        <w:jc w:val="both"/>
        <w:rPr>
          <w:sz w:val="28"/>
          <w:szCs w:val="28"/>
        </w:rPr>
        <w:sectPr w:rsidR="00106B45" w:rsidRPr="00647B30" w:rsidSect="00CF460F">
          <w:pgSz w:w="11906" w:h="16838"/>
          <w:pgMar w:top="992" w:right="567" w:bottom="1134" w:left="1559" w:header="454" w:footer="454" w:gutter="0"/>
          <w:paperSrc w:first="7" w:other="7"/>
          <w:cols w:space="708"/>
          <w:titlePg/>
          <w:docGrid w:linePitch="360"/>
        </w:sectPr>
      </w:pPr>
    </w:p>
    <w:p w:rsidR="00106B45" w:rsidRPr="00647B30" w:rsidRDefault="00106B45" w:rsidP="00106B45">
      <w:pPr>
        <w:jc w:val="right"/>
      </w:pPr>
      <w:r>
        <w:lastRenderedPageBreak/>
        <w:t xml:space="preserve">Приложение </w:t>
      </w:r>
    </w:p>
    <w:p w:rsidR="00106B45" w:rsidRPr="00647B30" w:rsidRDefault="00106B45" w:rsidP="00106B45">
      <w:pPr>
        <w:jc w:val="right"/>
        <w:rPr>
          <w:sz w:val="28"/>
          <w:szCs w:val="28"/>
        </w:rPr>
      </w:pPr>
    </w:p>
    <w:p w:rsidR="00106B45" w:rsidRPr="00647B30" w:rsidRDefault="00106B45" w:rsidP="00106B45">
      <w:pPr>
        <w:widowControl w:val="0"/>
        <w:jc w:val="center"/>
        <w:rPr>
          <w:color w:val="000000"/>
          <w:sz w:val="28"/>
          <w:szCs w:val="28"/>
          <w:lang w:eastAsia="ar-SA"/>
        </w:rPr>
      </w:pPr>
      <w:r w:rsidRPr="00647B30">
        <w:rPr>
          <w:color w:val="000000"/>
          <w:sz w:val="28"/>
          <w:szCs w:val="28"/>
          <w:lang w:eastAsia="ar-SA"/>
        </w:rPr>
        <w:t xml:space="preserve">Перечень мероприятий к муниципальной программе </w:t>
      </w:r>
      <w:proofErr w:type="spellStart"/>
      <w:r w:rsidRPr="00647B30">
        <w:rPr>
          <w:color w:val="000000"/>
          <w:sz w:val="28"/>
          <w:szCs w:val="28"/>
          <w:lang w:eastAsia="ar-SA"/>
        </w:rPr>
        <w:t>Волховского</w:t>
      </w:r>
      <w:proofErr w:type="spellEnd"/>
      <w:r w:rsidRPr="00647B30">
        <w:rPr>
          <w:color w:val="000000"/>
          <w:sz w:val="28"/>
          <w:szCs w:val="28"/>
          <w:lang w:eastAsia="ar-SA"/>
        </w:rPr>
        <w:t xml:space="preserve"> муниципального района</w:t>
      </w:r>
    </w:p>
    <w:p w:rsidR="00106B45" w:rsidRPr="00647B30" w:rsidRDefault="00106B45" w:rsidP="00106B45">
      <w:pPr>
        <w:widowControl w:val="0"/>
        <w:jc w:val="center"/>
        <w:rPr>
          <w:sz w:val="28"/>
          <w:szCs w:val="28"/>
        </w:rPr>
      </w:pPr>
      <w:r w:rsidRPr="00647B30">
        <w:rPr>
          <w:color w:val="000000"/>
          <w:sz w:val="28"/>
          <w:szCs w:val="28"/>
          <w:lang w:eastAsia="ar-SA"/>
        </w:rPr>
        <w:t>«</w:t>
      </w:r>
      <w:r>
        <w:rPr>
          <w:color w:val="000000"/>
          <w:sz w:val="28"/>
          <w:szCs w:val="28"/>
          <w:lang w:eastAsia="ar-SA"/>
        </w:rPr>
        <w:t>Развитие малого, среднего бизнеса и потребительского рынка</w:t>
      </w:r>
      <w:r w:rsidRPr="00647B30">
        <w:rPr>
          <w:color w:val="000000"/>
          <w:sz w:val="28"/>
          <w:szCs w:val="28"/>
          <w:lang w:eastAsia="ar-SA"/>
        </w:rPr>
        <w:t xml:space="preserve">  </w:t>
      </w:r>
      <w:proofErr w:type="spellStart"/>
      <w:r w:rsidRPr="00647B30">
        <w:rPr>
          <w:color w:val="000000"/>
          <w:sz w:val="28"/>
          <w:szCs w:val="28"/>
          <w:lang w:eastAsia="ar-SA"/>
        </w:rPr>
        <w:t>Волховско</w:t>
      </w:r>
      <w:r>
        <w:rPr>
          <w:color w:val="000000"/>
          <w:sz w:val="28"/>
          <w:szCs w:val="28"/>
          <w:lang w:eastAsia="ar-SA"/>
        </w:rPr>
        <w:t>го</w:t>
      </w:r>
      <w:proofErr w:type="spellEnd"/>
      <w:r w:rsidRPr="00647B30">
        <w:rPr>
          <w:color w:val="000000"/>
          <w:sz w:val="28"/>
          <w:szCs w:val="28"/>
          <w:lang w:eastAsia="ar-SA"/>
        </w:rPr>
        <w:t xml:space="preserve"> муниципально</w:t>
      </w:r>
      <w:r>
        <w:rPr>
          <w:color w:val="000000"/>
          <w:sz w:val="28"/>
          <w:szCs w:val="28"/>
          <w:lang w:eastAsia="ar-SA"/>
        </w:rPr>
        <w:t>го</w:t>
      </w:r>
      <w:r w:rsidRPr="00647B30">
        <w:rPr>
          <w:color w:val="000000"/>
          <w:sz w:val="28"/>
          <w:szCs w:val="28"/>
          <w:lang w:eastAsia="ar-SA"/>
        </w:rPr>
        <w:t xml:space="preserve"> район</w:t>
      </w:r>
      <w:r>
        <w:rPr>
          <w:color w:val="000000"/>
          <w:sz w:val="28"/>
          <w:szCs w:val="28"/>
          <w:lang w:eastAsia="ar-SA"/>
        </w:rPr>
        <w:t>а</w:t>
      </w:r>
      <w:r w:rsidRPr="00647B30">
        <w:rPr>
          <w:color w:val="000000"/>
          <w:sz w:val="28"/>
          <w:szCs w:val="28"/>
          <w:lang w:eastAsia="ar-SA"/>
        </w:rPr>
        <w:t>»</w:t>
      </w:r>
    </w:p>
    <w:p w:rsidR="00106B45" w:rsidRPr="00647B30" w:rsidRDefault="00106B45" w:rsidP="00106B45">
      <w:pPr>
        <w:widowControl w:val="0"/>
        <w:jc w:val="right"/>
        <w:rPr>
          <w:color w:val="000000"/>
          <w:sz w:val="22"/>
          <w:szCs w:val="22"/>
        </w:rPr>
      </w:pPr>
    </w:p>
    <w:p w:rsidR="00106B45" w:rsidRPr="003863EA" w:rsidRDefault="00106B45" w:rsidP="00106B45">
      <w:pPr>
        <w:tabs>
          <w:tab w:val="left" w:pos="1125"/>
        </w:tabs>
        <w:rPr>
          <w:sz w:val="22"/>
          <w:szCs w:val="22"/>
        </w:rPr>
      </w:pPr>
    </w:p>
    <w:tbl>
      <w:tblPr>
        <w:tblW w:w="15325" w:type="dxa"/>
        <w:tblInd w:w="93" w:type="dxa"/>
        <w:tblLayout w:type="fixed"/>
        <w:tblLook w:val="04A0" w:firstRow="1" w:lastRow="0" w:firstColumn="1" w:lastColumn="0" w:noHBand="0" w:noVBand="1"/>
      </w:tblPr>
      <w:tblGrid>
        <w:gridCol w:w="496"/>
        <w:gridCol w:w="3347"/>
        <w:gridCol w:w="1984"/>
        <w:gridCol w:w="1276"/>
        <w:gridCol w:w="992"/>
        <w:gridCol w:w="851"/>
        <w:gridCol w:w="850"/>
        <w:gridCol w:w="851"/>
        <w:gridCol w:w="772"/>
        <w:gridCol w:w="929"/>
        <w:gridCol w:w="1701"/>
        <w:gridCol w:w="1276"/>
      </w:tblGrid>
      <w:tr w:rsidR="00106B45" w:rsidRPr="003863EA" w:rsidTr="00106B45">
        <w:trPr>
          <w:trHeight w:val="780"/>
        </w:trPr>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 xml:space="preserve">№ </w:t>
            </w:r>
            <w:proofErr w:type="gramStart"/>
            <w:r w:rsidRPr="003863EA">
              <w:rPr>
                <w:color w:val="000000"/>
                <w:sz w:val="16"/>
                <w:szCs w:val="16"/>
              </w:rPr>
              <w:t>п</w:t>
            </w:r>
            <w:proofErr w:type="gramEnd"/>
            <w:r w:rsidRPr="003863EA">
              <w:rPr>
                <w:color w:val="000000"/>
                <w:sz w:val="16"/>
                <w:szCs w:val="16"/>
              </w:rPr>
              <w:t>/п</w:t>
            </w:r>
          </w:p>
        </w:tc>
        <w:tc>
          <w:tcPr>
            <w:tcW w:w="33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Мероприятия по реализации программы (подпрограммы)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Срок исполнения мероприятий</w:t>
            </w:r>
          </w:p>
        </w:tc>
        <w:tc>
          <w:tcPr>
            <w:tcW w:w="992" w:type="dxa"/>
            <w:vMerge w:val="restart"/>
            <w:tcBorders>
              <w:top w:val="single" w:sz="4" w:space="0" w:color="auto"/>
              <w:left w:val="single" w:sz="4" w:space="0" w:color="auto"/>
              <w:bottom w:val="nil"/>
              <w:right w:val="single" w:sz="4" w:space="0" w:color="auto"/>
            </w:tcBorders>
            <w:shd w:val="clear" w:color="000000" w:fill="FFFFFF"/>
            <w:hideMark/>
          </w:tcPr>
          <w:p w:rsidR="00106B45" w:rsidRPr="003863EA" w:rsidRDefault="00106B45" w:rsidP="00457F2E">
            <w:pPr>
              <w:jc w:val="center"/>
              <w:rPr>
                <w:color w:val="000000"/>
                <w:sz w:val="20"/>
                <w:szCs w:val="20"/>
              </w:rPr>
            </w:pPr>
            <w:r w:rsidRPr="003863EA">
              <w:rPr>
                <w:color w:val="000000"/>
                <w:sz w:val="20"/>
                <w:szCs w:val="20"/>
              </w:rPr>
              <w:t>Всего (</w:t>
            </w:r>
            <w:proofErr w:type="spellStart"/>
            <w:r w:rsidRPr="003863EA">
              <w:rPr>
                <w:color w:val="000000"/>
                <w:sz w:val="20"/>
                <w:szCs w:val="20"/>
              </w:rPr>
              <w:t>тыс</w:t>
            </w:r>
            <w:proofErr w:type="gramStart"/>
            <w:r w:rsidRPr="003863EA">
              <w:rPr>
                <w:color w:val="000000"/>
                <w:sz w:val="20"/>
                <w:szCs w:val="20"/>
              </w:rPr>
              <w:t>.р</w:t>
            </w:r>
            <w:proofErr w:type="gramEnd"/>
            <w:r w:rsidRPr="003863EA">
              <w:rPr>
                <w:color w:val="000000"/>
                <w:sz w:val="20"/>
                <w:szCs w:val="20"/>
              </w:rPr>
              <w:t>уб</w:t>
            </w:r>
            <w:proofErr w:type="spellEnd"/>
            <w:r w:rsidRPr="003863EA">
              <w:rPr>
                <w:color w:val="000000"/>
                <w:sz w:val="20"/>
                <w:szCs w:val="20"/>
              </w:rPr>
              <w:t>.)/ Итоговый показатель</w:t>
            </w:r>
          </w:p>
        </w:tc>
        <w:tc>
          <w:tcPr>
            <w:tcW w:w="4253" w:type="dxa"/>
            <w:gridSpan w:val="5"/>
            <w:tcBorders>
              <w:top w:val="single" w:sz="4" w:space="0" w:color="auto"/>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proofErr w:type="gramStart"/>
            <w:r w:rsidRPr="003863EA">
              <w:rPr>
                <w:color w:val="000000"/>
                <w:sz w:val="20"/>
                <w:szCs w:val="20"/>
              </w:rPr>
              <w:t>Ответственный</w:t>
            </w:r>
            <w:proofErr w:type="gramEnd"/>
            <w:r w:rsidRPr="003863EA">
              <w:rPr>
                <w:color w:val="000000"/>
                <w:sz w:val="20"/>
                <w:szCs w:val="20"/>
              </w:rPr>
              <w:t xml:space="preserve"> за выполнение мероприятий программы (подпрограммы)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proofErr w:type="gramStart"/>
            <w:r w:rsidRPr="003863EA">
              <w:rPr>
                <w:sz w:val="20"/>
                <w:szCs w:val="20"/>
              </w:rPr>
              <w:t>Задачи</w:t>
            </w:r>
            <w:proofErr w:type="gramEnd"/>
            <w:r w:rsidRPr="003863EA">
              <w:rPr>
                <w:sz w:val="20"/>
                <w:szCs w:val="20"/>
              </w:rPr>
              <w:t xml:space="preserve">  решаемые основными мероприятиями</w:t>
            </w:r>
          </w:p>
        </w:tc>
      </w:tr>
      <w:tr w:rsidR="00106B45" w:rsidRPr="003863EA" w:rsidTr="00106B45">
        <w:trPr>
          <w:trHeight w:val="51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106B45" w:rsidRPr="003863EA" w:rsidRDefault="00106B45" w:rsidP="00457F2E">
            <w:pPr>
              <w:rPr>
                <w:color w:val="000000"/>
                <w:sz w:val="20"/>
                <w:szCs w:val="20"/>
              </w:rPr>
            </w:pP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2019 г.</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2020 г.</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2021 г.</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2022 г.</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2023 г.-2030 г.</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30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 </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single" w:sz="4" w:space="0" w:color="auto"/>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 </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 </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 </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r>
      <w:tr w:rsidR="00106B45" w:rsidRPr="003863EA" w:rsidTr="00106B45">
        <w:trPr>
          <w:trHeight w:val="30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 </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 </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 </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 </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 </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 </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 </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b/>
                <w:bCs/>
                <w:sz w:val="16"/>
                <w:szCs w:val="16"/>
              </w:rPr>
            </w:pPr>
            <w:r w:rsidRPr="003863EA">
              <w:rPr>
                <w:b/>
                <w:bCs/>
                <w:sz w:val="16"/>
                <w:szCs w:val="16"/>
              </w:rPr>
              <w:t> </w:t>
            </w:r>
          </w:p>
        </w:tc>
        <w:tc>
          <w:tcPr>
            <w:tcW w:w="33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b/>
                <w:bCs/>
                <w:sz w:val="20"/>
                <w:szCs w:val="20"/>
              </w:rPr>
            </w:pPr>
            <w:r w:rsidRPr="003863EA">
              <w:rPr>
                <w:b/>
                <w:bCs/>
                <w:sz w:val="20"/>
                <w:szCs w:val="20"/>
              </w:rPr>
              <w:t xml:space="preserve">Итого по Муниципальной программе  </w:t>
            </w:r>
            <w:proofErr w:type="spellStart"/>
            <w:r w:rsidRPr="003863EA">
              <w:rPr>
                <w:b/>
                <w:bCs/>
                <w:sz w:val="20"/>
                <w:szCs w:val="20"/>
              </w:rPr>
              <w:t>Волховского</w:t>
            </w:r>
            <w:proofErr w:type="spellEnd"/>
            <w:r w:rsidRPr="003863EA">
              <w:rPr>
                <w:b/>
                <w:bCs/>
                <w:sz w:val="20"/>
                <w:szCs w:val="20"/>
              </w:rPr>
              <w:t xml:space="preserve"> муниципального района  «Развитие малого и среднего бизнеса и потребительского рынка </w:t>
            </w:r>
            <w:proofErr w:type="spellStart"/>
            <w:r w:rsidRPr="003863EA">
              <w:rPr>
                <w:b/>
                <w:bCs/>
                <w:sz w:val="20"/>
                <w:szCs w:val="20"/>
              </w:rPr>
              <w:t>Волховского</w:t>
            </w:r>
            <w:proofErr w:type="spellEnd"/>
            <w:r w:rsidRPr="003863EA">
              <w:rPr>
                <w:b/>
                <w:bCs/>
                <w:sz w:val="20"/>
                <w:szCs w:val="20"/>
              </w:rPr>
              <w:t xml:space="preserve"> муниципального района"</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b/>
                <w:bCs/>
                <w:sz w:val="20"/>
                <w:szCs w:val="20"/>
              </w:rPr>
            </w:pPr>
            <w:r w:rsidRPr="003863EA">
              <w:rPr>
                <w:b/>
                <w:bCs/>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b/>
                <w:bCs/>
                <w:sz w:val="20"/>
                <w:szCs w:val="20"/>
              </w:rPr>
            </w:pPr>
            <w:r w:rsidRPr="003863EA">
              <w:rPr>
                <w:b/>
                <w:bCs/>
                <w:sz w:val="20"/>
                <w:szCs w:val="20"/>
              </w:rPr>
              <w:t> </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b/>
                <w:bCs/>
                <w:sz w:val="20"/>
                <w:szCs w:val="20"/>
              </w:rPr>
            </w:pPr>
            <w:r w:rsidRPr="003863EA">
              <w:rPr>
                <w:b/>
                <w:bCs/>
                <w:sz w:val="20"/>
                <w:szCs w:val="20"/>
              </w:rPr>
              <w:t>16 816,0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b/>
                <w:bCs/>
                <w:sz w:val="20"/>
                <w:szCs w:val="20"/>
              </w:rPr>
            </w:pPr>
            <w:r w:rsidRPr="003863EA">
              <w:rPr>
                <w:b/>
                <w:bCs/>
                <w:sz w:val="20"/>
                <w:szCs w:val="20"/>
              </w:rPr>
              <w:t>2 440,8</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b/>
                <w:bCs/>
                <w:sz w:val="18"/>
                <w:szCs w:val="20"/>
              </w:rPr>
            </w:pPr>
            <w:r w:rsidRPr="003863EA">
              <w:rPr>
                <w:b/>
                <w:bCs/>
                <w:sz w:val="18"/>
                <w:szCs w:val="20"/>
              </w:rPr>
              <w:t>2 708,9</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b/>
                <w:bCs/>
                <w:sz w:val="18"/>
                <w:szCs w:val="20"/>
              </w:rPr>
            </w:pPr>
            <w:r w:rsidRPr="003863EA">
              <w:rPr>
                <w:b/>
                <w:bCs/>
                <w:sz w:val="18"/>
                <w:szCs w:val="20"/>
              </w:rPr>
              <w:t>2 842,0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b/>
                <w:bCs/>
                <w:sz w:val="18"/>
                <w:szCs w:val="20"/>
              </w:rPr>
            </w:pPr>
            <w:r w:rsidRPr="003863EA">
              <w:rPr>
                <w:b/>
                <w:bCs/>
                <w:sz w:val="18"/>
                <w:szCs w:val="20"/>
              </w:rPr>
              <w:t>902,7</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b/>
                <w:bCs/>
                <w:sz w:val="18"/>
                <w:szCs w:val="20"/>
              </w:rPr>
            </w:pPr>
            <w:r w:rsidRPr="003863EA">
              <w:rPr>
                <w:b/>
                <w:bCs/>
                <w:sz w:val="18"/>
                <w:szCs w:val="20"/>
              </w:rPr>
              <w:t>7 921,6</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b/>
                <w:bCs/>
                <w:sz w:val="20"/>
                <w:szCs w:val="20"/>
              </w:rPr>
            </w:pPr>
            <w:r w:rsidRPr="003863EA">
              <w:rPr>
                <w:b/>
                <w:bCs/>
                <w:sz w:val="20"/>
                <w:szCs w:val="20"/>
              </w:rPr>
              <w:t>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b/>
                <w:bCs/>
                <w:sz w:val="20"/>
                <w:szCs w:val="20"/>
              </w:rPr>
            </w:pPr>
            <w:r w:rsidRPr="003863EA">
              <w:rPr>
                <w:b/>
                <w:bCs/>
                <w:sz w:val="20"/>
                <w:szCs w:val="20"/>
              </w:rPr>
              <w:t> </w:t>
            </w: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b/>
                <w:bCs/>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b/>
                <w:bCs/>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b/>
                <w:bCs/>
                <w:sz w:val="20"/>
                <w:szCs w:val="20"/>
              </w:rPr>
            </w:pPr>
            <w:r w:rsidRPr="003863EA">
              <w:rPr>
                <w:b/>
                <w:bCs/>
                <w:sz w:val="20"/>
                <w:szCs w:val="20"/>
              </w:rPr>
              <w:t>Средства бюджета района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b/>
                <w:bCs/>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b/>
                <w:bCs/>
                <w:sz w:val="20"/>
                <w:szCs w:val="20"/>
              </w:rPr>
            </w:pPr>
            <w:r w:rsidRPr="003863EA">
              <w:rPr>
                <w:b/>
                <w:bCs/>
                <w:sz w:val="20"/>
                <w:szCs w:val="20"/>
              </w:rPr>
              <w:t>11 242,6</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b/>
                <w:bCs/>
                <w:sz w:val="20"/>
                <w:szCs w:val="20"/>
              </w:rPr>
            </w:pPr>
            <w:r w:rsidRPr="003863EA">
              <w:rPr>
                <w:b/>
                <w:bCs/>
                <w:sz w:val="20"/>
                <w:szCs w:val="20"/>
              </w:rPr>
              <w:t>676,6</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b/>
                <w:bCs/>
                <w:sz w:val="18"/>
                <w:szCs w:val="20"/>
              </w:rPr>
            </w:pPr>
            <w:r w:rsidRPr="003863EA">
              <w:rPr>
                <w:b/>
                <w:bCs/>
                <w:sz w:val="18"/>
                <w:szCs w:val="20"/>
              </w:rPr>
              <w:t>839,0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b/>
                <w:bCs/>
                <w:sz w:val="18"/>
                <w:szCs w:val="20"/>
              </w:rPr>
            </w:pPr>
            <w:r w:rsidRPr="003863EA">
              <w:rPr>
                <w:b/>
                <w:bCs/>
                <w:sz w:val="18"/>
                <w:szCs w:val="20"/>
              </w:rPr>
              <w:t>902,7</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b/>
                <w:bCs/>
                <w:sz w:val="18"/>
                <w:szCs w:val="20"/>
              </w:rPr>
            </w:pPr>
            <w:r w:rsidRPr="003863EA">
              <w:rPr>
                <w:b/>
                <w:bCs/>
                <w:sz w:val="18"/>
                <w:szCs w:val="20"/>
              </w:rPr>
              <w:t>902,7</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b/>
                <w:bCs/>
                <w:sz w:val="18"/>
                <w:szCs w:val="20"/>
              </w:rPr>
            </w:pPr>
            <w:r w:rsidRPr="003863EA">
              <w:rPr>
                <w:b/>
                <w:bCs/>
                <w:sz w:val="18"/>
                <w:szCs w:val="20"/>
              </w:rPr>
              <w:t>7 921,6</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b/>
                <w:bCs/>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b/>
                <w:bCs/>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b/>
                <w:bCs/>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b/>
                <w:bCs/>
                <w:sz w:val="20"/>
                <w:szCs w:val="20"/>
              </w:rPr>
            </w:pPr>
            <w:r w:rsidRPr="003863EA">
              <w:rPr>
                <w:b/>
                <w:bCs/>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b/>
                <w:bCs/>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b/>
                <w:bCs/>
                <w:sz w:val="20"/>
                <w:szCs w:val="20"/>
              </w:rPr>
            </w:pPr>
            <w:r w:rsidRPr="003863EA">
              <w:rPr>
                <w:b/>
                <w:bCs/>
                <w:sz w:val="20"/>
                <w:szCs w:val="20"/>
              </w:rPr>
              <w:t>5 573,4</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b/>
                <w:bCs/>
                <w:sz w:val="20"/>
                <w:szCs w:val="20"/>
              </w:rPr>
            </w:pPr>
            <w:r w:rsidRPr="003863EA">
              <w:rPr>
                <w:b/>
                <w:bCs/>
                <w:sz w:val="20"/>
                <w:szCs w:val="20"/>
              </w:rPr>
              <w:t>1 764,2</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b/>
                <w:bCs/>
                <w:sz w:val="18"/>
                <w:szCs w:val="20"/>
              </w:rPr>
            </w:pPr>
            <w:r w:rsidRPr="003863EA">
              <w:rPr>
                <w:b/>
                <w:bCs/>
                <w:sz w:val="18"/>
                <w:szCs w:val="20"/>
              </w:rPr>
              <w:t>1 869,9</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b/>
                <w:bCs/>
                <w:sz w:val="18"/>
                <w:szCs w:val="20"/>
              </w:rPr>
            </w:pPr>
            <w:r w:rsidRPr="003863EA">
              <w:rPr>
                <w:b/>
                <w:bCs/>
                <w:sz w:val="18"/>
                <w:szCs w:val="20"/>
              </w:rPr>
              <w:t>1 939,3</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b/>
                <w:bCs/>
                <w:sz w:val="18"/>
                <w:szCs w:val="20"/>
              </w:rPr>
            </w:pPr>
            <w:r w:rsidRPr="003863EA">
              <w:rPr>
                <w:b/>
                <w:bCs/>
                <w:sz w:val="18"/>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b/>
                <w:bCs/>
                <w:sz w:val="18"/>
                <w:szCs w:val="20"/>
              </w:rPr>
            </w:pPr>
            <w:r w:rsidRPr="003863EA">
              <w:rPr>
                <w:b/>
                <w:bCs/>
                <w:sz w:val="18"/>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b/>
                <w:bCs/>
                <w:sz w:val="20"/>
                <w:szCs w:val="20"/>
              </w:rPr>
            </w:pPr>
          </w:p>
        </w:tc>
      </w:tr>
      <w:tr w:rsidR="00106B45" w:rsidRPr="003863EA" w:rsidTr="00106B45">
        <w:trPr>
          <w:trHeight w:val="90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b/>
                <w:bCs/>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b/>
                <w:bCs/>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b/>
                <w:bCs/>
                <w:sz w:val="20"/>
                <w:szCs w:val="20"/>
              </w:rPr>
            </w:pPr>
            <w:r w:rsidRPr="003863EA">
              <w:rPr>
                <w:b/>
                <w:bCs/>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b/>
                <w:bCs/>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b/>
                <w:bCs/>
                <w:sz w:val="20"/>
                <w:szCs w:val="20"/>
              </w:rPr>
            </w:pPr>
            <w:r w:rsidRPr="003863EA">
              <w:rPr>
                <w:b/>
                <w:bCs/>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b/>
                <w:bCs/>
                <w:sz w:val="20"/>
                <w:szCs w:val="20"/>
              </w:rPr>
            </w:pPr>
            <w:r w:rsidRPr="003863EA">
              <w:rPr>
                <w:b/>
                <w:bCs/>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b/>
                <w:bCs/>
                <w:sz w:val="18"/>
                <w:szCs w:val="20"/>
              </w:rPr>
            </w:pPr>
            <w:r w:rsidRPr="003863EA">
              <w:rPr>
                <w:b/>
                <w:bCs/>
                <w:sz w:val="18"/>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b/>
                <w:bCs/>
                <w:sz w:val="18"/>
                <w:szCs w:val="20"/>
              </w:rPr>
            </w:pPr>
            <w:r w:rsidRPr="003863EA">
              <w:rPr>
                <w:b/>
                <w:bCs/>
                <w:sz w:val="18"/>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b/>
                <w:bCs/>
                <w:sz w:val="18"/>
                <w:szCs w:val="20"/>
              </w:rPr>
            </w:pPr>
            <w:r w:rsidRPr="003863EA">
              <w:rPr>
                <w:b/>
                <w:bCs/>
                <w:sz w:val="18"/>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b/>
                <w:bCs/>
                <w:sz w:val="18"/>
                <w:szCs w:val="20"/>
              </w:rPr>
            </w:pPr>
            <w:r w:rsidRPr="003863EA">
              <w:rPr>
                <w:b/>
                <w:bCs/>
                <w:sz w:val="18"/>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b/>
                <w:bCs/>
                <w:sz w:val="20"/>
                <w:szCs w:val="20"/>
              </w:rPr>
            </w:pPr>
          </w:p>
        </w:tc>
      </w:tr>
      <w:tr w:rsidR="00106B45" w:rsidRPr="003863EA" w:rsidTr="00106B45">
        <w:trPr>
          <w:trHeight w:val="450"/>
        </w:trPr>
        <w:tc>
          <w:tcPr>
            <w:tcW w:w="496" w:type="dxa"/>
            <w:vMerge w:val="restart"/>
            <w:tcBorders>
              <w:top w:val="nil"/>
              <w:left w:val="single" w:sz="4" w:space="0" w:color="auto"/>
              <w:bottom w:val="nil"/>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1.</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Default="00106B45" w:rsidP="00457F2E">
            <w:pPr>
              <w:jc w:val="center"/>
              <w:rPr>
                <w:sz w:val="20"/>
                <w:szCs w:val="20"/>
              </w:rPr>
            </w:pPr>
            <w:r w:rsidRPr="003863EA">
              <w:rPr>
                <w:sz w:val="20"/>
                <w:szCs w:val="20"/>
              </w:rPr>
              <w:t>Основное мероприятие:</w:t>
            </w:r>
          </w:p>
          <w:p w:rsidR="00106B45" w:rsidRPr="003863EA" w:rsidRDefault="00106B45" w:rsidP="00457F2E">
            <w:pPr>
              <w:jc w:val="center"/>
              <w:rPr>
                <w:sz w:val="20"/>
                <w:szCs w:val="20"/>
              </w:rPr>
            </w:pPr>
            <w:r w:rsidRPr="003863EA">
              <w:rPr>
                <w:sz w:val="20"/>
                <w:szCs w:val="20"/>
              </w:rPr>
              <w:t>Предоставление финансовой и имущественной поддержки субъектам МСП</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2019-2020гг.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8 546,7</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1 932,9</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1 948,6</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2 065,2</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250,0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2 600,0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Повышение эффективности муниципальной системы поддержки МСП, обеспечение доступа субъектов малого и среднего предпринимательства к муниципальному имуществу</w:t>
            </w:r>
          </w:p>
        </w:tc>
      </w:tr>
      <w:tr w:rsidR="00106B45" w:rsidRPr="003863EA" w:rsidTr="00106B45">
        <w:trPr>
          <w:trHeight w:val="300"/>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3 251,0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198,2</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202,8</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250,0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250,0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2 600,0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5 295,7</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1 734,7</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1 745,8</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1 815,2</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55"/>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50"/>
        </w:trPr>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1.1.</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Предоставление субсидий субъектам малого предпринимательства, действующим менее одного года, на организацию предпринимательской деятельности</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7 946,7</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1 932,9</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1 948,6</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2 065,2</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250,0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2 000,0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Комитет по экономике и инвестициям администрации </w:t>
            </w:r>
            <w:proofErr w:type="spellStart"/>
            <w:r w:rsidRPr="003863EA">
              <w:rPr>
                <w:sz w:val="20"/>
                <w:szCs w:val="20"/>
              </w:rPr>
              <w:t>Волховского</w:t>
            </w:r>
            <w:proofErr w:type="spellEnd"/>
            <w:r w:rsidRPr="003863EA">
              <w:rPr>
                <w:sz w:val="20"/>
                <w:szCs w:val="20"/>
              </w:rPr>
              <w:t xml:space="preserve"> муниципального района</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2 651,0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198,2</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202,8</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250,0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250,0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2 000,0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5 295,7</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1 734,7</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1 745,8</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A15988">
              <w:rPr>
                <w:sz w:val="20"/>
                <w:szCs w:val="20"/>
              </w:rPr>
              <w:t>1 815,2</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7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250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1.1.</w:t>
            </w:r>
          </w:p>
        </w:tc>
        <w:tc>
          <w:tcPr>
            <w:tcW w:w="3347" w:type="dxa"/>
            <w:tcBorders>
              <w:top w:val="nil"/>
              <w:left w:val="nil"/>
              <w:bottom w:val="nil"/>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ЦП   количество получателей субсидий малого предпринимательства,  действующих  менее одного года на организацию предпринимательской деятельности /</w:t>
            </w:r>
            <w:r w:rsidRPr="003863EA">
              <w:rPr>
                <w:sz w:val="20"/>
                <w:szCs w:val="20"/>
              </w:rPr>
              <w:br/>
              <w:t xml:space="preserve"> количество созданных  рабочих мест (включая вновь зарегистрированных индивидуальных предпринимателей), субъектами </w:t>
            </w:r>
            <w:r w:rsidRPr="003863EA">
              <w:rPr>
                <w:sz w:val="20"/>
                <w:szCs w:val="20"/>
              </w:rPr>
              <w:lastRenderedPageBreak/>
              <w:t>малого предпринимательства, получившими поддержку</w:t>
            </w:r>
          </w:p>
        </w:tc>
        <w:tc>
          <w:tcPr>
            <w:tcW w:w="1984" w:type="dxa"/>
            <w:tcBorders>
              <w:top w:val="nil"/>
              <w:left w:val="nil"/>
              <w:bottom w:val="nil"/>
              <w:right w:val="nil"/>
            </w:tcBorders>
            <w:shd w:val="clear" w:color="000000" w:fill="FFFFFF"/>
            <w:noWrap/>
            <w:vAlign w:val="center"/>
            <w:hideMark/>
          </w:tcPr>
          <w:p w:rsidR="00106B45" w:rsidRPr="003863EA" w:rsidRDefault="00106B45" w:rsidP="00457F2E">
            <w:pPr>
              <w:jc w:val="center"/>
              <w:rPr>
                <w:sz w:val="20"/>
                <w:szCs w:val="20"/>
              </w:rPr>
            </w:pPr>
            <w:r w:rsidRPr="003863EA">
              <w:rPr>
                <w:sz w:val="20"/>
                <w:szCs w:val="20"/>
              </w:rPr>
              <w:lastRenderedPageBreak/>
              <w:t>единиц/единиц</w:t>
            </w:r>
          </w:p>
        </w:tc>
        <w:tc>
          <w:tcPr>
            <w:tcW w:w="1276" w:type="dxa"/>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36/38</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3/5</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3/3</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3/3</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3/3</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24/24</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lastRenderedPageBreak/>
              <w:t>1.2.</w:t>
            </w:r>
          </w:p>
        </w:tc>
        <w:tc>
          <w:tcPr>
            <w:tcW w:w="33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Предоставление субсидий субъектам малого предпринимательства, занимающимся социально значимыми видами деятельности</w:t>
            </w:r>
          </w:p>
        </w:tc>
        <w:tc>
          <w:tcPr>
            <w:tcW w:w="1984" w:type="dxa"/>
            <w:tcBorders>
              <w:top w:val="single" w:sz="4" w:space="0" w:color="auto"/>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500,0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500,0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Комитет по экономике и инвестициям администрации </w:t>
            </w:r>
            <w:proofErr w:type="spellStart"/>
            <w:r w:rsidRPr="003863EA">
              <w:rPr>
                <w:sz w:val="20"/>
                <w:szCs w:val="20"/>
              </w:rPr>
              <w:t>Волховского</w:t>
            </w:r>
            <w:proofErr w:type="spellEnd"/>
            <w:r w:rsidRPr="003863EA">
              <w:rPr>
                <w:sz w:val="20"/>
                <w:szCs w:val="20"/>
              </w:rPr>
              <w:t xml:space="preserve"> муниципального района</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500,0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500,0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127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1.2.</w:t>
            </w:r>
          </w:p>
        </w:tc>
        <w:tc>
          <w:tcPr>
            <w:tcW w:w="3347" w:type="dxa"/>
            <w:tcBorders>
              <w:top w:val="nil"/>
              <w:left w:val="nil"/>
              <w:bottom w:val="nil"/>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ЦП количество получателей субсидий среди субъектов малого и среднего предпринимательства, </w:t>
            </w:r>
            <w:proofErr w:type="gramStart"/>
            <w:r w:rsidRPr="003863EA">
              <w:rPr>
                <w:sz w:val="20"/>
                <w:szCs w:val="20"/>
              </w:rPr>
              <w:t>занимающимся</w:t>
            </w:r>
            <w:proofErr w:type="gramEnd"/>
            <w:r w:rsidRPr="003863EA">
              <w:rPr>
                <w:sz w:val="20"/>
                <w:szCs w:val="20"/>
              </w:rPr>
              <w:t xml:space="preserve"> социально значимыми видами деятельности</w:t>
            </w:r>
          </w:p>
        </w:tc>
        <w:tc>
          <w:tcPr>
            <w:tcW w:w="1984" w:type="dxa"/>
            <w:tcBorders>
              <w:top w:val="nil"/>
              <w:left w:val="nil"/>
              <w:bottom w:val="nil"/>
              <w:right w:val="nil"/>
            </w:tcBorders>
            <w:shd w:val="clear" w:color="000000" w:fill="FFFFFF"/>
            <w:noWrap/>
            <w:vAlign w:val="center"/>
            <w:hideMark/>
          </w:tcPr>
          <w:p w:rsidR="00106B45" w:rsidRPr="003863EA" w:rsidRDefault="00106B45" w:rsidP="00457F2E">
            <w:pPr>
              <w:jc w:val="center"/>
              <w:rPr>
                <w:sz w:val="20"/>
                <w:szCs w:val="20"/>
              </w:rPr>
            </w:pPr>
            <w:r w:rsidRPr="003863EA">
              <w:rPr>
                <w:sz w:val="20"/>
                <w:szCs w:val="20"/>
              </w:rPr>
              <w:t>единиц</w:t>
            </w:r>
          </w:p>
        </w:tc>
        <w:tc>
          <w:tcPr>
            <w:tcW w:w="1276" w:type="dxa"/>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1.3</w:t>
            </w:r>
          </w:p>
        </w:tc>
        <w:tc>
          <w:tcPr>
            <w:tcW w:w="33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Предоставление субсидий субъектам малого и среднего предпринимательства, осуществляющим деятельность в сфере народных художественных промыслов и (или) ремесел</w:t>
            </w:r>
          </w:p>
        </w:tc>
        <w:tc>
          <w:tcPr>
            <w:tcW w:w="1984" w:type="dxa"/>
            <w:tcBorders>
              <w:top w:val="single" w:sz="4" w:space="0" w:color="auto"/>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Комитет по экономике и инвестициям администрации </w:t>
            </w:r>
            <w:proofErr w:type="spellStart"/>
            <w:r w:rsidRPr="003863EA">
              <w:rPr>
                <w:sz w:val="20"/>
                <w:szCs w:val="20"/>
              </w:rPr>
              <w:t>Волховского</w:t>
            </w:r>
            <w:proofErr w:type="spellEnd"/>
            <w:r w:rsidRPr="003863EA">
              <w:rPr>
                <w:sz w:val="20"/>
                <w:szCs w:val="20"/>
              </w:rPr>
              <w:t xml:space="preserve"> муниципального района</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213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1.3</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b/>
                <w:bCs/>
                <w:sz w:val="20"/>
                <w:szCs w:val="20"/>
              </w:rPr>
              <w:t xml:space="preserve">ЦП </w:t>
            </w:r>
            <w:r w:rsidRPr="003863EA">
              <w:rPr>
                <w:sz w:val="20"/>
                <w:szCs w:val="20"/>
              </w:rPr>
              <w:t>количество получателей субсидий среди субъектов малого и среднего предпринимательства,</w:t>
            </w:r>
            <w:r>
              <w:rPr>
                <w:sz w:val="20"/>
                <w:szCs w:val="20"/>
              </w:rPr>
              <w:t xml:space="preserve"> </w:t>
            </w:r>
            <w:r w:rsidRPr="003863EA">
              <w:rPr>
                <w:sz w:val="20"/>
                <w:szCs w:val="20"/>
              </w:rPr>
              <w:t>осуществляющих свою деятельность в сфере народных художественных промыслов и (или</w:t>
            </w:r>
            <w:proofErr w:type="gramStart"/>
            <w:r w:rsidRPr="003863EA">
              <w:rPr>
                <w:sz w:val="20"/>
                <w:szCs w:val="20"/>
              </w:rPr>
              <w:t>)р</w:t>
            </w:r>
            <w:proofErr w:type="gramEnd"/>
            <w:r w:rsidRPr="003863EA">
              <w:rPr>
                <w:sz w:val="20"/>
                <w:szCs w:val="20"/>
              </w:rPr>
              <w:t>емесел</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1.4</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Приобретение статуса </w:t>
            </w:r>
            <w:proofErr w:type="spellStart"/>
            <w:r w:rsidRPr="003863EA">
              <w:rPr>
                <w:sz w:val="20"/>
                <w:szCs w:val="20"/>
              </w:rPr>
              <w:t>микрофинансовой</w:t>
            </w:r>
            <w:proofErr w:type="spellEnd"/>
            <w:r w:rsidRPr="003863EA">
              <w:rPr>
                <w:sz w:val="20"/>
                <w:szCs w:val="20"/>
              </w:rPr>
              <w:t xml:space="preserve"> организации АНО «</w:t>
            </w:r>
            <w:proofErr w:type="spellStart"/>
            <w:r w:rsidRPr="003863EA">
              <w:rPr>
                <w:sz w:val="20"/>
                <w:szCs w:val="20"/>
              </w:rPr>
              <w:t>Волховский</w:t>
            </w:r>
            <w:proofErr w:type="spellEnd"/>
            <w:r w:rsidRPr="003863EA">
              <w:rPr>
                <w:sz w:val="20"/>
                <w:szCs w:val="20"/>
              </w:rPr>
              <w:t xml:space="preserve"> Бизнес-Инкубатор»</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2021-2025гг.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Комитет по экономике и инвестициям администрации </w:t>
            </w:r>
            <w:proofErr w:type="spellStart"/>
            <w:r w:rsidRPr="003863EA">
              <w:rPr>
                <w:sz w:val="20"/>
                <w:szCs w:val="20"/>
              </w:rPr>
              <w:t>Волховского</w:t>
            </w:r>
            <w:proofErr w:type="spellEnd"/>
            <w:r w:rsidRPr="003863EA">
              <w:rPr>
                <w:sz w:val="20"/>
                <w:szCs w:val="20"/>
              </w:rPr>
              <w:t xml:space="preserve"> муниципального района</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96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1.4</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b/>
                <w:bCs/>
                <w:sz w:val="20"/>
                <w:szCs w:val="20"/>
              </w:rPr>
              <w:t>ЦП</w:t>
            </w:r>
            <w:r w:rsidRPr="003863EA">
              <w:rPr>
                <w:sz w:val="20"/>
                <w:szCs w:val="20"/>
              </w:rPr>
              <w:t xml:space="preserve"> Количество действующих на территории района некоммерческих </w:t>
            </w:r>
            <w:proofErr w:type="spellStart"/>
            <w:r w:rsidRPr="003863EA">
              <w:rPr>
                <w:sz w:val="20"/>
                <w:szCs w:val="20"/>
              </w:rPr>
              <w:t>микрофинансовых</w:t>
            </w:r>
            <w:proofErr w:type="spellEnd"/>
            <w:r w:rsidRPr="003863EA">
              <w:rPr>
                <w:sz w:val="20"/>
                <w:szCs w:val="20"/>
              </w:rPr>
              <w:t xml:space="preserve"> организаций, единиц</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300"/>
        </w:trPr>
        <w:tc>
          <w:tcPr>
            <w:tcW w:w="4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1.5</w:t>
            </w:r>
          </w:p>
        </w:tc>
        <w:tc>
          <w:tcPr>
            <w:tcW w:w="3347" w:type="dxa"/>
            <w:vMerge w:val="restart"/>
            <w:tcBorders>
              <w:top w:val="nil"/>
              <w:left w:val="single" w:sz="4" w:space="0" w:color="auto"/>
              <w:bottom w:val="single" w:sz="4" w:space="0" w:color="000000"/>
              <w:right w:val="single" w:sz="4" w:space="0" w:color="auto"/>
            </w:tcBorders>
            <w:shd w:val="clear" w:color="000000" w:fill="FFFFFF"/>
            <w:hideMark/>
          </w:tcPr>
          <w:p w:rsidR="00106B45" w:rsidRPr="003863EA" w:rsidRDefault="00106B45" w:rsidP="00457F2E">
            <w:pPr>
              <w:jc w:val="center"/>
              <w:rPr>
                <w:sz w:val="20"/>
                <w:szCs w:val="20"/>
              </w:rPr>
            </w:pPr>
            <w:r w:rsidRPr="003863EA">
              <w:rPr>
                <w:sz w:val="20"/>
                <w:szCs w:val="20"/>
              </w:rPr>
              <w:t xml:space="preserve">Организация проектов по передаче </w:t>
            </w:r>
            <w:r w:rsidRPr="003863EA">
              <w:rPr>
                <w:sz w:val="20"/>
                <w:szCs w:val="20"/>
              </w:rPr>
              <w:lastRenderedPageBreak/>
              <w:t>объектов муниципального имущества, включая не используемые по назначению, с применением механизмов МЧП, в том числе посредством заключения концессионных соглашений</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lastRenderedPageBreak/>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2021-</w:t>
            </w:r>
            <w:r w:rsidRPr="003863EA">
              <w:rPr>
                <w:sz w:val="20"/>
                <w:szCs w:val="20"/>
              </w:rPr>
              <w:lastRenderedPageBreak/>
              <w:t>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lastRenderedPageBreak/>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106B45" w:rsidRPr="003863EA" w:rsidRDefault="00106B45" w:rsidP="00457F2E">
            <w:pPr>
              <w:jc w:val="center"/>
              <w:rPr>
                <w:sz w:val="20"/>
                <w:szCs w:val="20"/>
              </w:rPr>
            </w:pPr>
            <w:r w:rsidRPr="003863EA">
              <w:rPr>
                <w:sz w:val="20"/>
                <w:szCs w:val="20"/>
              </w:rPr>
              <w:t xml:space="preserve">комитет по </w:t>
            </w:r>
            <w:r w:rsidRPr="003863EA">
              <w:rPr>
                <w:sz w:val="20"/>
                <w:szCs w:val="20"/>
              </w:rPr>
              <w:lastRenderedPageBreak/>
              <w:t xml:space="preserve">управлению муниципальным имуществом администрации </w:t>
            </w:r>
            <w:proofErr w:type="spellStart"/>
            <w:r w:rsidRPr="003863EA">
              <w:rPr>
                <w:sz w:val="20"/>
                <w:szCs w:val="20"/>
              </w:rPr>
              <w:t>Волховского</w:t>
            </w:r>
            <w:proofErr w:type="spellEnd"/>
            <w:r w:rsidRPr="003863EA">
              <w:rPr>
                <w:sz w:val="20"/>
                <w:szCs w:val="20"/>
              </w:rPr>
              <w:t xml:space="preserve"> муниципального района</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hideMark/>
          </w:tcPr>
          <w:p w:rsidR="00106B45" w:rsidRPr="003863EA" w:rsidRDefault="00106B45" w:rsidP="00457F2E">
            <w:pPr>
              <w:jc w:val="cente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hideMark/>
          </w:tcPr>
          <w:p w:rsidR="00106B45" w:rsidRPr="003863EA" w:rsidRDefault="00106B45" w:rsidP="00457F2E">
            <w:pPr>
              <w:jc w:val="cente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660"/>
        </w:trPr>
        <w:tc>
          <w:tcPr>
            <w:tcW w:w="49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hideMark/>
          </w:tcPr>
          <w:p w:rsidR="00106B45" w:rsidRPr="003863EA" w:rsidRDefault="00106B45" w:rsidP="00457F2E">
            <w:pPr>
              <w:jc w:val="cente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1920"/>
        </w:trPr>
        <w:tc>
          <w:tcPr>
            <w:tcW w:w="496" w:type="dxa"/>
            <w:tcBorders>
              <w:top w:val="nil"/>
              <w:left w:val="single" w:sz="4" w:space="0" w:color="auto"/>
              <w:bottom w:val="nil"/>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1.5</w:t>
            </w:r>
          </w:p>
        </w:tc>
        <w:tc>
          <w:tcPr>
            <w:tcW w:w="3347"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center"/>
              <w:rPr>
                <w:sz w:val="20"/>
                <w:szCs w:val="20"/>
              </w:rPr>
            </w:pPr>
            <w:r w:rsidRPr="003863EA">
              <w:rPr>
                <w:b/>
                <w:bCs/>
                <w:sz w:val="20"/>
                <w:szCs w:val="20"/>
              </w:rPr>
              <w:t>ЦП</w:t>
            </w:r>
            <w:r w:rsidRPr="003863EA">
              <w:rPr>
                <w:sz w:val="20"/>
                <w:szCs w:val="20"/>
              </w:rPr>
              <w:t xml:space="preserve"> Количество объектов муниципального имущества, переданного во владение и (или) пользование субъектам МСП с применением механизмов МЧП, от общего количества объектов муниципального имущества, переданного во владение и (или) в пользование субъектам МСП,</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3</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3</w:t>
            </w:r>
          </w:p>
        </w:tc>
        <w:tc>
          <w:tcPr>
            <w:tcW w:w="1701" w:type="dxa"/>
            <w:tcBorders>
              <w:top w:val="nil"/>
              <w:left w:val="nil"/>
              <w:bottom w:val="nil"/>
              <w:right w:val="single" w:sz="4" w:space="0" w:color="auto"/>
            </w:tcBorders>
            <w:shd w:val="clear" w:color="000000" w:fill="FFFFFF"/>
            <w:hideMark/>
          </w:tcPr>
          <w:p w:rsidR="00106B45" w:rsidRPr="003863EA" w:rsidRDefault="00106B45" w:rsidP="00457F2E">
            <w:pPr>
              <w:jc w:val="center"/>
              <w:rPr>
                <w:rFonts w:ascii="Calibri" w:hAnsi="Calibri"/>
                <w:sz w:val="22"/>
                <w:szCs w:val="22"/>
              </w:rPr>
            </w:pPr>
            <w:r w:rsidRPr="003863EA">
              <w:rPr>
                <w:rFonts w:ascii="Calibri" w:hAnsi="Calibri"/>
                <w:sz w:val="22"/>
                <w:szCs w:val="22"/>
              </w:rPr>
              <w:t>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50"/>
        </w:trPr>
        <w:tc>
          <w:tcPr>
            <w:tcW w:w="4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1.6</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Предоставление во владение и (или) в пользование субъектам МСП объектов муниципального имущества. Предоставление муниципальных преференций  в части содействия в доступе к материальным ресурсам: земельных участков, зданий, строений и </w:t>
            </w:r>
            <w:proofErr w:type="gramStart"/>
            <w:r w:rsidRPr="003863EA">
              <w:rPr>
                <w:sz w:val="20"/>
                <w:szCs w:val="20"/>
              </w:rPr>
              <w:t>сооружений</w:t>
            </w:r>
            <w:proofErr w:type="gramEnd"/>
            <w:r w:rsidRPr="003863EA">
              <w:rPr>
                <w:sz w:val="20"/>
                <w:szCs w:val="20"/>
              </w:rPr>
              <w:t xml:space="preserve"> находящихся в муниципальной собственности СМСП, осуществляющим деятельность приоритетных сферах, в </w:t>
            </w:r>
            <w:proofErr w:type="spellStart"/>
            <w:r w:rsidRPr="003863EA">
              <w:rPr>
                <w:sz w:val="20"/>
                <w:szCs w:val="20"/>
              </w:rPr>
              <w:t>т.ч</w:t>
            </w:r>
            <w:proofErr w:type="spellEnd"/>
            <w:r w:rsidRPr="003863EA">
              <w:rPr>
                <w:sz w:val="20"/>
                <w:szCs w:val="20"/>
              </w:rPr>
              <w:t>. в производственной сфере,  социально значимых  отраслях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в сфере предоставления услуг общественного питания, в сфере  жилищно-коммунального хозяйства, в сфере оказания населению бытовых услуг.</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06B45" w:rsidRPr="003863EA" w:rsidRDefault="00106B45" w:rsidP="00457F2E">
            <w:pPr>
              <w:jc w:val="center"/>
              <w:rPr>
                <w:sz w:val="20"/>
                <w:szCs w:val="20"/>
              </w:rPr>
            </w:pPr>
            <w:r w:rsidRPr="003863EA">
              <w:rPr>
                <w:sz w:val="20"/>
                <w:szCs w:val="20"/>
              </w:rPr>
              <w:t xml:space="preserve">комитет по управлению муниципальным имуществом администрации </w:t>
            </w:r>
            <w:proofErr w:type="spellStart"/>
            <w:r w:rsidRPr="003863EA">
              <w:rPr>
                <w:sz w:val="20"/>
                <w:szCs w:val="20"/>
              </w:rPr>
              <w:t>Волховского</w:t>
            </w:r>
            <w:proofErr w:type="spellEnd"/>
            <w:r w:rsidRPr="003863EA">
              <w:rPr>
                <w:sz w:val="20"/>
                <w:szCs w:val="20"/>
              </w:rPr>
              <w:t xml:space="preserve"> муниципального района</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3675"/>
        </w:trPr>
        <w:tc>
          <w:tcPr>
            <w:tcW w:w="49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81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1.6</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ЦП Количество объектов движимого имущества, переданного во владение и (или) пользование субъектам МСП </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24</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2</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2</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2</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16</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1.7</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Разработка и утверждение перечня муниципального имущества, предназначенного для предоставления во владение и (или) в пользование, субъектам малого и среднего предпринимательства, в том числе во всех муниципальных образованиях, и опубликование его на официальном сайте администрации муниципального района</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106B45" w:rsidRPr="003863EA" w:rsidRDefault="00106B45" w:rsidP="00457F2E">
            <w:pPr>
              <w:jc w:val="center"/>
              <w:rPr>
                <w:sz w:val="20"/>
                <w:szCs w:val="20"/>
              </w:rPr>
            </w:pPr>
            <w:r w:rsidRPr="003863EA">
              <w:rPr>
                <w:sz w:val="20"/>
                <w:szCs w:val="20"/>
              </w:rPr>
              <w:t xml:space="preserve">комитет по управлению муниципальным имуществом администрации </w:t>
            </w:r>
            <w:proofErr w:type="spellStart"/>
            <w:r w:rsidRPr="003863EA">
              <w:rPr>
                <w:sz w:val="20"/>
                <w:szCs w:val="20"/>
              </w:rPr>
              <w:t>Волховского</w:t>
            </w:r>
            <w:proofErr w:type="spellEnd"/>
            <w:r w:rsidRPr="003863EA">
              <w:rPr>
                <w:sz w:val="20"/>
                <w:szCs w:val="20"/>
              </w:rPr>
              <w:t xml:space="preserve"> муниципального района</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1125"/>
        </w:trPr>
        <w:tc>
          <w:tcPr>
            <w:tcW w:w="49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205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lastRenderedPageBreak/>
              <w:t>1.7</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ЦП Количество утвержденных перечней муниципального имущества, предназначенного для предоставления во владение </w:t>
            </w:r>
            <w:proofErr w:type="gramStart"/>
            <w:r w:rsidRPr="003863EA">
              <w:rPr>
                <w:sz w:val="20"/>
                <w:szCs w:val="20"/>
              </w:rPr>
              <w:t>и(</w:t>
            </w:r>
            <w:proofErr w:type="gramEnd"/>
            <w:r w:rsidRPr="003863EA">
              <w:rPr>
                <w:sz w:val="20"/>
                <w:szCs w:val="20"/>
              </w:rPr>
              <w:t xml:space="preserve">или) в пользование субъектам МСП и организациям, образующим инфраструктуру поддержки субъектов МСП в поселениях </w:t>
            </w:r>
            <w:proofErr w:type="spellStart"/>
            <w:r w:rsidRPr="003863EA">
              <w:rPr>
                <w:sz w:val="20"/>
                <w:szCs w:val="20"/>
              </w:rPr>
              <w:t>Волховского</w:t>
            </w:r>
            <w:proofErr w:type="spellEnd"/>
            <w:r w:rsidRPr="003863EA">
              <w:rPr>
                <w:sz w:val="20"/>
                <w:szCs w:val="20"/>
              </w:rPr>
              <w:t xml:space="preserve"> муниципального района </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16</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16</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16</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16</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16</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16</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1.8</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Ежегодное расширение перечня муниципального имущества, предназначенного для предоставления во владение и (или) в пользование субъектам МСП и организациям, образующим инфраструктуру поддержки субъектов МСП</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106B45" w:rsidRPr="003863EA" w:rsidRDefault="00106B45" w:rsidP="00457F2E">
            <w:pPr>
              <w:jc w:val="center"/>
              <w:rPr>
                <w:sz w:val="20"/>
                <w:szCs w:val="20"/>
              </w:rPr>
            </w:pPr>
            <w:r w:rsidRPr="003863EA">
              <w:rPr>
                <w:sz w:val="20"/>
                <w:szCs w:val="20"/>
              </w:rPr>
              <w:t xml:space="preserve">комитет по управлению муниципальным имуществом администрации </w:t>
            </w:r>
            <w:proofErr w:type="spellStart"/>
            <w:r w:rsidRPr="003863EA">
              <w:rPr>
                <w:sz w:val="20"/>
                <w:szCs w:val="20"/>
              </w:rPr>
              <w:t>Волховского</w:t>
            </w:r>
            <w:proofErr w:type="spellEnd"/>
            <w:r w:rsidRPr="003863EA">
              <w:rPr>
                <w:sz w:val="20"/>
                <w:szCs w:val="20"/>
              </w:rPr>
              <w:t xml:space="preserve"> муниципального района</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205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1.8.</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ЦП Прирост количества объектов в перечне муниципального имущества, предназначенного для предоставления во владение </w:t>
            </w:r>
            <w:proofErr w:type="gramStart"/>
            <w:r w:rsidRPr="003863EA">
              <w:rPr>
                <w:sz w:val="20"/>
                <w:szCs w:val="20"/>
              </w:rPr>
              <w:t>и(</w:t>
            </w:r>
            <w:proofErr w:type="gramEnd"/>
            <w:r w:rsidRPr="003863EA">
              <w:rPr>
                <w:sz w:val="20"/>
                <w:szCs w:val="20"/>
              </w:rPr>
              <w:t xml:space="preserve">или)пользование субъектам МСП и организациям, образующим инфраструктуру поддержки субъектов МСП в поселениях </w:t>
            </w:r>
            <w:proofErr w:type="spellStart"/>
            <w:r w:rsidRPr="003863EA">
              <w:rPr>
                <w:sz w:val="20"/>
                <w:szCs w:val="20"/>
              </w:rPr>
              <w:t>Волховского</w:t>
            </w:r>
            <w:proofErr w:type="spellEnd"/>
            <w:r w:rsidRPr="003863EA">
              <w:rPr>
                <w:sz w:val="20"/>
                <w:szCs w:val="20"/>
              </w:rPr>
              <w:t xml:space="preserve"> муниципального района</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1.9</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Размещение информации об имущественной поддержке в специальном разделе на официальном сайте администрации </w:t>
            </w:r>
            <w:proofErr w:type="spellStart"/>
            <w:r w:rsidRPr="003863EA">
              <w:rPr>
                <w:sz w:val="20"/>
                <w:szCs w:val="20"/>
              </w:rPr>
              <w:t>Волховского</w:t>
            </w:r>
            <w:proofErr w:type="spellEnd"/>
            <w:r w:rsidRPr="003863EA">
              <w:rPr>
                <w:sz w:val="20"/>
                <w:szCs w:val="20"/>
              </w:rPr>
              <w:t xml:space="preserve"> муниципального района </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106B45" w:rsidRPr="003863EA" w:rsidRDefault="00106B45" w:rsidP="00457F2E">
            <w:pPr>
              <w:jc w:val="center"/>
              <w:rPr>
                <w:sz w:val="20"/>
                <w:szCs w:val="20"/>
              </w:rPr>
            </w:pPr>
            <w:r w:rsidRPr="003863EA">
              <w:rPr>
                <w:sz w:val="20"/>
                <w:szCs w:val="20"/>
              </w:rPr>
              <w:t xml:space="preserve">Комитет по экономике и инвестициям администрации </w:t>
            </w:r>
            <w:proofErr w:type="spellStart"/>
            <w:r w:rsidRPr="003863EA">
              <w:rPr>
                <w:sz w:val="20"/>
                <w:szCs w:val="20"/>
              </w:rPr>
              <w:t>Волховского</w:t>
            </w:r>
            <w:proofErr w:type="spellEnd"/>
            <w:r w:rsidRPr="003863EA">
              <w:rPr>
                <w:sz w:val="20"/>
                <w:szCs w:val="20"/>
              </w:rPr>
              <w:t xml:space="preserve"> муниципального района</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375"/>
        </w:trPr>
        <w:tc>
          <w:tcPr>
            <w:tcW w:w="49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97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1.9</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b/>
                <w:bCs/>
                <w:sz w:val="20"/>
                <w:szCs w:val="20"/>
              </w:rPr>
              <w:t>ЦП</w:t>
            </w:r>
            <w:r w:rsidRPr="003863EA">
              <w:rPr>
                <w:sz w:val="20"/>
                <w:szCs w:val="20"/>
              </w:rPr>
              <w:t xml:space="preserve"> Количество обновлений в разделе имущественной поддержки на сайте администрации </w:t>
            </w:r>
            <w:proofErr w:type="spellStart"/>
            <w:r w:rsidRPr="003863EA">
              <w:rPr>
                <w:sz w:val="20"/>
                <w:szCs w:val="20"/>
              </w:rPr>
              <w:t>Волховского</w:t>
            </w:r>
            <w:proofErr w:type="spellEnd"/>
            <w:r w:rsidRPr="003863EA">
              <w:rPr>
                <w:sz w:val="20"/>
                <w:szCs w:val="20"/>
              </w:rPr>
              <w:t xml:space="preserve"> муниципального района</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12</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8</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1.10</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Проведение конкурсных процедур на право заключения договора аренды муниципального имущества </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106B45" w:rsidRPr="003863EA" w:rsidRDefault="00106B45" w:rsidP="00457F2E">
            <w:pPr>
              <w:jc w:val="center"/>
              <w:rPr>
                <w:sz w:val="20"/>
                <w:szCs w:val="20"/>
              </w:rPr>
            </w:pPr>
            <w:r w:rsidRPr="003863EA">
              <w:rPr>
                <w:sz w:val="20"/>
                <w:szCs w:val="20"/>
              </w:rPr>
              <w:t xml:space="preserve">комитет по управлению муниципальным имуществом администрации </w:t>
            </w:r>
            <w:proofErr w:type="spellStart"/>
            <w:r w:rsidRPr="003863EA">
              <w:rPr>
                <w:sz w:val="20"/>
                <w:szCs w:val="20"/>
              </w:rPr>
              <w:t>Волховского</w:t>
            </w:r>
            <w:proofErr w:type="spellEnd"/>
            <w:r w:rsidRPr="003863EA">
              <w:rPr>
                <w:sz w:val="20"/>
                <w:szCs w:val="20"/>
              </w:rPr>
              <w:t xml:space="preserve"> муниципального района</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255"/>
        </w:trPr>
        <w:tc>
          <w:tcPr>
            <w:tcW w:w="49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102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1.10</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ЦП Количество проведённых конкурсных процедур на право заключения договора аренды муниципального имущества</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3</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50"/>
        </w:trPr>
        <w:tc>
          <w:tcPr>
            <w:tcW w:w="496" w:type="dxa"/>
            <w:vMerge w:val="restart"/>
            <w:tcBorders>
              <w:top w:val="nil"/>
              <w:left w:val="single" w:sz="4" w:space="0" w:color="auto"/>
              <w:bottom w:val="nil"/>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2</w:t>
            </w:r>
          </w:p>
        </w:tc>
        <w:tc>
          <w:tcPr>
            <w:tcW w:w="33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Основное мероприятие: Содействие развитию организаций инфраструктуры поддержки МСП и </w:t>
            </w:r>
            <w:r w:rsidRPr="003863EA">
              <w:rPr>
                <w:sz w:val="20"/>
                <w:szCs w:val="20"/>
              </w:rPr>
              <w:lastRenderedPageBreak/>
              <w:t>продвижению их услуг</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lastRenderedPageBreak/>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3 266,1</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279,8</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286,3</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300,0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300,0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2 400,0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Развитие и повышение эффективно</w:t>
            </w:r>
            <w:r w:rsidRPr="003863EA">
              <w:rPr>
                <w:sz w:val="20"/>
                <w:szCs w:val="20"/>
              </w:rPr>
              <w:lastRenderedPageBreak/>
              <w:t>сти деятельности муниципальной инфраструктуры поддержки</w:t>
            </w:r>
          </w:p>
        </w:tc>
      </w:tr>
      <w:tr w:rsidR="00106B45" w:rsidRPr="003863EA" w:rsidTr="00106B45">
        <w:trPr>
          <w:trHeight w:val="300"/>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w:t>
            </w:r>
            <w:r w:rsidRPr="003863EA">
              <w:rPr>
                <w:sz w:val="20"/>
                <w:szCs w:val="20"/>
              </w:rPr>
              <w:lastRenderedPageBreak/>
              <w:t xml:space="preserve">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3 266,1</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279,8</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286,3</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300,0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300,0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2 400,0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50"/>
        </w:trPr>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2.1.</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Предоставление субсидий организациям инфраструктуры поддержки МСП на развитие и обеспечение  хозяйственной деятельности</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2019-2020гг.         </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1 783,0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140,0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143,0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150,0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150,0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1 200,0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Комитет по экономике и инвестициям администрации </w:t>
            </w:r>
            <w:proofErr w:type="spellStart"/>
            <w:r w:rsidRPr="003863EA">
              <w:rPr>
                <w:sz w:val="20"/>
                <w:szCs w:val="20"/>
              </w:rPr>
              <w:t>Волховского</w:t>
            </w:r>
            <w:proofErr w:type="spellEnd"/>
            <w:r w:rsidRPr="003863EA">
              <w:rPr>
                <w:sz w:val="20"/>
                <w:szCs w:val="20"/>
              </w:rPr>
              <w:t xml:space="preserve"> муниципального района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1 783,0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140,0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143,0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150,0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150,0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1 200,0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2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204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2.1</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ЦП Доля организаций инфраструктуры поддержки субъектов МСП, соответствующих стандартам, в общем числе организаций инфраструктуры поддержки субъектов МСП </w:t>
            </w:r>
            <w:proofErr w:type="spellStart"/>
            <w:r w:rsidRPr="003863EA">
              <w:rPr>
                <w:sz w:val="20"/>
                <w:szCs w:val="20"/>
              </w:rPr>
              <w:t>Волховского</w:t>
            </w:r>
            <w:proofErr w:type="spellEnd"/>
            <w:r w:rsidRPr="003863EA">
              <w:rPr>
                <w:sz w:val="20"/>
                <w:szCs w:val="20"/>
              </w:rPr>
              <w:t xml:space="preserve"> муниципального района, %</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100,0</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2.2.</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Предоставление субсидий организациям, образующим инфраструктуру поддержки субъектов МСП, на возмещение части  затрат, связанных с оказанием  безвозмездных информационных, консультационных и образовательных  услуг в сфере предпринимательства, на развитие новых направлений поддержки субъектов МСП</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1 783,1</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139,8</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143,3</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150,0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150,0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1 200,0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Комитет по экономике и инвестициям администрации </w:t>
            </w:r>
            <w:proofErr w:type="spellStart"/>
            <w:r w:rsidRPr="003863EA">
              <w:rPr>
                <w:sz w:val="20"/>
                <w:szCs w:val="20"/>
              </w:rPr>
              <w:t>Волховского</w:t>
            </w:r>
            <w:proofErr w:type="spellEnd"/>
            <w:r w:rsidRPr="003863EA">
              <w:rPr>
                <w:sz w:val="20"/>
                <w:szCs w:val="20"/>
              </w:rPr>
              <w:t xml:space="preserve"> муниципального района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1 783,1</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139,8</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143,3</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150,0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150,0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1 200,0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105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105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2.2.</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ЦП прирост оказанных безвозмездных информационных, консультационных и образовательных  услуг в сфере предпринимательства</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5,0</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50"/>
        </w:trPr>
        <w:tc>
          <w:tcPr>
            <w:tcW w:w="496" w:type="dxa"/>
            <w:vMerge w:val="restart"/>
            <w:tcBorders>
              <w:top w:val="nil"/>
              <w:left w:val="single" w:sz="4" w:space="0" w:color="auto"/>
              <w:bottom w:val="nil"/>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3</w:t>
            </w:r>
          </w:p>
        </w:tc>
        <w:tc>
          <w:tcPr>
            <w:tcW w:w="33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Основное мероприятие: Организация информационно-консультационных мероприятий на базе муниципальных организаций поддержки МСП</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300"/>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300"/>
        </w:trPr>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3.1</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Разработка плана мероприятий по оказанию безвозмездных информационных и консультационных услуг, в том числе обучению заинтересованных граждан основам </w:t>
            </w:r>
            <w:r w:rsidRPr="003863EA">
              <w:rPr>
                <w:sz w:val="20"/>
                <w:szCs w:val="20"/>
              </w:rPr>
              <w:lastRenderedPageBreak/>
              <w:t>предпринимательской деятельности</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lastRenderedPageBreak/>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Комитет по экономике и инвестициям администрации </w:t>
            </w:r>
            <w:proofErr w:type="spellStart"/>
            <w:r w:rsidRPr="003863EA">
              <w:rPr>
                <w:sz w:val="20"/>
                <w:szCs w:val="20"/>
              </w:rPr>
              <w:t>Волховского</w:t>
            </w:r>
            <w:proofErr w:type="spellEnd"/>
            <w:r w:rsidRPr="003863EA">
              <w:rPr>
                <w:sz w:val="20"/>
                <w:szCs w:val="20"/>
              </w:rPr>
              <w:t xml:space="preserve"> муниципального </w:t>
            </w:r>
            <w:r w:rsidRPr="003863EA">
              <w:rPr>
                <w:sz w:val="20"/>
                <w:szCs w:val="20"/>
              </w:rPr>
              <w:lastRenderedPageBreak/>
              <w:t>района,</w:t>
            </w:r>
            <w:r>
              <w:rPr>
                <w:sz w:val="20"/>
                <w:szCs w:val="20"/>
              </w:rPr>
              <w:t xml:space="preserve"> </w:t>
            </w:r>
            <w:r w:rsidRPr="003863EA">
              <w:rPr>
                <w:sz w:val="20"/>
                <w:szCs w:val="20"/>
              </w:rPr>
              <w:t>организации инфраструктуры поддержки</w:t>
            </w:r>
            <w:r>
              <w:rPr>
                <w:sz w:val="20"/>
                <w:szCs w:val="20"/>
              </w:rPr>
              <w:t xml:space="preserve"> </w:t>
            </w:r>
            <w:r w:rsidRPr="003863EA">
              <w:rPr>
                <w:sz w:val="20"/>
                <w:szCs w:val="20"/>
              </w:rPr>
              <w:t>малого и среднего предпринимательства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93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142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lastRenderedPageBreak/>
              <w:t>3.1</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ЦП количество  мероприятий для субъектов малого и среднего предпринимательства в плане</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120</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80</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16"/>
                <w:szCs w:val="16"/>
              </w:rPr>
            </w:pPr>
            <w:r w:rsidRPr="003863EA">
              <w:rPr>
                <w:sz w:val="16"/>
                <w:szCs w:val="16"/>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30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3.2</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Организация информационно-консультационных мероприятий для учащейся молодежи и молодежных проектных коллективов по общим вопросам ведения предпринимательской деятельности</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2021-2030гг.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Организации инфраструктуры поддержки</w:t>
            </w:r>
            <w:r>
              <w:rPr>
                <w:sz w:val="20"/>
                <w:szCs w:val="20"/>
              </w:rPr>
              <w:t xml:space="preserve"> </w:t>
            </w:r>
            <w:r w:rsidRPr="003863EA">
              <w:rPr>
                <w:sz w:val="20"/>
                <w:szCs w:val="20"/>
              </w:rPr>
              <w:t>МСП</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0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127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3.2</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proofErr w:type="spellStart"/>
            <w:r w:rsidRPr="003863EA">
              <w:rPr>
                <w:sz w:val="20"/>
                <w:szCs w:val="20"/>
              </w:rPr>
              <w:t>ЦПКоличество</w:t>
            </w:r>
            <w:proofErr w:type="spellEnd"/>
            <w:r w:rsidRPr="003863EA">
              <w:rPr>
                <w:sz w:val="20"/>
                <w:szCs w:val="20"/>
              </w:rPr>
              <w:t xml:space="preserve"> молодых граждан, вовлечённых в сферу предпринимательской деятельности, человек (в целом за период)</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человек</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2021-2030</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85</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106B45" w:rsidRPr="003863EA" w:rsidRDefault="00106B45" w:rsidP="00457F2E">
            <w:pPr>
              <w:jc w:val="center"/>
              <w:rPr>
                <w:color w:val="000000"/>
                <w:sz w:val="22"/>
                <w:szCs w:val="22"/>
              </w:rPr>
            </w:pPr>
            <w:r w:rsidRPr="003863EA">
              <w:rPr>
                <w:color w:val="000000"/>
                <w:sz w:val="22"/>
                <w:szCs w:val="22"/>
              </w:rPr>
              <w:t>5</w:t>
            </w:r>
          </w:p>
        </w:tc>
        <w:tc>
          <w:tcPr>
            <w:tcW w:w="772" w:type="dxa"/>
            <w:tcBorders>
              <w:top w:val="nil"/>
              <w:left w:val="nil"/>
              <w:bottom w:val="single" w:sz="4" w:space="0" w:color="auto"/>
              <w:right w:val="single" w:sz="4" w:space="0" w:color="auto"/>
            </w:tcBorders>
            <w:shd w:val="clear" w:color="000000" w:fill="FFFFFF"/>
            <w:noWrap/>
            <w:vAlign w:val="center"/>
            <w:hideMark/>
          </w:tcPr>
          <w:p w:rsidR="00106B45" w:rsidRPr="003863EA" w:rsidRDefault="00106B45" w:rsidP="00457F2E">
            <w:pPr>
              <w:jc w:val="center"/>
              <w:rPr>
                <w:color w:val="000000"/>
                <w:sz w:val="22"/>
                <w:szCs w:val="22"/>
              </w:rPr>
            </w:pPr>
            <w:r w:rsidRPr="003863EA">
              <w:rPr>
                <w:color w:val="000000"/>
                <w:sz w:val="22"/>
                <w:szCs w:val="22"/>
              </w:rPr>
              <w:t>5</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75</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30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3.3</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Организация информационно-консультационных мероприятий для субъектов малого и среднего предпринимательства, в </w:t>
            </w:r>
            <w:proofErr w:type="spellStart"/>
            <w:r w:rsidRPr="003863EA">
              <w:rPr>
                <w:sz w:val="20"/>
                <w:szCs w:val="20"/>
              </w:rPr>
              <w:t>т.ч</w:t>
            </w:r>
            <w:proofErr w:type="spellEnd"/>
            <w:r w:rsidRPr="003863EA">
              <w:rPr>
                <w:sz w:val="20"/>
                <w:szCs w:val="20"/>
              </w:rPr>
              <w:t>. семинаров, тренингов, "Круглых столов" по вопросам развития и ведения бизнеса</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Организации инфраструктуры поддержки МСП</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30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127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3.3</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 ЦП количество проведенных  семинаров, тренингов, "круглых столов"/количество субъектов МСП принявших  участие  в семинарах, тренингах, "круглых столах" </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единиц/человек</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127/1170</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8/80</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9/90</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10/100</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10/100</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90/800</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30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3.4</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Обеспечение развития программ обучения субъектов малого и среднего предпринимательства и граждан, планирующих начать ведение предпринимательской деятельности, новым компетенциям в сфере ведения предпринимательской деятельности</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2021-2030гг.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Организации инфраструктуры поддержки МСП Администрации муниципальных образований </w:t>
            </w:r>
            <w:proofErr w:type="spellStart"/>
            <w:r w:rsidRPr="003863EA">
              <w:rPr>
                <w:sz w:val="20"/>
                <w:szCs w:val="20"/>
              </w:rPr>
              <w:t>Волховского</w:t>
            </w:r>
            <w:proofErr w:type="spellEnd"/>
            <w:r w:rsidRPr="003863EA">
              <w:rPr>
                <w:sz w:val="20"/>
                <w:szCs w:val="20"/>
              </w:rPr>
              <w:t xml:space="preserve"> муниципального района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3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3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3.4</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ЦП Доля граждан,</w:t>
            </w:r>
            <w:r>
              <w:rPr>
                <w:sz w:val="20"/>
                <w:szCs w:val="20"/>
              </w:rPr>
              <w:t xml:space="preserve"> </w:t>
            </w:r>
            <w:r w:rsidRPr="003863EA">
              <w:rPr>
                <w:sz w:val="20"/>
                <w:szCs w:val="20"/>
              </w:rPr>
              <w:t>планирующих открыть собственный бизнес в течение ближайших трех лет,% от трудоспособного населения</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 </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 </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 </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 </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5,0</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204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lastRenderedPageBreak/>
              <w:t>3.4</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ЦП Количество муниципальных образований </w:t>
            </w:r>
            <w:proofErr w:type="spellStart"/>
            <w:r w:rsidRPr="003863EA">
              <w:rPr>
                <w:sz w:val="20"/>
                <w:szCs w:val="20"/>
              </w:rPr>
              <w:t>Волховского</w:t>
            </w:r>
            <w:proofErr w:type="spellEnd"/>
            <w:r w:rsidRPr="003863EA">
              <w:rPr>
                <w:sz w:val="20"/>
                <w:szCs w:val="20"/>
              </w:rPr>
              <w:t xml:space="preserve"> муниципального района, на территории которых зафиксирована положительная динамика количества зарегистрированных малых и средних предприятий, единиц</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15</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15</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15</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15</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30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3.5</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Проведение обучающего курса «Введение в предпринимательство»</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АНО</w:t>
            </w:r>
            <w:r>
              <w:rPr>
                <w:sz w:val="20"/>
                <w:szCs w:val="20"/>
              </w:rPr>
              <w:t xml:space="preserve"> </w:t>
            </w:r>
            <w:r w:rsidRPr="003863EA">
              <w:rPr>
                <w:sz w:val="20"/>
                <w:szCs w:val="20"/>
              </w:rPr>
              <w:t>"</w:t>
            </w:r>
            <w:proofErr w:type="spellStart"/>
            <w:r w:rsidRPr="003863EA">
              <w:rPr>
                <w:sz w:val="20"/>
                <w:szCs w:val="20"/>
              </w:rPr>
              <w:t>Волховский</w:t>
            </w:r>
            <w:proofErr w:type="spellEnd"/>
            <w:r w:rsidRPr="003863EA">
              <w:rPr>
                <w:sz w:val="20"/>
                <w:szCs w:val="20"/>
              </w:rPr>
              <w:t xml:space="preserve"> Бизнес-Инкубатор"</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102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3.5</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ЦП количество проведенных курсов «Введение в предпринимательство/ количество человек, прошедших </w:t>
            </w:r>
            <w:proofErr w:type="gramStart"/>
            <w:r w:rsidRPr="003863EA">
              <w:rPr>
                <w:sz w:val="20"/>
                <w:szCs w:val="20"/>
              </w:rPr>
              <w:t>обучение по курсу</w:t>
            </w:r>
            <w:proofErr w:type="gramEnd"/>
            <w:r w:rsidRPr="003863EA">
              <w:rPr>
                <w:sz w:val="20"/>
                <w:szCs w:val="20"/>
              </w:rPr>
              <w:t xml:space="preserve"> "Введение в предпринимательство"</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человек</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center"/>
              <w:rPr>
                <w:sz w:val="20"/>
                <w:szCs w:val="20"/>
              </w:rPr>
            </w:pPr>
            <w:r w:rsidRPr="003863EA">
              <w:rPr>
                <w:sz w:val="20"/>
                <w:szCs w:val="20"/>
              </w:rPr>
              <w:t>81/405</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center"/>
              <w:rPr>
                <w:sz w:val="20"/>
                <w:szCs w:val="20"/>
              </w:rPr>
            </w:pPr>
            <w:r w:rsidRPr="003863EA">
              <w:rPr>
                <w:sz w:val="20"/>
                <w:szCs w:val="20"/>
              </w:rPr>
              <w:t>5/25</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center"/>
              <w:rPr>
                <w:sz w:val="20"/>
                <w:szCs w:val="20"/>
              </w:rPr>
            </w:pPr>
            <w:r w:rsidRPr="003863EA">
              <w:rPr>
                <w:sz w:val="20"/>
                <w:szCs w:val="20"/>
              </w:rPr>
              <w:t>6/30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center"/>
              <w:rPr>
                <w:sz w:val="20"/>
                <w:szCs w:val="20"/>
              </w:rPr>
            </w:pPr>
            <w:r w:rsidRPr="003863EA">
              <w:rPr>
                <w:sz w:val="20"/>
                <w:szCs w:val="20"/>
              </w:rPr>
              <w:t>7/35</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center"/>
              <w:rPr>
                <w:sz w:val="20"/>
                <w:szCs w:val="20"/>
              </w:rPr>
            </w:pPr>
            <w:r w:rsidRPr="003863EA">
              <w:rPr>
                <w:sz w:val="20"/>
                <w:szCs w:val="20"/>
              </w:rPr>
              <w:t>7/35</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center"/>
              <w:rPr>
                <w:sz w:val="20"/>
                <w:szCs w:val="20"/>
              </w:rPr>
            </w:pPr>
            <w:r w:rsidRPr="003863EA">
              <w:rPr>
                <w:sz w:val="20"/>
                <w:szCs w:val="20"/>
              </w:rPr>
              <w:t>56/280</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30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3.6</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Предоставление консультационной поддержки субъектам малого и среднего предпринимательства, реализующим проекты в сфере социального предпринимательства или осуществляющим социально значимые виды деятельности</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Комитет по экономике и инвестициям </w:t>
            </w:r>
            <w:proofErr w:type="gramStart"/>
            <w:r w:rsidRPr="003863EA">
              <w:rPr>
                <w:sz w:val="20"/>
                <w:szCs w:val="20"/>
              </w:rPr>
              <w:t xml:space="preserve">администрации </w:t>
            </w:r>
            <w:proofErr w:type="spellStart"/>
            <w:r w:rsidRPr="003863EA">
              <w:rPr>
                <w:sz w:val="20"/>
                <w:szCs w:val="20"/>
              </w:rPr>
              <w:t>Волховского</w:t>
            </w:r>
            <w:proofErr w:type="spellEnd"/>
            <w:r w:rsidRPr="003863EA">
              <w:rPr>
                <w:sz w:val="20"/>
                <w:szCs w:val="20"/>
              </w:rPr>
              <w:t xml:space="preserve"> муниципального </w:t>
            </w:r>
            <w:r w:rsidRPr="003863EA">
              <w:rPr>
                <w:sz w:val="18"/>
                <w:szCs w:val="18"/>
              </w:rPr>
              <w:t>района               Организации инфраструктуры поддержки</w:t>
            </w:r>
            <w:proofErr w:type="gramEnd"/>
            <w:r w:rsidRPr="003863EA">
              <w:rPr>
                <w:sz w:val="18"/>
                <w:szCs w:val="18"/>
              </w:rPr>
              <w:t xml:space="preserve"> МСП</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69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123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153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3.6</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ЦП количество проведенных консультаций для субъектов МСП, реализующих проекты в сфере социального предпринимательства или осуществляющих социально-значимые виды деятельности</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2021-2030</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120</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80</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30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3.7</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Информирование потенциальных и действующих субъектов МСП об информационных ресурсах для предпринимателей АО «Федеральная корпорация по развитию малого и среднего предпринимательства»</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2021-2025гг.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Организации инфраструктуры поддержки МСП</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69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123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127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3.7</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ЦП Доля субъектов МСП, зарегистрированных на портале Бизнес-навигатора МСП АО «корпорация МСП», от общего количества субъектов МСП района</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80</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80</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4</w:t>
            </w:r>
          </w:p>
        </w:tc>
        <w:tc>
          <w:tcPr>
            <w:tcW w:w="33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xml:space="preserve">Основное мероприятие: Снижение </w:t>
            </w:r>
            <w:r w:rsidRPr="003863EA">
              <w:rPr>
                <w:color w:val="000000"/>
                <w:sz w:val="20"/>
                <w:szCs w:val="20"/>
              </w:rPr>
              <w:lastRenderedPageBreak/>
              <w:t>административных барьеров</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lastRenderedPageBreak/>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2019-</w:t>
            </w:r>
            <w:r w:rsidRPr="003863EA">
              <w:rPr>
                <w:color w:val="000000"/>
                <w:sz w:val="20"/>
                <w:szCs w:val="20"/>
              </w:rPr>
              <w:lastRenderedPageBreak/>
              <w:t>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lastRenderedPageBreak/>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Комитет по </w:t>
            </w:r>
            <w:r w:rsidRPr="003863EA">
              <w:rPr>
                <w:color w:val="000000"/>
                <w:sz w:val="20"/>
                <w:szCs w:val="20"/>
              </w:rPr>
              <w:lastRenderedPageBreak/>
              <w:t xml:space="preserve">экономике и инвестициям администрации </w:t>
            </w:r>
            <w:proofErr w:type="spellStart"/>
            <w:r w:rsidRPr="003863EA">
              <w:rPr>
                <w:color w:val="000000"/>
                <w:sz w:val="20"/>
                <w:szCs w:val="20"/>
              </w:rPr>
              <w:t>Волховского</w:t>
            </w:r>
            <w:proofErr w:type="spellEnd"/>
            <w:r w:rsidRPr="003863EA">
              <w:rPr>
                <w:color w:val="000000"/>
                <w:sz w:val="20"/>
                <w:szCs w:val="20"/>
              </w:rPr>
              <w:t xml:space="preserve"> муниципального района</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lastRenderedPageBreak/>
              <w:t>Уменьшени</w:t>
            </w:r>
            <w:r w:rsidRPr="003863EA">
              <w:rPr>
                <w:color w:val="000000"/>
                <w:sz w:val="20"/>
                <w:szCs w:val="20"/>
              </w:rPr>
              <w:lastRenderedPageBreak/>
              <w:t>е административных барьеров и избыточного контроля и регулирования предпринимательской деятельности</w:t>
            </w: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91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4.1</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Разработка и внедрение регламентов по предоставлению муниципальных услуг субъектам малого и среднего предпринимательства</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Комитет по экономике и инвестициям администрации </w:t>
            </w:r>
            <w:proofErr w:type="spellStart"/>
            <w:r w:rsidRPr="003863EA">
              <w:rPr>
                <w:color w:val="000000"/>
                <w:sz w:val="20"/>
                <w:szCs w:val="20"/>
              </w:rPr>
              <w:t>Волховского</w:t>
            </w:r>
            <w:proofErr w:type="spellEnd"/>
            <w:r w:rsidRPr="003863EA">
              <w:rPr>
                <w:color w:val="000000"/>
                <w:sz w:val="20"/>
                <w:szCs w:val="20"/>
              </w:rPr>
              <w:t xml:space="preserve"> муниципального района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3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4.2</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Внесение изменений в административные регламенты предоставления муниципальных услуг субъектам МСП с целью сокращения сроков согласования документов и административных процедур</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Комитет по экономике и инвестициям администрации </w:t>
            </w:r>
            <w:proofErr w:type="spellStart"/>
            <w:r w:rsidRPr="003863EA">
              <w:rPr>
                <w:color w:val="000000"/>
                <w:sz w:val="20"/>
                <w:szCs w:val="20"/>
              </w:rPr>
              <w:t>Волховского</w:t>
            </w:r>
            <w:proofErr w:type="spellEnd"/>
            <w:r w:rsidRPr="003863EA">
              <w:rPr>
                <w:color w:val="000000"/>
                <w:sz w:val="20"/>
                <w:szCs w:val="20"/>
              </w:rPr>
              <w:t xml:space="preserve"> муниципального района,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53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4.1-4.2</w:t>
            </w:r>
          </w:p>
        </w:tc>
        <w:tc>
          <w:tcPr>
            <w:tcW w:w="3347" w:type="dxa"/>
            <w:tcBorders>
              <w:top w:val="nil"/>
              <w:left w:val="nil"/>
              <w:bottom w:val="nil"/>
              <w:right w:val="single" w:sz="4" w:space="0" w:color="auto"/>
            </w:tcBorders>
            <w:shd w:val="clear" w:color="000000" w:fill="FFFFFF"/>
            <w:vAlign w:val="center"/>
            <w:hideMark/>
          </w:tcPr>
          <w:p w:rsidR="00106B45" w:rsidRPr="003863EA" w:rsidRDefault="00106B45" w:rsidP="00457F2E">
            <w:pPr>
              <w:jc w:val="center"/>
              <w:rPr>
                <w:color w:val="000000"/>
                <w:sz w:val="20"/>
                <w:szCs w:val="20"/>
              </w:rPr>
            </w:pPr>
            <w:proofErr w:type="spellStart"/>
            <w:r w:rsidRPr="003863EA">
              <w:rPr>
                <w:color w:val="000000"/>
                <w:sz w:val="20"/>
                <w:szCs w:val="20"/>
              </w:rPr>
              <w:t>ЦПколичество</w:t>
            </w:r>
            <w:proofErr w:type="spellEnd"/>
            <w:r w:rsidRPr="003863EA">
              <w:rPr>
                <w:color w:val="000000"/>
                <w:sz w:val="20"/>
                <w:szCs w:val="20"/>
              </w:rPr>
              <w:t xml:space="preserve"> разработанных административных регламентов предоставления муниципальных услуг субъектам МСП/внесение изменений в  соответствующие регламенты</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8/8</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1/1</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1/1</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1/1</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5/5</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4.3</w:t>
            </w:r>
          </w:p>
        </w:tc>
        <w:tc>
          <w:tcPr>
            <w:tcW w:w="33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Реализация соглашения по взаимодействию с ГБУ ЛО «МФЦ»</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Комитет по экономике и инвестициям администрации </w:t>
            </w:r>
            <w:proofErr w:type="spellStart"/>
            <w:r w:rsidRPr="003863EA">
              <w:rPr>
                <w:color w:val="000000"/>
                <w:sz w:val="20"/>
                <w:szCs w:val="20"/>
              </w:rPr>
              <w:t>Волховского</w:t>
            </w:r>
            <w:proofErr w:type="spellEnd"/>
            <w:r w:rsidRPr="003863EA">
              <w:rPr>
                <w:color w:val="000000"/>
                <w:sz w:val="20"/>
                <w:szCs w:val="20"/>
              </w:rPr>
              <w:t xml:space="preserve"> муниципального района,</w:t>
            </w:r>
            <w:r>
              <w:rPr>
                <w:color w:val="000000"/>
                <w:sz w:val="20"/>
                <w:szCs w:val="20"/>
              </w:rPr>
              <w:t xml:space="preserve"> </w:t>
            </w:r>
            <w:r w:rsidRPr="003863EA">
              <w:rPr>
                <w:color w:val="000000"/>
                <w:sz w:val="20"/>
                <w:szCs w:val="20"/>
              </w:rPr>
              <w:t>ГБУ ЛО «МФЦ»</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8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4.3</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proofErr w:type="spellStart"/>
            <w:r w:rsidRPr="003863EA">
              <w:rPr>
                <w:color w:val="000000"/>
                <w:sz w:val="20"/>
                <w:szCs w:val="20"/>
              </w:rPr>
              <w:t>ЦПколичество</w:t>
            </w:r>
            <w:proofErr w:type="spellEnd"/>
            <w:r w:rsidRPr="003863EA">
              <w:rPr>
                <w:color w:val="000000"/>
                <w:sz w:val="20"/>
                <w:szCs w:val="20"/>
              </w:rPr>
              <w:t xml:space="preserve"> полученных муниципальных услуг через ГБУ ЛО "МФЦ"</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288,0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12,0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12,0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12,0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12,0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96,0</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nil"/>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5</w:t>
            </w:r>
          </w:p>
        </w:tc>
        <w:tc>
          <w:tcPr>
            <w:tcW w:w="33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Основное мероприятие: Содействие в реализации товаров, работ и услуг субъектов МСП на  потребительском рынке</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1 317,9</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106,8</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110,1</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110,1</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110,1</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880,8</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Default="00106B45" w:rsidP="00457F2E">
            <w:pPr>
              <w:jc w:val="center"/>
              <w:rPr>
                <w:color w:val="000000"/>
                <w:sz w:val="20"/>
                <w:szCs w:val="20"/>
              </w:rPr>
            </w:pPr>
            <w:r w:rsidRPr="003863EA">
              <w:rPr>
                <w:color w:val="000000"/>
                <w:sz w:val="20"/>
                <w:szCs w:val="20"/>
              </w:rPr>
              <w:t>удовлетворение спроса населения на потребительские товары и услуги за счет развития малоф</w:t>
            </w:r>
            <w:r>
              <w:rPr>
                <w:color w:val="000000"/>
                <w:sz w:val="20"/>
                <w:szCs w:val="20"/>
              </w:rPr>
              <w:t>ормат</w:t>
            </w:r>
            <w:r>
              <w:rPr>
                <w:color w:val="000000"/>
                <w:sz w:val="20"/>
                <w:szCs w:val="20"/>
              </w:rPr>
              <w:lastRenderedPageBreak/>
              <w:t>ной торговли (нестационарн</w:t>
            </w:r>
            <w:r w:rsidRPr="003863EA">
              <w:rPr>
                <w:color w:val="000000"/>
                <w:sz w:val="20"/>
                <w:szCs w:val="20"/>
              </w:rPr>
              <w:t>ой,</w:t>
            </w:r>
            <w:r>
              <w:rPr>
                <w:color w:val="000000"/>
                <w:sz w:val="20"/>
                <w:szCs w:val="20"/>
              </w:rPr>
              <w:t xml:space="preserve"> </w:t>
            </w:r>
            <w:proofErr w:type="spellStart"/>
            <w:r w:rsidRPr="003863EA">
              <w:rPr>
                <w:color w:val="000000"/>
                <w:sz w:val="20"/>
                <w:szCs w:val="20"/>
              </w:rPr>
              <w:t>мобильной</w:t>
            </w:r>
            <w:proofErr w:type="gramStart"/>
            <w:r w:rsidRPr="003863EA">
              <w:rPr>
                <w:color w:val="000000"/>
                <w:sz w:val="20"/>
                <w:szCs w:val="20"/>
              </w:rPr>
              <w:t>,я</w:t>
            </w:r>
            <w:proofErr w:type="gramEnd"/>
            <w:r w:rsidRPr="003863EA">
              <w:rPr>
                <w:color w:val="000000"/>
                <w:sz w:val="20"/>
                <w:szCs w:val="20"/>
              </w:rPr>
              <w:t>рма</w:t>
            </w:r>
            <w:r>
              <w:rPr>
                <w:color w:val="000000"/>
                <w:sz w:val="20"/>
                <w:szCs w:val="20"/>
              </w:rPr>
              <w:t>рочной</w:t>
            </w:r>
            <w:proofErr w:type="spellEnd"/>
            <w:r w:rsidRPr="003863EA">
              <w:rPr>
                <w:color w:val="000000"/>
                <w:sz w:val="20"/>
                <w:szCs w:val="20"/>
              </w:rPr>
              <w:t xml:space="preserve">),в том числе в отдаленных труднодоступных пунктах </w:t>
            </w:r>
            <w:proofErr w:type="spellStart"/>
            <w:r>
              <w:rPr>
                <w:color w:val="000000"/>
                <w:sz w:val="20"/>
                <w:szCs w:val="20"/>
              </w:rPr>
              <w:t>В</w:t>
            </w:r>
            <w:r w:rsidRPr="003863EA">
              <w:rPr>
                <w:color w:val="000000"/>
                <w:sz w:val="20"/>
                <w:szCs w:val="20"/>
              </w:rPr>
              <w:t>олховско</w:t>
            </w:r>
            <w:proofErr w:type="spellEnd"/>
          </w:p>
          <w:p w:rsidR="00106B45" w:rsidRPr="003863EA" w:rsidRDefault="00106B45" w:rsidP="00457F2E">
            <w:pPr>
              <w:jc w:val="center"/>
              <w:rPr>
                <w:color w:val="000000"/>
                <w:sz w:val="20"/>
                <w:szCs w:val="20"/>
              </w:rPr>
            </w:pPr>
            <w:proofErr w:type="spellStart"/>
            <w:r w:rsidRPr="003863EA">
              <w:rPr>
                <w:color w:val="000000"/>
                <w:sz w:val="20"/>
                <w:szCs w:val="20"/>
              </w:rPr>
              <w:t>го</w:t>
            </w:r>
            <w:proofErr w:type="spellEnd"/>
            <w:r w:rsidRPr="003863EA">
              <w:rPr>
                <w:color w:val="000000"/>
                <w:sz w:val="20"/>
                <w:szCs w:val="20"/>
              </w:rPr>
              <w:t xml:space="preserve"> муниципального района</w:t>
            </w:r>
          </w:p>
        </w:tc>
      </w:tr>
      <w:tr w:rsidR="00106B45" w:rsidRPr="003863EA" w:rsidTr="00106B45">
        <w:trPr>
          <w:trHeight w:val="300"/>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1 317,9</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106,8</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110,1</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110,1</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110,1</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lastRenderedPageBreak/>
              <w:t>5.1.</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xml:space="preserve"> Расширение ярмарочной деятельности. Реализация комплекса мер по предоставлению мест для размещения сельскохозяйственных ярмарок</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Комитет по экономике и инвестициям  администрации</w:t>
            </w:r>
            <w:r>
              <w:rPr>
                <w:color w:val="000000"/>
                <w:sz w:val="20"/>
                <w:szCs w:val="20"/>
              </w:rPr>
              <w:t xml:space="preserve"> </w:t>
            </w:r>
            <w:r w:rsidRPr="003863EA">
              <w:rPr>
                <w:color w:val="000000"/>
                <w:sz w:val="20"/>
                <w:szCs w:val="20"/>
              </w:rPr>
              <w:t xml:space="preserve">муниципальных образований  </w:t>
            </w:r>
            <w:proofErr w:type="spellStart"/>
            <w:r w:rsidRPr="003863EA">
              <w:rPr>
                <w:color w:val="000000"/>
                <w:sz w:val="20"/>
                <w:szCs w:val="20"/>
              </w:rPr>
              <w:t>Волховского</w:t>
            </w:r>
            <w:proofErr w:type="spellEnd"/>
            <w:r w:rsidRPr="003863EA">
              <w:rPr>
                <w:color w:val="000000"/>
                <w:sz w:val="20"/>
                <w:szCs w:val="20"/>
              </w:rPr>
              <w:t xml:space="preserve"> муниципального района,</w:t>
            </w:r>
            <w:r>
              <w:rPr>
                <w:color w:val="000000"/>
                <w:sz w:val="20"/>
                <w:szCs w:val="20"/>
              </w:rPr>
              <w:t xml:space="preserve"> </w:t>
            </w:r>
            <w:r w:rsidRPr="003863EA">
              <w:rPr>
                <w:color w:val="000000"/>
                <w:sz w:val="20"/>
                <w:szCs w:val="20"/>
              </w:rPr>
              <w:t>АНО "</w:t>
            </w:r>
            <w:proofErr w:type="spellStart"/>
            <w:r w:rsidRPr="003863EA">
              <w:rPr>
                <w:color w:val="000000"/>
                <w:sz w:val="20"/>
                <w:szCs w:val="20"/>
              </w:rPr>
              <w:t>Волховский</w:t>
            </w:r>
            <w:proofErr w:type="spellEnd"/>
            <w:r w:rsidRPr="003863EA">
              <w:rPr>
                <w:color w:val="000000"/>
                <w:sz w:val="20"/>
                <w:szCs w:val="20"/>
              </w:rPr>
              <w:t xml:space="preserve"> Бизнес-Инкубатор",</w:t>
            </w:r>
            <w:r>
              <w:rPr>
                <w:color w:val="000000"/>
                <w:sz w:val="20"/>
                <w:szCs w:val="20"/>
              </w:rPr>
              <w:t xml:space="preserve"> </w:t>
            </w:r>
            <w:r w:rsidRPr="003863EA">
              <w:rPr>
                <w:color w:val="000000"/>
                <w:sz w:val="20"/>
                <w:szCs w:val="20"/>
              </w:rPr>
              <w:t xml:space="preserve">администрации муниципальных образований </w:t>
            </w:r>
            <w:proofErr w:type="spellStart"/>
            <w:r w:rsidRPr="003863EA">
              <w:rPr>
                <w:color w:val="000000"/>
                <w:sz w:val="20"/>
                <w:szCs w:val="20"/>
              </w:rPr>
              <w:t>Волховского</w:t>
            </w:r>
            <w:proofErr w:type="spellEnd"/>
            <w:r w:rsidRPr="003863EA">
              <w:rPr>
                <w:color w:val="000000"/>
                <w:sz w:val="20"/>
                <w:szCs w:val="20"/>
              </w:rPr>
              <w:t xml:space="preserve"> муниципального района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5.1</w:t>
            </w:r>
          </w:p>
        </w:tc>
        <w:tc>
          <w:tcPr>
            <w:tcW w:w="3347" w:type="dxa"/>
            <w:tcBorders>
              <w:top w:val="nil"/>
              <w:left w:val="nil"/>
              <w:bottom w:val="nil"/>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ЦП Количество торговых мест на ярмарках, мест</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center"/>
              <w:rPr>
                <w:sz w:val="20"/>
                <w:szCs w:val="20"/>
              </w:rPr>
            </w:pPr>
            <w:r w:rsidRPr="003863EA">
              <w:rPr>
                <w:sz w:val="20"/>
                <w:szCs w:val="20"/>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center"/>
              <w:rPr>
                <w:sz w:val="20"/>
                <w:szCs w:val="20"/>
              </w:rPr>
            </w:pPr>
            <w:r w:rsidRPr="003863EA">
              <w:rPr>
                <w:sz w:val="20"/>
                <w:szCs w:val="20"/>
              </w:rPr>
              <w:t>220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center"/>
              <w:rPr>
                <w:sz w:val="20"/>
                <w:szCs w:val="20"/>
              </w:rPr>
            </w:pPr>
            <w:r w:rsidRPr="003863EA">
              <w:rPr>
                <w:sz w:val="20"/>
                <w:szCs w:val="20"/>
              </w:rPr>
              <w:t>180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center"/>
              <w:rPr>
                <w:sz w:val="20"/>
                <w:szCs w:val="20"/>
              </w:rPr>
            </w:pPr>
            <w:r w:rsidRPr="003863EA">
              <w:rPr>
                <w:sz w:val="20"/>
                <w:szCs w:val="20"/>
              </w:rPr>
              <w:t>200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center"/>
              <w:rPr>
                <w:sz w:val="20"/>
                <w:szCs w:val="20"/>
              </w:rPr>
            </w:pPr>
            <w:r w:rsidRPr="003863EA">
              <w:rPr>
                <w:sz w:val="20"/>
                <w:szCs w:val="20"/>
              </w:rPr>
              <w:t>200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center"/>
              <w:rPr>
                <w:sz w:val="20"/>
                <w:szCs w:val="20"/>
              </w:rPr>
            </w:pPr>
            <w:r w:rsidRPr="003863EA">
              <w:rPr>
                <w:sz w:val="20"/>
                <w:szCs w:val="20"/>
              </w:rPr>
              <w:t>200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center"/>
              <w:rPr>
                <w:sz w:val="20"/>
                <w:szCs w:val="20"/>
              </w:rPr>
            </w:pPr>
            <w:r w:rsidRPr="003863EA">
              <w:rPr>
                <w:sz w:val="20"/>
                <w:szCs w:val="20"/>
              </w:rPr>
              <w:t>220</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5.2</w:t>
            </w:r>
          </w:p>
        </w:tc>
        <w:tc>
          <w:tcPr>
            <w:tcW w:w="33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Реализация комплекса мер по предоставлению мест для размещения стационарных объектов малых торговых форматов</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Комитет по экономике и инвестициям администрации</w:t>
            </w:r>
            <w:r>
              <w:rPr>
                <w:sz w:val="20"/>
                <w:szCs w:val="20"/>
              </w:rPr>
              <w:t xml:space="preserve"> </w:t>
            </w:r>
            <w:r w:rsidRPr="003863EA">
              <w:rPr>
                <w:sz w:val="20"/>
                <w:szCs w:val="20"/>
              </w:rPr>
              <w:t xml:space="preserve">муниципальных образований  </w:t>
            </w:r>
            <w:proofErr w:type="spellStart"/>
            <w:r w:rsidRPr="003863EA">
              <w:rPr>
                <w:sz w:val="20"/>
                <w:szCs w:val="20"/>
              </w:rPr>
              <w:t>Волховского</w:t>
            </w:r>
            <w:proofErr w:type="spellEnd"/>
            <w:r w:rsidRPr="003863EA">
              <w:rPr>
                <w:sz w:val="20"/>
                <w:szCs w:val="20"/>
              </w:rPr>
              <w:t xml:space="preserve"> муниципального района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02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5.2</w:t>
            </w:r>
          </w:p>
        </w:tc>
        <w:tc>
          <w:tcPr>
            <w:tcW w:w="3347" w:type="dxa"/>
            <w:tcBorders>
              <w:top w:val="nil"/>
              <w:left w:val="nil"/>
              <w:bottom w:val="nil"/>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ЦП Прирост количества действующих на территории района стационарных объектов малых торговых форматов,</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 % (в целом за период)</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15</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15</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5.3</w:t>
            </w:r>
          </w:p>
        </w:tc>
        <w:tc>
          <w:tcPr>
            <w:tcW w:w="33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Реализация комплекса мер по предоставлению мест для размещения объектов туристической инфраструктуры, объектов бытового обслуживания и общественного питания</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Комитет по экономике и инвестициям администрации</w:t>
            </w:r>
            <w:r>
              <w:rPr>
                <w:sz w:val="20"/>
                <w:szCs w:val="20"/>
              </w:rPr>
              <w:t xml:space="preserve"> </w:t>
            </w:r>
            <w:r w:rsidRPr="003863EA">
              <w:rPr>
                <w:sz w:val="20"/>
                <w:szCs w:val="20"/>
              </w:rPr>
              <w:t xml:space="preserve">муниципальных образований  </w:t>
            </w:r>
            <w:proofErr w:type="spellStart"/>
            <w:r w:rsidRPr="003863EA">
              <w:rPr>
                <w:sz w:val="20"/>
                <w:szCs w:val="20"/>
              </w:rPr>
              <w:t>Волховского</w:t>
            </w:r>
            <w:proofErr w:type="spellEnd"/>
            <w:r w:rsidRPr="003863EA">
              <w:rPr>
                <w:sz w:val="20"/>
                <w:szCs w:val="20"/>
              </w:rPr>
              <w:t xml:space="preserve"> муниципального района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97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5.3</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ЦП Уровень обеспеченности услугами общественного питания, посадочных  мест на 1000 человек населения</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95</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82</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82</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82</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82</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95</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5.3</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ЦП Уровень обеспеченности услугами бытового обслуживания, рабочих мест на 1000 человек населения»</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6</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6</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6</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6</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6</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6</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03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5.3</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ЦП Прирост количества мест, предоставляемых для размещения объектов туристической инфраструктуры</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30</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5</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5</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5</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15</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5.4</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Реализация комплекса мер по предоставлению мест для размещения нестационарных и мобильных торговых объектов</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Комитет по экономике и инвестициям </w:t>
            </w:r>
            <w:proofErr w:type="gramStart"/>
            <w:r w:rsidRPr="003863EA">
              <w:rPr>
                <w:sz w:val="20"/>
                <w:szCs w:val="20"/>
              </w:rPr>
              <w:t xml:space="preserve">администрации </w:t>
            </w:r>
            <w:proofErr w:type="spellStart"/>
            <w:r w:rsidRPr="003863EA">
              <w:rPr>
                <w:sz w:val="20"/>
                <w:szCs w:val="20"/>
              </w:rPr>
              <w:lastRenderedPageBreak/>
              <w:t>Волховского</w:t>
            </w:r>
            <w:proofErr w:type="spellEnd"/>
            <w:r w:rsidRPr="003863EA">
              <w:rPr>
                <w:sz w:val="20"/>
                <w:szCs w:val="20"/>
              </w:rPr>
              <w:t xml:space="preserve"> муниципального района</w:t>
            </w:r>
            <w:r>
              <w:rPr>
                <w:sz w:val="20"/>
                <w:szCs w:val="20"/>
              </w:rPr>
              <w:t xml:space="preserve"> </w:t>
            </w:r>
            <w:r w:rsidRPr="003863EA">
              <w:rPr>
                <w:sz w:val="20"/>
                <w:szCs w:val="20"/>
              </w:rPr>
              <w:t xml:space="preserve">администрации муниципальных образований  </w:t>
            </w:r>
            <w:proofErr w:type="spellStart"/>
            <w:r w:rsidRPr="003863EA">
              <w:rPr>
                <w:sz w:val="20"/>
                <w:szCs w:val="20"/>
              </w:rPr>
              <w:t>Волховского</w:t>
            </w:r>
            <w:proofErr w:type="spellEnd"/>
            <w:r w:rsidRPr="003863EA">
              <w:rPr>
                <w:sz w:val="20"/>
                <w:szCs w:val="20"/>
              </w:rPr>
              <w:t xml:space="preserve"> муниципального района</w:t>
            </w:r>
            <w:proofErr w:type="gramEnd"/>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14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rPr>
                <w:sz w:val="16"/>
                <w:szCs w:val="16"/>
              </w:rPr>
            </w:pPr>
            <w:r w:rsidRPr="003863EA">
              <w:rPr>
                <w:sz w:val="16"/>
                <w:szCs w:val="16"/>
              </w:rPr>
              <w:t>5.4</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sz w:val="18"/>
                <w:szCs w:val="18"/>
              </w:rPr>
            </w:pPr>
            <w:r w:rsidRPr="003863EA">
              <w:rPr>
                <w:sz w:val="18"/>
                <w:szCs w:val="18"/>
              </w:rPr>
              <w:t>Количество мест размещения  нестационарных торговых объектов и мобильных торговых объектов</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18"/>
                <w:szCs w:val="18"/>
              </w:rPr>
            </w:pPr>
            <w:r w:rsidRPr="003863EA">
              <w:rPr>
                <w:sz w:val="18"/>
                <w:szCs w:val="18"/>
              </w:rPr>
              <w:t>единиц</w:t>
            </w:r>
          </w:p>
        </w:tc>
        <w:tc>
          <w:tcPr>
            <w:tcW w:w="1276"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18"/>
                <w:szCs w:val="18"/>
              </w:rPr>
            </w:pPr>
            <w:r w:rsidRPr="003863EA">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320</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206</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208</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208</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210</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320</w:t>
            </w:r>
          </w:p>
        </w:tc>
        <w:tc>
          <w:tcPr>
            <w:tcW w:w="170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sz w:val="18"/>
                <w:szCs w:val="18"/>
              </w:rPr>
            </w:pPr>
            <w:r w:rsidRPr="003863EA">
              <w:rPr>
                <w:sz w:val="18"/>
                <w:szCs w:val="18"/>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5.5</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Предоставление субсидий субъектам малого и среднего предпринимательства  по поддержке организаций потребительской кооперации.  </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1 317,9</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106,8</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110,1</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110,1</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110,1</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880,8</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Комитет по экономике и инвестициям </w:t>
            </w:r>
            <w:proofErr w:type="gramStart"/>
            <w:r w:rsidRPr="003863EA">
              <w:rPr>
                <w:sz w:val="20"/>
                <w:szCs w:val="20"/>
              </w:rPr>
              <w:t xml:space="preserve">администрации </w:t>
            </w:r>
            <w:proofErr w:type="spellStart"/>
            <w:r w:rsidRPr="003863EA">
              <w:rPr>
                <w:sz w:val="20"/>
                <w:szCs w:val="20"/>
              </w:rPr>
              <w:t>Волховского</w:t>
            </w:r>
            <w:proofErr w:type="spellEnd"/>
            <w:r w:rsidRPr="003863EA">
              <w:rPr>
                <w:sz w:val="20"/>
                <w:szCs w:val="20"/>
              </w:rPr>
              <w:t xml:space="preserve"> муниципального района</w:t>
            </w:r>
            <w:r>
              <w:rPr>
                <w:sz w:val="20"/>
                <w:szCs w:val="20"/>
              </w:rPr>
              <w:t xml:space="preserve"> </w:t>
            </w:r>
            <w:r w:rsidRPr="003863EA">
              <w:rPr>
                <w:sz w:val="20"/>
                <w:szCs w:val="20"/>
              </w:rPr>
              <w:t xml:space="preserve">администрации муниципальных образований  </w:t>
            </w:r>
            <w:proofErr w:type="spellStart"/>
            <w:r w:rsidRPr="003863EA">
              <w:rPr>
                <w:sz w:val="20"/>
                <w:szCs w:val="20"/>
              </w:rPr>
              <w:t>Волховского</w:t>
            </w:r>
            <w:proofErr w:type="spellEnd"/>
            <w:r w:rsidRPr="003863EA">
              <w:rPr>
                <w:sz w:val="20"/>
                <w:szCs w:val="20"/>
              </w:rPr>
              <w:t xml:space="preserve"> муниципального района</w:t>
            </w:r>
            <w:proofErr w:type="gramEnd"/>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1 317,9</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106,8</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110,1</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110,1</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110,1</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880,8</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312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rPr>
                <w:sz w:val="16"/>
                <w:szCs w:val="16"/>
              </w:rPr>
            </w:pPr>
            <w:r w:rsidRPr="003863EA">
              <w:rPr>
                <w:sz w:val="16"/>
                <w:szCs w:val="16"/>
              </w:rPr>
              <w:t>5.5</w:t>
            </w:r>
          </w:p>
        </w:tc>
        <w:tc>
          <w:tcPr>
            <w:tcW w:w="3347" w:type="dxa"/>
            <w:tcBorders>
              <w:top w:val="nil"/>
              <w:left w:val="nil"/>
              <w:bottom w:val="nil"/>
              <w:right w:val="single" w:sz="4" w:space="0" w:color="auto"/>
            </w:tcBorders>
            <w:shd w:val="clear" w:color="000000" w:fill="FFFFFF"/>
            <w:vAlign w:val="center"/>
            <w:hideMark/>
          </w:tcPr>
          <w:p w:rsidR="00106B45" w:rsidRPr="003863EA" w:rsidRDefault="00106B45" w:rsidP="00457F2E">
            <w:pPr>
              <w:rPr>
                <w:sz w:val="18"/>
                <w:szCs w:val="18"/>
              </w:rPr>
            </w:pPr>
            <w:r w:rsidRPr="003863EA">
              <w:rPr>
                <w:sz w:val="18"/>
                <w:szCs w:val="18"/>
              </w:rPr>
              <w:t>ЦП количество организаций потребительской кооперации, которым оказана муниципальная поддержка</w:t>
            </w:r>
            <w:proofErr w:type="gramStart"/>
            <w:r w:rsidRPr="003863EA">
              <w:rPr>
                <w:sz w:val="18"/>
                <w:szCs w:val="18"/>
              </w:rPr>
              <w:t xml:space="preserve"> ,</w:t>
            </w:r>
            <w:proofErr w:type="gramEnd"/>
            <w:r w:rsidRPr="003863EA">
              <w:rPr>
                <w:sz w:val="18"/>
                <w:szCs w:val="18"/>
              </w:rPr>
              <w:t>обслуживающих сельские населенные пункты, расположенные начиная с 11-го километра от пункта получения товаров первой необходимости/количество обслуживаемых получателями субсидий сельских населенных пунктов, расположенных начиная с 11-го километра от пункта получения товаров первой необходимости</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18"/>
                <w:szCs w:val="18"/>
              </w:rPr>
            </w:pPr>
            <w:r w:rsidRPr="003863EA">
              <w:rPr>
                <w:sz w:val="18"/>
                <w:szCs w:val="18"/>
              </w:rPr>
              <w:t>единиц/единиц</w:t>
            </w:r>
          </w:p>
        </w:tc>
        <w:tc>
          <w:tcPr>
            <w:tcW w:w="1276"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18"/>
                <w:szCs w:val="18"/>
              </w:rPr>
            </w:pPr>
            <w:r w:rsidRPr="003863EA">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1/32</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1/26</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1/27</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1/28</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A15988">
              <w:rPr>
                <w:sz w:val="20"/>
                <w:szCs w:val="20"/>
              </w:rPr>
              <w:t>1/32</w:t>
            </w:r>
          </w:p>
        </w:tc>
        <w:tc>
          <w:tcPr>
            <w:tcW w:w="170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sz w:val="18"/>
                <w:szCs w:val="18"/>
              </w:rPr>
            </w:pPr>
            <w:r w:rsidRPr="003863EA">
              <w:rPr>
                <w:sz w:val="18"/>
                <w:szCs w:val="18"/>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5.6</w:t>
            </w:r>
          </w:p>
        </w:tc>
        <w:tc>
          <w:tcPr>
            <w:tcW w:w="33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Проведение мониторинга обеспеченности населения </w:t>
            </w:r>
            <w:proofErr w:type="spellStart"/>
            <w:r w:rsidRPr="003863EA">
              <w:rPr>
                <w:sz w:val="20"/>
                <w:szCs w:val="20"/>
              </w:rPr>
              <w:t>Волховского</w:t>
            </w:r>
            <w:proofErr w:type="spellEnd"/>
            <w:r w:rsidRPr="003863EA">
              <w:rPr>
                <w:sz w:val="20"/>
                <w:szCs w:val="20"/>
              </w:rPr>
              <w:t xml:space="preserve"> муниципального района  торговыми объектами</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2019-2025гг.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Комитет по экономике и инвестициям администрации </w:t>
            </w:r>
            <w:proofErr w:type="spellStart"/>
            <w:r w:rsidRPr="003863EA">
              <w:rPr>
                <w:sz w:val="20"/>
                <w:szCs w:val="20"/>
              </w:rPr>
              <w:t>Волховского</w:t>
            </w:r>
            <w:proofErr w:type="spellEnd"/>
            <w:r w:rsidRPr="003863EA">
              <w:rPr>
                <w:sz w:val="20"/>
                <w:szCs w:val="20"/>
              </w:rPr>
              <w:t xml:space="preserve"> муниципального района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87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rPr>
                <w:sz w:val="16"/>
                <w:szCs w:val="16"/>
              </w:rPr>
            </w:pPr>
            <w:r w:rsidRPr="003863EA">
              <w:rPr>
                <w:sz w:val="16"/>
                <w:szCs w:val="16"/>
              </w:rPr>
              <w:t>5.6</w:t>
            </w:r>
          </w:p>
        </w:tc>
        <w:tc>
          <w:tcPr>
            <w:tcW w:w="3347" w:type="dxa"/>
            <w:tcBorders>
              <w:top w:val="nil"/>
              <w:left w:val="nil"/>
              <w:bottom w:val="nil"/>
              <w:right w:val="single" w:sz="4" w:space="0" w:color="auto"/>
            </w:tcBorders>
            <w:shd w:val="clear" w:color="000000" w:fill="FFFFFF"/>
            <w:vAlign w:val="center"/>
            <w:hideMark/>
          </w:tcPr>
          <w:p w:rsidR="00106B45" w:rsidRPr="003863EA" w:rsidRDefault="00106B45" w:rsidP="00457F2E">
            <w:pPr>
              <w:rPr>
                <w:sz w:val="18"/>
                <w:szCs w:val="18"/>
              </w:rPr>
            </w:pPr>
            <w:r w:rsidRPr="003863EA">
              <w:rPr>
                <w:sz w:val="18"/>
                <w:szCs w:val="18"/>
              </w:rPr>
              <w:t xml:space="preserve">ЦП темп роста оборота розничной торговли </w:t>
            </w:r>
            <w:proofErr w:type="gramStart"/>
            <w:r w:rsidRPr="003863EA">
              <w:rPr>
                <w:sz w:val="18"/>
                <w:szCs w:val="18"/>
              </w:rPr>
              <w:t>п</w:t>
            </w:r>
            <w:proofErr w:type="gramEnd"/>
            <w:r w:rsidRPr="003863EA">
              <w:rPr>
                <w:sz w:val="18"/>
                <w:szCs w:val="18"/>
              </w:rPr>
              <w:t xml:space="preserve"> о отношению к предыдущему году</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18"/>
                <w:szCs w:val="18"/>
              </w:rPr>
            </w:pPr>
            <w:r w:rsidRPr="003863EA">
              <w:rPr>
                <w:sz w:val="18"/>
                <w:szCs w:val="18"/>
              </w:rPr>
              <w:t>единиц</w:t>
            </w:r>
          </w:p>
        </w:tc>
        <w:tc>
          <w:tcPr>
            <w:tcW w:w="1276"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18"/>
                <w:szCs w:val="18"/>
              </w:rPr>
            </w:pPr>
            <w:r w:rsidRPr="003863EA">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22</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104,2</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103,6</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104</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104</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104</w:t>
            </w:r>
          </w:p>
        </w:tc>
        <w:tc>
          <w:tcPr>
            <w:tcW w:w="170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sz w:val="18"/>
                <w:szCs w:val="18"/>
              </w:rPr>
            </w:pPr>
            <w:r w:rsidRPr="003863EA">
              <w:rPr>
                <w:sz w:val="18"/>
                <w:szCs w:val="18"/>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5.7</w:t>
            </w:r>
          </w:p>
        </w:tc>
        <w:tc>
          <w:tcPr>
            <w:tcW w:w="33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Создание условий для продвижения продукции в сфере народных промысел и ремесел</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2019-2025гг.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Комитет по экономике и инвестициям администрации </w:t>
            </w:r>
            <w:proofErr w:type="spellStart"/>
            <w:r w:rsidRPr="003863EA">
              <w:rPr>
                <w:sz w:val="20"/>
                <w:szCs w:val="20"/>
              </w:rPr>
              <w:t>Волховского</w:t>
            </w:r>
            <w:proofErr w:type="spellEnd"/>
            <w:r w:rsidRPr="003863EA">
              <w:rPr>
                <w:sz w:val="20"/>
                <w:szCs w:val="20"/>
              </w:rPr>
              <w:t xml:space="preserve"> муниципального района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65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rPr>
                <w:sz w:val="16"/>
                <w:szCs w:val="16"/>
              </w:rPr>
            </w:pPr>
            <w:r w:rsidRPr="003863EA">
              <w:rPr>
                <w:sz w:val="16"/>
                <w:szCs w:val="16"/>
              </w:rPr>
              <w:t>5.7</w:t>
            </w:r>
          </w:p>
        </w:tc>
        <w:tc>
          <w:tcPr>
            <w:tcW w:w="3347" w:type="dxa"/>
            <w:tcBorders>
              <w:top w:val="nil"/>
              <w:left w:val="nil"/>
              <w:bottom w:val="nil"/>
              <w:right w:val="single" w:sz="4" w:space="0" w:color="auto"/>
            </w:tcBorders>
            <w:shd w:val="clear" w:color="000000" w:fill="FFFFFF"/>
            <w:vAlign w:val="center"/>
            <w:hideMark/>
          </w:tcPr>
          <w:p w:rsidR="00106B45" w:rsidRPr="003863EA" w:rsidRDefault="00106B45" w:rsidP="00457F2E">
            <w:pPr>
              <w:rPr>
                <w:sz w:val="18"/>
                <w:szCs w:val="18"/>
              </w:rPr>
            </w:pPr>
            <w:r w:rsidRPr="003863EA">
              <w:rPr>
                <w:sz w:val="18"/>
                <w:szCs w:val="18"/>
              </w:rPr>
              <w:t xml:space="preserve">ЦП  Количество субъектов МСП осуществляющих деятельность в сфере народных художественных промыслов и ремесел,/в </w:t>
            </w:r>
            <w:proofErr w:type="spellStart"/>
            <w:r w:rsidRPr="003863EA">
              <w:rPr>
                <w:sz w:val="18"/>
                <w:szCs w:val="18"/>
              </w:rPr>
              <w:t>т.ч</w:t>
            </w:r>
            <w:proofErr w:type="spellEnd"/>
            <w:r w:rsidRPr="003863EA">
              <w:rPr>
                <w:sz w:val="18"/>
                <w:szCs w:val="18"/>
              </w:rPr>
              <w:t xml:space="preserve">. зарегистрированных на электронных торговых площадках/создание Центра народных художественных промыслов и ремесел на территории </w:t>
            </w:r>
            <w:proofErr w:type="spellStart"/>
            <w:r w:rsidRPr="003863EA">
              <w:rPr>
                <w:sz w:val="18"/>
                <w:szCs w:val="18"/>
              </w:rPr>
              <w:t>Волховского</w:t>
            </w:r>
            <w:proofErr w:type="spellEnd"/>
            <w:r w:rsidRPr="003863EA">
              <w:rPr>
                <w:sz w:val="18"/>
                <w:szCs w:val="18"/>
              </w:rPr>
              <w:t xml:space="preserve"> муниципального района</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18"/>
                <w:szCs w:val="18"/>
              </w:rPr>
            </w:pPr>
            <w:r w:rsidRPr="003863EA">
              <w:rPr>
                <w:sz w:val="18"/>
                <w:szCs w:val="18"/>
              </w:rPr>
              <w:t>единиц/единиц/единиц</w:t>
            </w:r>
          </w:p>
        </w:tc>
        <w:tc>
          <w:tcPr>
            <w:tcW w:w="1276"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18"/>
                <w:szCs w:val="18"/>
              </w:rPr>
            </w:pPr>
            <w:r w:rsidRPr="003863EA">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7/2/1</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2/0/0</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2/0/1</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3/0/1</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7/2/1</w:t>
            </w:r>
          </w:p>
        </w:tc>
        <w:tc>
          <w:tcPr>
            <w:tcW w:w="170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sz w:val="18"/>
                <w:szCs w:val="18"/>
              </w:rPr>
            </w:pPr>
            <w:r w:rsidRPr="003863EA">
              <w:rPr>
                <w:sz w:val="18"/>
                <w:szCs w:val="18"/>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nil"/>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6</w:t>
            </w:r>
          </w:p>
        </w:tc>
        <w:tc>
          <w:tcPr>
            <w:tcW w:w="33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Основное мероприятие: Формирование эффективной системы управления реализацией мероприятий по развитию  МСП</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855,0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81,3</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177,1</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176,6</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52,5</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420,0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анализ состояния развития сферы малого и среднего предпринимательства</w:t>
            </w:r>
          </w:p>
        </w:tc>
      </w:tr>
      <w:tr w:rsidR="00106B45" w:rsidRPr="003863EA" w:rsidTr="00106B45">
        <w:trPr>
          <w:trHeight w:val="510"/>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577,3</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51,8</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53,0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52,5</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52,5</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420,0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277,7</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29,5</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124,1</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124,1</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 </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50"/>
        </w:trPr>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6.1</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Мониторинг деятельности субъектов малого и среднего предпринимательства</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907,5</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81,3</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177,1</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176,6</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52,5</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420,0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Комитет по экономике и инвестициям администрации </w:t>
            </w:r>
            <w:proofErr w:type="spellStart"/>
            <w:r w:rsidRPr="003863EA">
              <w:rPr>
                <w:sz w:val="20"/>
                <w:szCs w:val="20"/>
              </w:rPr>
              <w:t>Волховского</w:t>
            </w:r>
            <w:proofErr w:type="spellEnd"/>
            <w:r w:rsidRPr="003863EA">
              <w:rPr>
                <w:sz w:val="20"/>
                <w:szCs w:val="20"/>
              </w:rPr>
              <w:t xml:space="preserve"> муниципального района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629,8</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51,8</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53,0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52,5</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52,5</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420,0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277,7</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29,5</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124,1</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124,1</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6.2</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Ежегодный анализ финансовых, экономических и социальных показателей развития малого и среднего предпринимательства на территории муниципального образования</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Комитет по экономике и инвестициям администрации </w:t>
            </w:r>
            <w:proofErr w:type="spellStart"/>
            <w:r w:rsidRPr="003863EA">
              <w:rPr>
                <w:sz w:val="20"/>
                <w:szCs w:val="20"/>
              </w:rPr>
              <w:t>Волховского</w:t>
            </w:r>
            <w:proofErr w:type="spellEnd"/>
            <w:r w:rsidRPr="003863EA">
              <w:rPr>
                <w:sz w:val="20"/>
                <w:szCs w:val="20"/>
              </w:rPr>
              <w:t xml:space="preserve"> муниципального района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1020"/>
        </w:trPr>
        <w:tc>
          <w:tcPr>
            <w:tcW w:w="496" w:type="dxa"/>
            <w:tcBorders>
              <w:top w:val="nil"/>
              <w:left w:val="single" w:sz="4" w:space="0" w:color="auto"/>
              <w:bottom w:val="nil"/>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6.1-6.2</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ЦП Число  собранных отчетов  для сбора и ввода в ИАС "Мониторинг СЭР МО"</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172,0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172,0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172,0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172,0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172,0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172,0</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50"/>
        </w:trPr>
        <w:tc>
          <w:tcPr>
            <w:tcW w:w="496" w:type="dxa"/>
            <w:vMerge w:val="restart"/>
            <w:tcBorders>
              <w:top w:val="single" w:sz="4" w:space="0" w:color="auto"/>
              <w:left w:val="single" w:sz="4" w:space="0" w:color="auto"/>
              <w:bottom w:val="nil"/>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7</w:t>
            </w:r>
          </w:p>
        </w:tc>
        <w:tc>
          <w:tcPr>
            <w:tcW w:w="33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Основное мероприятие: Содействие развитию брэндинга и добровольной сертификации продукции субъектов МСП</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повышение </w:t>
            </w:r>
            <w:proofErr w:type="spellStart"/>
            <w:r w:rsidRPr="003863EA">
              <w:rPr>
                <w:sz w:val="20"/>
                <w:szCs w:val="20"/>
              </w:rPr>
              <w:t>конкурентноспособности</w:t>
            </w:r>
            <w:proofErr w:type="spellEnd"/>
            <w:r w:rsidRPr="003863EA">
              <w:rPr>
                <w:sz w:val="20"/>
                <w:szCs w:val="20"/>
              </w:rPr>
              <w:t xml:space="preserve"> субъектов МСП на внутренних и внешних рынках</w:t>
            </w:r>
          </w:p>
        </w:tc>
      </w:tr>
      <w:tr w:rsidR="00106B45" w:rsidRPr="003863EA" w:rsidTr="00106B45">
        <w:trPr>
          <w:trHeight w:val="510"/>
        </w:trPr>
        <w:tc>
          <w:tcPr>
            <w:tcW w:w="496" w:type="dxa"/>
            <w:vMerge/>
            <w:tcBorders>
              <w:top w:val="single" w:sz="4" w:space="0" w:color="auto"/>
              <w:left w:val="single" w:sz="4" w:space="0" w:color="auto"/>
              <w:bottom w:val="nil"/>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single" w:sz="4" w:space="0" w:color="auto"/>
              <w:left w:val="single" w:sz="4" w:space="0" w:color="auto"/>
              <w:bottom w:val="nil"/>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single" w:sz="4" w:space="0" w:color="auto"/>
              <w:left w:val="single" w:sz="4" w:space="0" w:color="auto"/>
              <w:bottom w:val="nil"/>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50"/>
        </w:trPr>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7.1.</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Консультирование субъектов  малого и среднего предпринимательства по вопросам </w:t>
            </w:r>
            <w:proofErr w:type="spellStart"/>
            <w:r w:rsidRPr="003863EA">
              <w:rPr>
                <w:sz w:val="20"/>
                <w:szCs w:val="20"/>
              </w:rPr>
              <w:t>патентнолицензионного</w:t>
            </w:r>
            <w:proofErr w:type="spellEnd"/>
            <w:r w:rsidRPr="003863EA">
              <w:rPr>
                <w:sz w:val="20"/>
                <w:szCs w:val="20"/>
              </w:rPr>
              <w:t xml:space="preserve"> </w:t>
            </w:r>
            <w:r w:rsidRPr="003863EA">
              <w:rPr>
                <w:sz w:val="20"/>
                <w:szCs w:val="20"/>
              </w:rPr>
              <w:lastRenderedPageBreak/>
              <w:t>сопровождения деятельности</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lastRenderedPageBreak/>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организации инфраструктуры поддержки субъектов </w:t>
            </w:r>
            <w:r w:rsidRPr="003863EA">
              <w:rPr>
                <w:sz w:val="20"/>
                <w:szCs w:val="20"/>
              </w:rPr>
              <w:lastRenderedPageBreak/>
              <w:t>малого и среднего предпринимательства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175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7.1</w:t>
            </w:r>
          </w:p>
        </w:tc>
        <w:tc>
          <w:tcPr>
            <w:tcW w:w="3347" w:type="dxa"/>
            <w:tcBorders>
              <w:top w:val="nil"/>
              <w:left w:val="nil"/>
              <w:bottom w:val="nil"/>
              <w:right w:val="single" w:sz="4" w:space="0" w:color="auto"/>
            </w:tcBorders>
            <w:shd w:val="clear" w:color="000000" w:fill="FFFFFF"/>
            <w:vAlign w:val="center"/>
            <w:hideMark/>
          </w:tcPr>
          <w:p w:rsidR="00106B45" w:rsidRPr="003863EA" w:rsidRDefault="00106B45" w:rsidP="00457F2E">
            <w:pPr>
              <w:jc w:val="center"/>
              <w:rPr>
                <w:sz w:val="20"/>
                <w:szCs w:val="20"/>
              </w:rPr>
            </w:pPr>
            <w:proofErr w:type="spellStart"/>
            <w:r w:rsidRPr="003863EA">
              <w:rPr>
                <w:sz w:val="20"/>
                <w:szCs w:val="20"/>
              </w:rPr>
              <w:t>ЦПДоля</w:t>
            </w:r>
            <w:proofErr w:type="spellEnd"/>
            <w:r w:rsidRPr="003863EA">
              <w:rPr>
                <w:sz w:val="20"/>
                <w:szCs w:val="20"/>
              </w:rPr>
              <w:t xml:space="preserve"> субъектов МСП </w:t>
            </w:r>
            <w:proofErr w:type="spellStart"/>
            <w:r w:rsidRPr="003863EA">
              <w:rPr>
                <w:sz w:val="20"/>
                <w:szCs w:val="20"/>
              </w:rPr>
              <w:t>Волховского</w:t>
            </w:r>
            <w:proofErr w:type="spellEnd"/>
            <w:r w:rsidRPr="003863EA">
              <w:rPr>
                <w:sz w:val="20"/>
                <w:szCs w:val="20"/>
              </w:rPr>
              <w:t xml:space="preserve"> муниципального района,  получивших информационную и консультационную поддержку по вопросам патентно-лицензионного сопровождения деятельности, от общего числа субъектов МСП района, %</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50</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30</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35</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40</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50</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7.2</w:t>
            </w:r>
          </w:p>
        </w:tc>
        <w:tc>
          <w:tcPr>
            <w:tcW w:w="33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Проведение обучающих мероприятий среди субъектов малого и среднего предпринимательства  по вопросам создания и продвижения коллективных брендов</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2021-2025гг.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организации инфраструктуры поддержки субъектов малого и среднего предпринимательства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97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7.2</w:t>
            </w:r>
          </w:p>
        </w:tc>
        <w:tc>
          <w:tcPr>
            <w:tcW w:w="3347" w:type="dxa"/>
            <w:tcBorders>
              <w:top w:val="nil"/>
              <w:left w:val="nil"/>
              <w:bottom w:val="nil"/>
              <w:right w:val="single" w:sz="4" w:space="0" w:color="auto"/>
            </w:tcBorders>
            <w:shd w:val="clear" w:color="000000" w:fill="FFFFFF"/>
            <w:vAlign w:val="center"/>
            <w:hideMark/>
          </w:tcPr>
          <w:p w:rsidR="00106B45" w:rsidRPr="003863EA" w:rsidRDefault="00106B45" w:rsidP="00457F2E">
            <w:pPr>
              <w:jc w:val="center"/>
              <w:rPr>
                <w:sz w:val="20"/>
                <w:szCs w:val="20"/>
              </w:rPr>
            </w:pPr>
            <w:proofErr w:type="spellStart"/>
            <w:r w:rsidRPr="003863EA">
              <w:rPr>
                <w:sz w:val="20"/>
                <w:szCs w:val="20"/>
              </w:rPr>
              <w:t>ЦПКоличество</w:t>
            </w:r>
            <w:proofErr w:type="spellEnd"/>
            <w:r w:rsidRPr="003863EA">
              <w:rPr>
                <w:sz w:val="20"/>
                <w:szCs w:val="20"/>
              </w:rPr>
              <w:t xml:space="preserve"> прошедших обучение в рамках мероприятий/количество проведенных курсов, </w:t>
            </w:r>
          </w:p>
        </w:tc>
        <w:tc>
          <w:tcPr>
            <w:tcW w:w="1984" w:type="dxa"/>
            <w:tcBorders>
              <w:top w:val="nil"/>
              <w:left w:val="nil"/>
              <w:bottom w:val="nil"/>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 человек/единиц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25/5</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 </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 </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5/1</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20/4</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7.3.</w:t>
            </w:r>
          </w:p>
        </w:tc>
        <w:tc>
          <w:tcPr>
            <w:tcW w:w="33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Предоставление на конкурсной основе субсидий для возмещения части затрат, связанных с разработкой и продвижением коллективных брендов товаров и услуг субъектов малого и среднего предпринимательства   </w:t>
            </w:r>
            <w:proofErr w:type="spellStart"/>
            <w:r w:rsidRPr="003863EA">
              <w:rPr>
                <w:sz w:val="20"/>
                <w:szCs w:val="20"/>
              </w:rPr>
              <w:t>Волховского</w:t>
            </w:r>
            <w:proofErr w:type="spellEnd"/>
            <w:r w:rsidRPr="003863EA">
              <w:rPr>
                <w:sz w:val="20"/>
                <w:szCs w:val="20"/>
              </w:rPr>
              <w:t xml:space="preserve"> района</w:t>
            </w:r>
          </w:p>
        </w:tc>
        <w:tc>
          <w:tcPr>
            <w:tcW w:w="1984" w:type="dxa"/>
            <w:tcBorders>
              <w:top w:val="single" w:sz="4" w:space="0" w:color="auto"/>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2026-2030</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Комитет по экономике и инвестициям администрации </w:t>
            </w:r>
            <w:proofErr w:type="spellStart"/>
            <w:r w:rsidRPr="003863EA">
              <w:rPr>
                <w:sz w:val="20"/>
                <w:szCs w:val="20"/>
              </w:rPr>
              <w:t>Волховского</w:t>
            </w:r>
            <w:proofErr w:type="spellEnd"/>
            <w:r w:rsidRPr="003863EA">
              <w:rPr>
                <w:sz w:val="20"/>
                <w:szCs w:val="20"/>
              </w:rPr>
              <w:t xml:space="preserve"> муниципального района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100,0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sz w:val="20"/>
                <w:szCs w:val="20"/>
              </w:rPr>
            </w:pPr>
            <w:r w:rsidRPr="003863EA">
              <w:rPr>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510"/>
        </w:trPr>
        <w:tc>
          <w:tcPr>
            <w:tcW w:w="496" w:type="dxa"/>
            <w:tcBorders>
              <w:top w:val="nil"/>
              <w:left w:val="single" w:sz="4" w:space="0" w:color="auto"/>
              <w:bottom w:val="nil"/>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7.3</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proofErr w:type="spellStart"/>
            <w:r w:rsidRPr="003863EA">
              <w:rPr>
                <w:sz w:val="20"/>
                <w:szCs w:val="20"/>
              </w:rPr>
              <w:t>ЦПКоличество</w:t>
            </w:r>
            <w:proofErr w:type="spellEnd"/>
            <w:r w:rsidRPr="003863EA">
              <w:rPr>
                <w:sz w:val="20"/>
                <w:szCs w:val="20"/>
              </w:rPr>
              <w:t xml:space="preserve"> разработанных коллективных брендов</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3</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3</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r>
      <w:tr w:rsidR="00106B45" w:rsidRPr="003863EA" w:rsidTr="00106B45">
        <w:trPr>
          <w:trHeight w:val="450"/>
        </w:trPr>
        <w:tc>
          <w:tcPr>
            <w:tcW w:w="496" w:type="dxa"/>
            <w:vMerge w:val="restart"/>
            <w:tcBorders>
              <w:top w:val="single" w:sz="4" w:space="0" w:color="auto"/>
              <w:left w:val="single" w:sz="4" w:space="0" w:color="auto"/>
              <w:bottom w:val="nil"/>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8.</w:t>
            </w:r>
          </w:p>
        </w:tc>
        <w:tc>
          <w:tcPr>
            <w:tcW w:w="33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Основное мероприятие:  Содействие расширению доступа субъектов МСП к закупкам товаров, работ и услуг для муниципальных нужд</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увеличение доли закупок у субъектов малого и среднего предпринимательства</w:t>
            </w:r>
          </w:p>
        </w:tc>
      </w:tr>
      <w:tr w:rsidR="00106B45" w:rsidRPr="003863EA" w:rsidTr="00106B45">
        <w:trPr>
          <w:trHeight w:val="300"/>
        </w:trPr>
        <w:tc>
          <w:tcPr>
            <w:tcW w:w="496" w:type="dxa"/>
            <w:vMerge/>
            <w:tcBorders>
              <w:top w:val="single" w:sz="4" w:space="0" w:color="auto"/>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single" w:sz="4" w:space="0" w:color="auto"/>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65"/>
        </w:trPr>
        <w:tc>
          <w:tcPr>
            <w:tcW w:w="496" w:type="dxa"/>
            <w:vMerge/>
            <w:tcBorders>
              <w:top w:val="single" w:sz="4" w:space="0" w:color="auto"/>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8.1</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Организация мероприятий по обучению потенциальных участников торгов, в </w:t>
            </w:r>
            <w:proofErr w:type="spellStart"/>
            <w:r w:rsidRPr="003863EA">
              <w:rPr>
                <w:sz w:val="20"/>
                <w:szCs w:val="20"/>
              </w:rPr>
              <w:t>т.ч</w:t>
            </w:r>
            <w:proofErr w:type="spellEnd"/>
            <w:r w:rsidRPr="003863EA">
              <w:rPr>
                <w:sz w:val="20"/>
                <w:szCs w:val="20"/>
              </w:rPr>
              <w:t>. по вопросам участия в муниципальных закупках и закупках отдельных юридических лиц</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2019-2025гг.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Комитет по экономике и инвестициям администрации </w:t>
            </w:r>
            <w:proofErr w:type="spellStart"/>
            <w:r w:rsidRPr="003863EA">
              <w:rPr>
                <w:color w:val="000000"/>
                <w:sz w:val="20"/>
                <w:szCs w:val="20"/>
              </w:rPr>
              <w:t>Волховского</w:t>
            </w:r>
            <w:proofErr w:type="spellEnd"/>
            <w:r w:rsidRPr="003863EA">
              <w:rPr>
                <w:color w:val="000000"/>
                <w:sz w:val="20"/>
                <w:szCs w:val="20"/>
              </w:rPr>
              <w:t xml:space="preserve"> муниципального района, </w:t>
            </w:r>
            <w:r w:rsidRPr="003863EA">
              <w:rPr>
                <w:color w:val="000000"/>
                <w:sz w:val="20"/>
                <w:szCs w:val="20"/>
              </w:rPr>
              <w:lastRenderedPageBreak/>
              <w:t>инфраструктуры поддержки субъектов малого и среднего предпринимательства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06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rPr>
                <w:sz w:val="16"/>
                <w:szCs w:val="16"/>
              </w:rPr>
            </w:pPr>
            <w:r w:rsidRPr="003863EA">
              <w:rPr>
                <w:sz w:val="16"/>
                <w:szCs w:val="16"/>
              </w:rPr>
              <w:lastRenderedPageBreak/>
              <w:t>8.1</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sz w:val="18"/>
                <w:szCs w:val="18"/>
              </w:rPr>
            </w:pPr>
            <w:r w:rsidRPr="003863EA">
              <w:rPr>
                <w:sz w:val="18"/>
                <w:szCs w:val="18"/>
              </w:rPr>
              <w:t>ЦП Количество мероприятий по обучению  СМС</w:t>
            </w:r>
            <w:proofErr w:type="gramStart"/>
            <w:r w:rsidRPr="003863EA">
              <w:rPr>
                <w:sz w:val="18"/>
                <w:szCs w:val="18"/>
              </w:rPr>
              <w:t>П-</w:t>
            </w:r>
            <w:proofErr w:type="gramEnd"/>
            <w:r w:rsidRPr="003863EA">
              <w:rPr>
                <w:sz w:val="18"/>
                <w:szCs w:val="18"/>
              </w:rPr>
              <w:t xml:space="preserve"> потенциальных участников торгов, в </w:t>
            </w:r>
            <w:proofErr w:type="spellStart"/>
            <w:r w:rsidRPr="003863EA">
              <w:rPr>
                <w:sz w:val="18"/>
                <w:szCs w:val="18"/>
              </w:rPr>
              <w:t>т.ч</w:t>
            </w:r>
            <w:proofErr w:type="spellEnd"/>
            <w:r w:rsidRPr="003863EA">
              <w:rPr>
                <w:sz w:val="18"/>
                <w:szCs w:val="18"/>
              </w:rPr>
              <w:t>. по вопросам участия в муниципальных закупках и закупках отдельных юридических лиц,</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18"/>
                <w:szCs w:val="18"/>
              </w:rPr>
            </w:pPr>
            <w:r w:rsidRPr="003863EA">
              <w:rPr>
                <w:sz w:val="18"/>
                <w:szCs w:val="18"/>
              </w:rPr>
              <w:t>ед.</w:t>
            </w:r>
          </w:p>
        </w:tc>
        <w:tc>
          <w:tcPr>
            <w:tcW w:w="1276"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18"/>
                <w:szCs w:val="18"/>
              </w:rPr>
            </w:pPr>
            <w:r w:rsidRPr="003863EA">
              <w:rPr>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4</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4</w:t>
            </w:r>
          </w:p>
        </w:tc>
        <w:tc>
          <w:tcPr>
            <w:tcW w:w="170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18"/>
                <w:szCs w:val="18"/>
              </w:rPr>
            </w:pPr>
            <w:r w:rsidRPr="003863EA">
              <w:rPr>
                <w:color w:val="000000"/>
                <w:sz w:val="18"/>
                <w:szCs w:val="18"/>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8.2.</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Оказание информационно-консультационных услуг по вопросам участия субъектов МСП в муниципальных закупках</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2021-2030гг.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Комитет по экономике и инвестициям администрации </w:t>
            </w:r>
            <w:proofErr w:type="spellStart"/>
            <w:r w:rsidRPr="003863EA">
              <w:rPr>
                <w:color w:val="000000"/>
                <w:sz w:val="20"/>
                <w:szCs w:val="20"/>
              </w:rPr>
              <w:t>Волховского</w:t>
            </w:r>
            <w:proofErr w:type="spellEnd"/>
            <w:r w:rsidRPr="003863EA">
              <w:rPr>
                <w:color w:val="000000"/>
                <w:sz w:val="20"/>
                <w:szCs w:val="20"/>
              </w:rPr>
              <w:t xml:space="preserve"> муниципального района, инфраструктуры поддержки субъектов малого и среднего предпринимательства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275"/>
        </w:trPr>
        <w:tc>
          <w:tcPr>
            <w:tcW w:w="496" w:type="dxa"/>
            <w:tcBorders>
              <w:top w:val="nil"/>
              <w:left w:val="single" w:sz="4" w:space="0" w:color="auto"/>
              <w:bottom w:val="nil"/>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8.2</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ЦП Доля закупок товаров (работ, услуг) у субъектов малого предпринимательства в совокупном годовом объеме закупок </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40,0</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40,0</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single" w:sz="4" w:space="0" w:color="auto"/>
              <w:left w:val="single" w:sz="4" w:space="0" w:color="auto"/>
              <w:bottom w:val="nil"/>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9</w:t>
            </w:r>
          </w:p>
        </w:tc>
        <w:tc>
          <w:tcPr>
            <w:tcW w:w="33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Основное мероприятие:  Создание системы информирования субъектов МСП о потребностях и проводимых тендерах крупного бизнеса</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2019-2030</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300"/>
        </w:trPr>
        <w:tc>
          <w:tcPr>
            <w:tcW w:w="496" w:type="dxa"/>
            <w:vMerge/>
            <w:tcBorders>
              <w:top w:val="single" w:sz="4" w:space="0" w:color="auto"/>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single" w:sz="4" w:space="0" w:color="auto"/>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single" w:sz="4" w:space="0" w:color="auto"/>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9.1</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Реализация мероприятий по поддержке взаимодействия субъектов МСП с  Ленинградским областным центром </w:t>
            </w:r>
            <w:proofErr w:type="spellStart"/>
            <w:r w:rsidRPr="003863EA">
              <w:rPr>
                <w:sz w:val="20"/>
                <w:szCs w:val="20"/>
              </w:rPr>
              <w:t>субконтрактации</w:t>
            </w:r>
            <w:proofErr w:type="spellEnd"/>
            <w:r w:rsidRPr="003863EA">
              <w:rPr>
                <w:sz w:val="20"/>
                <w:szCs w:val="20"/>
              </w:rPr>
              <w:t xml:space="preserve"> и АНО «Центр развития промышленности Ленинградской области»</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2019-2025</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организации инфраструктуры поддержки СМСП</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92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16"/>
                <w:szCs w:val="16"/>
              </w:rPr>
            </w:pPr>
            <w:r w:rsidRPr="003863EA">
              <w:rPr>
                <w:color w:val="000000"/>
                <w:sz w:val="16"/>
                <w:szCs w:val="16"/>
              </w:rPr>
              <w:t>9.1</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sz w:val="18"/>
                <w:szCs w:val="18"/>
              </w:rPr>
            </w:pPr>
            <w:proofErr w:type="spellStart"/>
            <w:r w:rsidRPr="003863EA">
              <w:rPr>
                <w:sz w:val="18"/>
                <w:szCs w:val="18"/>
              </w:rPr>
              <w:t>ЦПКоличество</w:t>
            </w:r>
            <w:proofErr w:type="spellEnd"/>
            <w:r w:rsidRPr="003863EA">
              <w:rPr>
                <w:sz w:val="18"/>
                <w:szCs w:val="18"/>
              </w:rPr>
              <w:t xml:space="preserve"> информационно-консультационных мероприятий по вопросам взаимодействия субъектов МСП района  с Ленинградским областным центром </w:t>
            </w:r>
            <w:proofErr w:type="spellStart"/>
            <w:r w:rsidRPr="003863EA">
              <w:rPr>
                <w:sz w:val="18"/>
                <w:szCs w:val="18"/>
              </w:rPr>
              <w:t>субконтрации</w:t>
            </w:r>
            <w:proofErr w:type="spellEnd"/>
            <w:r w:rsidRPr="003863EA">
              <w:rPr>
                <w:sz w:val="18"/>
                <w:szCs w:val="18"/>
              </w:rPr>
              <w:t xml:space="preserve"> и АНО «Центр развития промышленности Ленинградской области», </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proofErr w:type="spellStart"/>
            <w:r w:rsidRPr="003863EA">
              <w:rPr>
                <w:color w:val="000000"/>
                <w:sz w:val="18"/>
                <w:szCs w:val="18"/>
              </w:rPr>
              <w:t>ед</w:t>
            </w:r>
            <w:proofErr w:type="gramStart"/>
            <w:r w:rsidRPr="003863EA">
              <w:rPr>
                <w:color w:val="000000"/>
                <w:sz w:val="18"/>
                <w:szCs w:val="18"/>
              </w:rPr>
              <w:t>.в</w:t>
            </w:r>
            <w:proofErr w:type="spellEnd"/>
            <w:proofErr w:type="gramEnd"/>
            <w:r w:rsidRPr="003863EA">
              <w:rPr>
                <w:color w:val="000000"/>
                <w:sz w:val="18"/>
                <w:szCs w:val="18"/>
              </w:rPr>
              <w:t xml:space="preserve"> год</w:t>
            </w:r>
          </w:p>
        </w:tc>
        <w:tc>
          <w:tcPr>
            <w:tcW w:w="1276"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2</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18"/>
                <w:szCs w:val="18"/>
              </w:rPr>
            </w:pPr>
            <w:r w:rsidRPr="003863EA">
              <w:rPr>
                <w:color w:val="000000"/>
                <w:sz w:val="18"/>
                <w:szCs w:val="18"/>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9.2</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Оказание информационно-</w:t>
            </w:r>
            <w:r w:rsidRPr="003863EA">
              <w:rPr>
                <w:color w:val="000000"/>
                <w:sz w:val="20"/>
                <w:szCs w:val="20"/>
              </w:rPr>
              <w:lastRenderedPageBreak/>
              <w:t>консультационных услуг по вопросам участия субъектов МСП в закупках крупных компаний на базе муницип</w:t>
            </w:r>
            <w:r>
              <w:rPr>
                <w:color w:val="000000"/>
                <w:sz w:val="20"/>
                <w:szCs w:val="20"/>
              </w:rPr>
              <w:t>альных организаций инфраструкту</w:t>
            </w:r>
            <w:r w:rsidRPr="003863EA">
              <w:rPr>
                <w:color w:val="000000"/>
                <w:sz w:val="20"/>
                <w:szCs w:val="20"/>
              </w:rPr>
              <w:t>ры поддержки</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lastRenderedPageBreak/>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2019-2030</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организации </w:t>
            </w:r>
            <w:r w:rsidRPr="003863EA">
              <w:rPr>
                <w:color w:val="000000"/>
                <w:sz w:val="20"/>
                <w:szCs w:val="20"/>
              </w:rPr>
              <w:lastRenderedPageBreak/>
              <w:t>инфраструктуры поддержки СМСП</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815"/>
        </w:trPr>
        <w:tc>
          <w:tcPr>
            <w:tcW w:w="496" w:type="dxa"/>
            <w:tcBorders>
              <w:top w:val="nil"/>
              <w:left w:val="single" w:sz="4" w:space="0" w:color="auto"/>
              <w:bottom w:val="nil"/>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9.2</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ЦП Количество проведенных семинаров для субъектов МСП по вопросам участия в муниципальных закупках крупных компаний на базе муниципальных организаций инфраструктуры поддержки</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ед.</w:t>
            </w:r>
            <w:r>
              <w:rPr>
                <w:color w:val="000000"/>
                <w:sz w:val="18"/>
                <w:szCs w:val="18"/>
              </w:rPr>
              <w:t xml:space="preserve"> </w:t>
            </w:r>
            <w:r w:rsidRPr="003863EA">
              <w:rPr>
                <w:color w:val="000000"/>
                <w:sz w:val="18"/>
                <w:szCs w:val="18"/>
              </w:rPr>
              <w:t>в год</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4</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single" w:sz="4" w:space="0" w:color="auto"/>
              <w:left w:val="single" w:sz="4" w:space="0" w:color="auto"/>
              <w:bottom w:val="nil"/>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10</w:t>
            </w:r>
          </w:p>
        </w:tc>
        <w:tc>
          <w:tcPr>
            <w:tcW w:w="33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39402E">
            <w:pPr>
              <w:jc w:val="center"/>
              <w:rPr>
                <w:color w:val="000000"/>
                <w:sz w:val="20"/>
                <w:szCs w:val="20"/>
              </w:rPr>
            </w:pPr>
            <w:r w:rsidRPr="003863EA">
              <w:rPr>
                <w:color w:val="000000"/>
                <w:sz w:val="20"/>
                <w:szCs w:val="20"/>
              </w:rPr>
              <w:t xml:space="preserve"> Основное мероприятие:  </w:t>
            </w:r>
            <w:r w:rsidR="0039402E" w:rsidRPr="0039402E">
              <w:rPr>
                <w:color w:val="000000"/>
                <w:sz w:val="20"/>
                <w:szCs w:val="20"/>
              </w:rPr>
              <w:t xml:space="preserve">Организация деловых миссий,  содействие участию субъектов МСП в муниципальных, региональных, российских и международных </w:t>
            </w:r>
            <w:proofErr w:type="spellStart"/>
            <w:r w:rsidR="0039402E" w:rsidRPr="0039402E">
              <w:rPr>
                <w:color w:val="000000"/>
                <w:sz w:val="20"/>
                <w:szCs w:val="20"/>
              </w:rPr>
              <w:t>ко</w:t>
            </w:r>
            <w:r w:rsidR="0039402E" w:rsidRPr="0039402E">
              <w:rPr>
                <w:color w:val="000000"/>
                <w:sz w:val="20"/>
                <w:szCs w:val="20"/>
              </w:rPr>
              <w:t>н</w:t>
            </w:r>
            <w:r w:rsidR="0039402E" w:rsidRPr="0039402E">
              <w:rPr>
                <w:color w:val="000000"/>
                <w:sz w:val="20"/>
                <w:szCs w:val="20"/>
              </w:rPr>
              <w:t>грессно</w:t>
            </w:r>
            <w:proofErr w:type="spellEnd"/>
            <w:r w:rsidR="0039402E" w:rsidRPr="0039402E">
              <w:rPr>
                <w:color w:val="000000"/>
                <w:sz w:val="20"/>
                <w:szCs w:val="20"/>
              </w:rPr>
              <w:t>-выставочных м</w:t>
            </w:r>
            <w:r w:rsidR="0039402E" w:rsidRPr="0039402E">
              <w:rPr>
                <w:color w:val="000000"/>
                <w:sz w:val="20"/>
                <w:szCs w:val="20"/>
              </w:rPr>
              <w:t>е</w:t>
            </w:r>
            <w:r w:rsidR="0039402E" w:rsidRPr="0039402E">
              <w:rPr>
                <w:color w:val="000000"/>
                <w:sz w:val="20"/>
                <w:szCs w:val="20"/>
              </w:rPr>
              <w:t>роприятиях</w:t>
            </w:r>
            <w:r w:rsidR="0039402E" w:rsidRPr="003863EA">
              <w:rPr>
                <w:color w:val="000000"/>
                <w:sz w:val="20"/>
                <w:szCs w:val="20"/>
              </w:rPr>
              <w:t xml:space="preserve"> </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2 127,8</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40,0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186,8</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190,1</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190,1</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1 520,8</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популяризация предпринимательской деятельности</w:t>
            </w:r>
          </w:p>
        </w:tc>
      </w:tr>
      <w:tr w:rsidR="00106B45" w:rsidRPr="003863EA" w:rsidTr="00106B45">
        <w:trPr>
          <w:trHeight w:val="300"/>
        </w:trPr>
        <w:tc>
          <w:tcPr>
            <w:tcW w:w="496" w:type="dxa"/>
            <w:vMerge/>
            <w:tcBorders>
              <w:top w:val="single" w:sz="4" w:space="0" w:color="auto"/>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2 127,8</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40,0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186,8</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190,1</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190,1</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1 520,8</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single" w:sz="4" w:space="0" w:color="auto"/>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1 520,8</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single" w:sz="4" w:space="0" w:color="auto"/>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300"/>
        </w:trPr>
        <w:tc>
          <w:tcPr>
            <w:tcW w:w="496" w:type="dxa"/>
            <w:vMerge w:val="restart"/>
            <w:tcBorders>
              <w:top w:val="single" w:sz="4" w:space="0" w:color="auto"/>
              <w:left w:val="single" w:sz="4" w:space="0" w:color="auto"/>
              <w:bottom w:val="nil"/>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10.1</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39402E" w:rsidP="0039402E">
            <w:pPr>
              <w:jc w:val="center"/>
              <w:rPr>
                <w:color w:val="000000"/>
                <w:sz w:val="20"/>
                <w:szCs w:val="20"/>
              </w:rPr>
            </w:pPr>
            <w:r w:rsidRPr="0039402E">
              <w:rPr>
                <w:color w:val="000000"/>
                <w:sz w:val="20"/>
                <w:szCs w:val="20"/>
              </w:rPr>
              <w:t>Организация деловых миссий, содействие участию субъектов МСП в муниципальных, регионал</w:t>
            </w:r>
            <w:r w:rsidRPr="0039402E">
              <w:rPr>
                <w:color w:val="000000"/>
                <w:sz w:val="20"/>
                <w:szCs w:val="20"/>
              </w:rPr>
              <w:t>ь</w:t>
            </w:r>
            <w:r w:rsidRPr="0039402E">
              <w:rPr>
                <w:color w:val="000000"/>
                <w:sz w:val="20"/>
                <w:szCs w:val="20"/>
              </w:rPr>
              <w:t xml:space="preserve">ных, российских и международных </w:t>
            </w:r>
            <w:proofErr w:type="spellStart"/>
            <w:r w:rsidRPr="0039402E">
              <w:rPr>
                <w:color w:val="000000"/>
                <w:sz w:val="20"/>
                <w:szCs w:val="20"/>
              </w:rPr>
              <w:t>конгрессно</w:t>
            </w:r>
            <w:proofErr w:type="spellEnd"/>
            <w:r w:rsidRPr="0039402E">
              <w:rPr>
                <w:color w:val="000000"/>
                <w:sz w:val="20"/>
                <w:szCs w:val="20"/>
              </w:rPr>
              <w:t xml:space="preserve"> </w:t>
            </w:r>
            <w:proofErr w:type="gramStart"/>
            <w:r w:rsidRPr="0039402E">
              <w:rPr>
                <w:color w:val="000000"/>
                <w:sz w:val="20"/>
                <w:szCs w:val="20"/>
              </w:rPr>
              <w:t>-в</w:t>
            </w:r>
            <w:proofErr w:type="gramEnd"/>
            <w:r w:rsidRPr="0039402E">
              <w:rPr>
                <w:color w:val="000000"/>
                <w:sz w:val="20"/>
                <w:szCs w:val="20"/>
              </w:rPr>
              <w:t>ыставочных мероприят</w:t>
            </w:r>
            <w:r w:rsidRPr="0039402E">
              <w:rPr>
                <w:color w:val="000000"/>
                <w:sz w:val="20"/>
                <w:szCs w:val="20"/>
              </w:rPr>
              <w:t>и</w:t>
            </w:r>
            <w:r w:rsidRPr="0039402E">
              <w:rPr>
                <w:color w:val="000000"/>
                <w:sz w:val="20"/>
                <w:szCs w:val="20"/>
              </w:rPr>
              <w:t>ях</w:t>
            </w:r>
            <w:r w:rsidRPr="0039402E">
              <w:rPr>
                <w:color w:val="000000"/>
                <w:sz w:val="20"/>
                <w:szCs w:val="20"/>
              </w:rPr>
              <w:t xml:space="preserve"> </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2 127,8</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40,0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186,8</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190,1</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190,1</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1 520,8</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Комитет по экономике и инвестициям администрации </w:t>
            </w:r>
            <w:proofErr w:type="spellStart"/>
            <w:r w:rsidRPr="003863EA">
              <w:rPr>
                <w:color w:val="000000"/>
                <w:sz w:val="20"/>
                <w:szCs w:val="20"/>
              </w:rPr>
              <w:t>Волховского</w:t>
            </w:r>
            <w:proofErr w:type="spellEnd"/>
            <w:r w:rsidRPr="003863EA">
              <w:rPr>
                <w:color w:val="000000"/>
                <w:sz w:val="20"/>
                <w:szCs w:val="20"/>
              </w:rPr>
              <w:t xml:space="preserve"> муниципального района, организации инфраструктуры поддержки СМСП</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single" w:sz="4" w:space="0" w:color="auto"/>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2 127,8</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40,0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186,8</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190,1</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190,1</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1 520,8</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single" w:sz="4" w:space="0" w:color="auto"/>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single" w:sz="4" w:space="0" w:color="auto"/>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4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16"/>
                <w:szCs w:val="16"/>
              </w:rPr>
            </w:pPr>
            <w:r w:rsidRPr="003863EA">
              <w:rPr>
                <w:color w:val="000000"/>
                <w:sz w:val="16"/>
                <w:szCs w:val="16"/>
              </w:rPr>
              <w:t>10.1</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sz w:val="18"/>
                <w:szCs w:val="18"/>
              </w:rPr>
            </w:pPr>
            <w:r w:rsidRPr="003863EA">
              <w:rPr>
                <w:sz w:val="18"/>
                <w:szCs w:val="18"/>
              </w:rPr>
              <w:t xml:space="preserve">ЦП Доля субъектов МСП, принявших участие в региональных, российских и международных </w:t>
            </w:r>
            <w:proofErr w:type="spellStart"/>
            <w:r w:rsidRPr="003863EA">
              <w:rPr>
                <w:sz w:val="18"/>
                <w:szCs w:val="18"/>
              </w:rPr>
              <w:t>конгрессно</w:t>
            </w:r>
            <w:proofErr w:type="spellEnd"/>
            <w:r w:rsidRPr="003863EA">
              <w:rPr>
                <w:sz w:val="18"/>
                <w:szCs w:val="18"/>
              </w:rPr>
              <w:t>-выставочных мероприятиях, деловых миссиях от общего числа субъектов МСП района</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w:t>
            </w:r>
          </w:p>
        </w:tc>
        <w:tc>
          <w:tcPr>
            <w:tcW w:w="170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18"/>
                <w:szCs w:val="18"/>
              </w:rPr>
            </w:pPr>
            <w:r w:rsidRPr="003863EA">
              <w:rPr>
                <w:color w:val="000000"/>
                <w:sz w:val="18"/>
                <w:szCs w:val="18"/>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11</w:t>
            </w:r>
          </w:p>
        </w:tc>
        <w:tc>
          <w:tcPr>
            <w:tcW w:w="33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Основное мероприятие:  Развитие взаимодействия с отраслевыми ассоциациями и предпринимательскими объединениями</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2021-2025гг.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развитие кооперации субъектов малого и среднего предпринимательства с крупным бизнесом</w:t>
            </w:r>
          </w:p>
        </w:tc>
      </w:tr>
      <w:tr w:rsidR="00106B45" w:rsidRPr="003863EA" w:rsidTr="00106B45">
        <w:trPr>
          <w:trHeight w:val="300"/>
        </w:trPr>
        <w:tc>
          <w:tcPr>
            <w:tcW w:w="49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300"/>
        </w:trPr>
        <w:tc>
          <w:tcPr>
            <w:tcW w:w="496" w:type="dxa"/>
            <w:vMerge w:val="restart"/>
            <w:tcBorders>
              <w:top w:val="nil"/>
              <w:left w:val="single" w:sz="4" w:space="0" w:color="auto"/>
              <w:bottom w:val="nil"/>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11.1</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xml:space="preserve">Реализация мероприятий по организации  информационного взаимодействия между администрацией </w:t>
            </w:r>
            <w:proofErr w:type="spellStart"/>
            <w:r w:rsidRPr="003863EA">
              <w:rPr>
                <w:color w:val="000000"/>
                <w:sz w:val="20"/>
                <w:szCs w:val="20"/>
              </w:rPr>
              <w:t>Волховского</w:t>
            </w:r>
            <w:proofErr w:type="spellEnd"/>
            <w:r w:rsidRPr="003863EA">
              <w:rPr>
                <w:color w:val="000000"/>
                <w:sz w:val="20"/>
                <w:szCs w:val="20"/>
              </w:rPr>
              <w:t xml:space="preserve"> муниципального района, отраслевыми ассоциациями и </w:t>
            </w:r>
            <w:r w:rsidRPr="003863EA">
              <w:rPr>
                <w:color w:val="000000"/>
                <w:sz w:val="20"/>
                <w:szCs w:val="20"/>
              </w:rPr>
              <w:lastRenderedPageBreak/>
              <w:t>предпринимательскими объединениями</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lastRenderedPageBreak/>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Комитет по экономике и инвестициям администрации </w:t>
            </w:r>
            <w:proofErr w:type="spellStart"/>
            <w:r w:rsidRPr="003863EA">
              <w:rPr>
                <w:color w:val="000000"/>
                <w:sz w:val="20"/>
                <w:szCs w:val="20"/>
              </w:rPr>
              <w:t>Волховского</w:t>
            </w:r>
            <w:proofErr w:type="spellEnd"/>
            <w:r w:rsidRPr="003863EA">
              <w:rPr>
                <w:color w:val="000000"/>
                <w:sz w:val="20"/>
                <w:szCs w:val="20"/>
              </w:rPr>
              <w:t xml:space="preserve"> муниципального </w:t>
            </w:r>
            <w:r w:rsidRPr="003863EA">
              <w:rPr>
                <w:color w:val="000000"/>
                <w:sz w:val="20"/>
                <w:szCs w:val="20"/>
              </w:rPr>
              <w:lastRenderedPageBreak/>
              <w:t>района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2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16"/>
                <w:szCs w:val="16"/>
              </w:rPr>
            </w:pPr>
            <w:r w:rsidRPr="003863EA">
              <w:rPr>
                <w:color w:val="000000"/>
                <w:sz w:val="16"/>
                <w:szCs w:val="16"/>
              </w:rPr>
              <w:lastRenderedPageBreak/>
              <w:t>11.1</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sz w:val="18"/>
                <w:szCs w:val="18"/>
              </w:rPr>
            </w:pPr>
            <w:r w:rsidRPr="003863EA">
              <w:rPr>
                <w:sz w:val="18"/>
                <w:szCs w:val="18"/>
              </w:rPr>
              <w:t xml:space="preserve">ЦП Количество заключенных соглашений о сотрудничестве и (или) информационном обмене, </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единиц</w:t>
            </w:r>
          </w:p>
        </w:tc>
        <w:tc>
          <w:tcPr>
            <w:tcW w:w="1276"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w:t>
            </w:r>
          </w:p>
        </w:tc>
        <w:tc>
          <w:tcPr>
            <w:tcW w:w="170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18"/>
                <w:szCs w:val="18"/>
              </w:rPr>
            </w:pPr>
            <w:r w:rsidRPr="003863EA">
              <w:rPr>
                <w:color w:val="000000"/>
                <w:sz w:val="18"/>
                <w:szCs w:val="18"/>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nil"/>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12</w:t>
            </w:r>
          </w:p>
        </w:tc>
        <w:tc>
          <w:tcPr>
            <w:tcW w:w="33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xml:space="preserve"> Основное мероприятие: Проведение систематической информационной кампании, популяризирующей ведение предпринимательской деятельности</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Вовлечение населения в предпринимательскую деятельность,</w:t>
            </w:r>
            <w:r>
              <w:rPr>
                <w:color w:val="000000"/>
                <w:sz w:val="20"/>
                <w:szCs w:val="20"/>
              </w:rPr>
              <w:t xml:space="preserve"> </w:t>
            </w:r>
            <w:r w:rsidRPr="003863EA">
              <w:rPr>
                <w:color w:val="000000"/>
                <w:sz w:val="20"/>
                <w:szCs w:val="20"/>
              </w:rPr>
              <w:t>развитие кадрового потенциала</w:t>
            </w:r>
          </w:p>
        </w:tc>
      </w:tr>
      <w:tr w:rsidR="00106B45" w:rsidRPr="003863EA" w:rsidTr="00106B45">
        <w:trPr>
          <w:trHeight w:val="300"/>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12.1</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Освещение в средствах массовой информации положительного опыта организации и ведения предпринимательской деятельности на территории муниципального образования</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Комитет по экономике и инвестициям администрации </w:t>
            </w:r>
            <w:proofErr w:type="spellStart"/>
            <w:r w:rsidRPr="003863EA">
              <w:rPr>
                <w:color w:val="000000"/>
                <w:sz w:val="20"/>
                <w:szCs w:val="20"/>
              </w:rPr>
              <w:t>Волховского</w:t>
            </w:r>
            <w:proofErr w:type="spellEnd"/>
            <w:r w:rsidRPr="003863EA">
              <w:rPr>
                <w:color w:val="000000"/>
                <w:sz w:val="20"/>
                <w:szCs w:val="20"/>
              </w:rPr>
              <w:t xml:space="preserve"> муниципального района, организации инфраструктуры поддержки СМСП</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91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36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16"/>
                <w:szCs w:val="16"/>
              </w:rPr>
            </w:pPr>
            <w:r w:rsidRPr="003863EA">
              <w:rPr>
                <w:color w:val="000000"/>
                <w:sz w:val="16"/>
                <w:szCs w:val="16"/>
              </w:rPr>
              <w:t>12.1</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18"/>
                <w:szCs w:val="18"/>
              </w:rPr>
            </w:pPr>
            <w:r w:rsidRPr="003863EA">
              <w:rPr>
                <w:color w:val="000000"/>
                <w:sz w:val="18"/>
                <w:szCs w:val="18"/>
              </w:rPr>
              <w:t>ЦП количество публикаций в СМИ</w:t>
            </w:r>
            <w:proofErr w:type="gramStart"/>
            <w:r w:rsidRPr="003863EA">
              <w:rPr>
                <w:color w:val="000000"/>
                <w:sz w:val="18"/>
                <w:szCs w:val="18"/>
              </w:rPr>
              <w:t xml:space="preserve"> ,</w:t>
            </w:r>
            <w:proofErr w:type="gramEnd"/>
            <w:r w:rsidRPr="003863EA">
              <w:rPr>
                <w:color w:val="000000"/>
                <w:sz w:val="18"/>
                <w:szCs w:val="18"/>
              </w:rPr>
              <w:t xml:space="preserve">ТВ-, радиоэфиры положительных опытов организации и ведения предпринимательской деятельности на территории </w:t>
            </w:r>
            <w:proofErr w:type="spellStart"/>
            <w:r w:rsidRPr="003863EA">
              <w:rPr>
                <w:color w:val="000000"/>
                <w:sz w:val="18"/>
                <w:szCs w:val="18"/>
              </w:rPr>
              <w:t>Волховского</w:t>
            </w:r>
            <w:proofErr w:type="spellEnd"/>
            <w:r w:rsidRPr="003863EA">
              <w:rPr>
                <w:color w:val="000000"/>
                <w:sz w:val="18"/>
                <w:szCs w:val="18"/>
              </w:rPr>
              <w:t xml:space="preserve"> муниципального района</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единиц</w:t>
            </w:r>
          </w:p>
        </w:tc>
        <w:tc>
          <w:tcPr>
            <w:tcW w:w="1276"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33</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3</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3</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3</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24</w:t>
            </w:r>
          </w:p>
        </w:tc>
        <w:tc>
          <w:tcPr>
            <w:tcW w:w="170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18"/>
                <w:szCs w:val="18"/>
              </w:rPr>
            </w:pPr>
            <w:r w:rsidRPr="003863EA">
              <w:rPr>
                <w:color w:val="000000"/>
                <w:sz w:val="18"/>
                <w:szCs w:val="18"/>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12.2</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xml:space="preserve">Реализация комплекса мер по информированию субъектов </w:t>
            </w:r>
            <w:r>
              <w:rPr>
                <w:color w:val="000000"/>
                <w:sz w:val="20"/>
                <w:szCs w:val="20"/>
              </w:rPr>
              <w:t>МСП о деятель</w:t>
            </w:r>
            <w:r w:rsidRPr="003863EA">
              <w:rPr>
                <w:color w:val="000000"/>
                <w:sz w:val="20"/>
                <w:szCs w:val="20"/>
              </w:rPr>
              <w:t xml:space="preserve">ности контролирующих, надзорных и </w:t>
            </w:r>
            <w:proofErr w:type="gramStart"/>
            <w:r w:rsidRPr="003863EA">
              <w:rPr>
                <w:color w:val="000000"/>
                <w:sz w:val="20"/>
                <w:szCs w:val="20"/>
              </w:rPr>
              <w:t>право-охранительных</w:t>
            </w:r>
            <w:proofErr w:type="gramEnd"/>
            <w:r w:rsidRPr="003863EA">
              <w:rPr>
                <w:color w:val="000000"/>
                <w:sz w:val="20"/>
                <w:szCs w:val="20"/>
              </w:rPr>
              <w:t xml:space="preserve"> органов</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Комитет по экономике и инвестициям администрации </w:t>
            </w:r>
            <w:proofErr w:type="spellStart"/>
            <w:r w:rsidRPr="003863EA">
              <w:rPr>
                <w:color w:val="000000"/>
                <w:sz w:val="20"/>
                <w:szCs w:val="20"/>
              </w:rPr>
              <w:t>Волховского</w:t>
            </w:r>
            <w:proofErr w:type="spellEnd"/>
            <w:r w:rsidRPr="003863EA">
              <w:rPr>
                <w:color w:val="000000"/>
                <w:sz w:val="20"/>
                <w:szCs w:val="20"/>
              </w:rPr>
              <w:t xml:space="preserve"> муниципального района, организации инфраструктуры поддержки субъектов малого и среднего предпринимательства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71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16"/>
                <w:szCs w:val="16"/>
              </w:rPr>
            </w:pPr>
            <w:r w:rsidRPr="003863EA">
              <w:rPr>
                <w:color w:val="000000"/>
                <w:sz w:val="16"/>
                <w:szCs w:val="16"/>
              </w:rPr>
              <w:t>12.2</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18"/>
                <w:szCs w:val="18"/>
              </w:rPr>
            </w:pPr>
            <w:r w:rsidRPr="003863EA">
              <w:rPr>
                <w:color w:val="000000"/>
                <w:sz w:val="18"/>
                <w:szCs w:val="18"/>
              </w:rPr>
              <w:t xml:space="preserve">ЦП Доля субъектов МСП </w:t>
            </w:r>
            <w:proofErr w:type="spellStart"/>
            <w:r w:rsidRPr="003863EA">
              <w:rPr>
                <w:color w:val="000000"/>
                <w:sz w:val="18"/>
                <w:szCs w:val="18"/>
              </w:rPr>
              <w:t>Волховского</w:t>
            </w:r>
            <w:proofErr w:type="spellEnd"/>
            <w:r w:rsidRPr="003863EA">
              <w:rPr>
                <w:color w:val="000000"/>
                <w:sz w:val="18"/>
                <w:szCs w:val="18"/>
              </w:rPr>
              <w:t xml:space="preserve"> муниципального района,  получивших инфор</w:t>
            </w:r>
            <w:r>
              <w:rPr>
                <w:color w:val="000000"/>
                <w:sz w:val="18"/>
                <w:szCs w:val="18"/>
              </w:rPr>
              <w:t>мационную и консульта</w:t>
            </w:r>
            <w:r w:rsidRPr="003863EA">
              <w:rPr>
                <w:color w:val="000000"/>
                <w:sz w:val="18"/>
                <w:szCs w:val="18"/>
              </w:rPr>
              <w:t xml:space="preserve">ционную поддержку по вопросам деятельности контролирующих, надзорных и правоохранительных органов, от общего числа субъектов МСП района </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w:t>
            </w:r>
          </w:p>
        </w:tc>
        <w:tc>
          <w:tcPr>
            <w:tcW w:w="1276"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70</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20</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30</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40</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40</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70</w:t>
            </w:r>
          </w:p>
        </w:tc>
        <w:tc>
          <w:tcPr>
            <w:tcW w:w="170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18"/>
                <w:szCs w:val="18"/>
              </w:rPr>
            </w:pPr>
            <w:r w:rsidRPr="003863EA">
              <w:rPr>
                <w:color w:val="000000"/>
                <w:sz w:val="18"/>
                <w:szCs w:val="18"/>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12.3</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xml:space="preserve">Реализация комплекса </w:t>
            </w:r>
            <w:proofErr w:type="spellStart"/>
            <w:r w:rsidRPr="003863EA">
              <w:rPr>
                <w:color w:val="000000"/>
                <w:sz w:val="20"/>
                <w:szCs w:val="20"/>
              </w:rPr>
              <w:t>мер</w:t>
            </w:r>
            <w:proofErr w:type="gramStart"/>
            <w:r w:rsidRPr="003863EA">
              <w:rPr>
                <w:color w:val="000000"/>
                <w:sz w:val="20"/>
                <w:szCs w:val="20"/>
              </w:rPr>
              <w:t>,в</w:t>
            </w:r>
            <w:proofErr w:type="spellEnd"/>
            <w:proofErr w:type="gramEnd"/>
            <w:r w:rsidRPr="003863EA">
              <w:rPr>
                <w:color w:val="000000"/>
                <w:sz w:val="20"/>
                <w:szCs w:val="20"/>
              </w:rPr>
              <w:t xml:space="preserve"> </w:t>
            </w:r>
            <w:proofErr w:type="spellStart"/>
            <w:r w:rsidRPr="003863EA">
              <w:rPr>
                <w:color w:val="000000"/>
                <w:sz w:val="20"/>
                <w:szCs w:val="20"/>
              </w:rPr>
              <w:t>т.ч</w:t>
            </w:r>
            <w:proofErr w:type="spellEnd"/>
            <w:r w:rsidRPr="003863EA">
              <w:rPr>
                <w:color w:val="000000"/>
                <w:sz w:val="20"/>
                <w:szCs w:val="20"/>
              </w:rPr>
              <w:t xml:space="preserve">. семинаров по информированию субъектов МСП о возможностях использования рыночных </w:t>
            </w:r>
            <w:r w:rsidRPr="003863EA">
              <w:rPr>
                <w:color w:val="000000"/>
                <w:sz w:val="20"/>
                <w:szCs w:val="20"/>
              </w:rPr>
              <w:lastRenderedPageBreak/>
              <w:t>инструментов финансовой поддержки (</w:t>
            </w:r>
            <w:proofErr w:type="spellStart"/>
            <w:r w:rsidRPr="003863EA">
              <w:rPr>
                <w:color w:val="000000"/>
                <w:sz w:val="20"/>
                <w:szCs w:val="20"/>
              </w:rPr>
              <w:t>краудфандинг</w:t>
            </w:r>
            <w:proofErr w:type="spellEnd"/>
            <w:r w:rsidRPr="003863EA">
              <w:rPr>
                <w:color w:val="000000"/>
                <w:sz w:val="20"/>
                <w:szCs w:val="20"/>
              </w:rPr>
              <w:t xml:space="preserve">, венчурное финансирование, государственное кредитование </w:t>
            </w:r>
            <w:proofErr w:type="spellStart"/>
            <w:r w:rsidRPr="003863EA">
              <w:rPr>
                <w:color w:val="000000"/>
                <w:sz w:val="20"/>
                <w:szCs w:val="20"/>
              </w:rPr>
              <w:t>стартапов</w:t>
            </w:r>
            <w:proofErr w:type="spellEnd"/>
            <w:r w:rsidRPr="003863EA">
              <w:rPr>
                <w:color w:val="000000"/>
                <w:sz w:val="20"/>
                <w:szCs w:val="20"/>
              </w:rPr>
              <w:t xml:space="preserve">, </w:t>
            </w:r>
            <w:proofErr w:type="spellStart"/>
            <w:r w:rsidRPr="003863EA">
              <w:rPr>
                <w:color w:val="000000"/>
                <w:sz w:val="20"/>
                <w:szCs w:val="20"/>
              </w:rPr>
              <w:t>микрозаймы</w:t>
            </w:r>
            <w:proofErr w:type="spellEnd"/>
            <w:r w:rsidRPr="003863EA">
              <w:rPr>
                <w:color w:val="000000"/>
                <w:sz w:val="20"/>
                <w:szCs w:val="20"/>
              </w:rPr>
              <w:t xml:space="preserve"> и пр.),о иных вопросах ведения предпринимательской деятельности</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lastRenderedPageBreak/>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Комитет по экономике и инвестициям администрации </w:t>
            </w:r>
            <w:proofErr w:type="spellStart"/>
            <w:r w:rsidRPr="003863EA">
              <w:rPr>
                <w:color w:val="000000"/>
                <w:sz w:val="20"/>
                <w:szCs w:val="20"/>
              </w:rPr>
              <w:lastRenderedPageBreak/>
              <w:t>Волховского</w:t>
            </w:r>
            <w:proofErr w:type="spellEnd"/>
            <w:r w:rsidRPr="003863EA">
              <w:rPr>
                <w:color w:val="000000"/>
                <w:sz w:val="20"/>
                <w:szCs w:val="20"/>
              </w:rPr>
              <w:t xml:space="preserve"> муниципального района, организации инфраструктуры поддержки субъектов малого и среднего предпринимательства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26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214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12.3</w:t>
            </w:r>
          </w:p>
        </w:tc>
        <w:tc>
          <w:tcPr>
            <w:tcW w:w="3347" w:type="dxa"/>
            <w:tcBorders>
              <w:top w:val="nil"/>
              <w:left w:val="nil"/>
              <w:bottom w:val="nil"/>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ЦП Уровень информированности  субъектов МСП района  о возможностях использования рыночных инструментов финансовой поддержки, иных вопросов ведения предпринимательской деятельности % (от числа опрошенных субъектов МСП района)/количество проведенных мероприятий</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90/48</w:t>
            </w:r>
          </w:p>
        </w:tc>
        <w:tc>
          <w:tcPr>
            <w:tcW w:w="851" w:type="dxa"/>
            <w:tcBorders>
              <w:top w:val="nil"/>
              <w:left w:val="nil"/>
              <w:bottom w:val="single" w:sz="8" w:space="0" w:color="auto"/>
              <w:right w:val="single" w:sz="8"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70/4</w:t>
            </w:r>
          </w:p>
        </w:tc>
        <w:tc>
          <w:tcPr>
            <w:tcW w:w="850" w:type="dxa"/>
            <w:tcBorders>
              <w:top w:val="nil"/>
              <w:left w:val="nil"/>
              <w:bottom w:val="single" w:sz="8" w:space="0" w:color="auto"/>
              <w:right w:val="single" w:sz="8"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75/4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80/4</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80/4</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90/32</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12.4</w:t>
            </w:r>
          </w:p>
        </w:tc>
        <w:tc>
          <w:tcPr>
            <w:tcW w:w="33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Реализация комплекса мер по информированию субъектов МСП о действующих региональных и федеральных программах поддержки</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single" w:sz="4" w:space="0" w:color="auto"/>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Комитет по экономике и инвестициям администрации </w:t>
            </w:r>
            <w:proofErr w:type="spellStart"/>
            <w:r w:rsidRPr="003863EA">
              <w:rPr>
                <w:color w:val="000000"/>
                <w:sz w:val="20"/>
                <w:szCs w:val="20"/>
              </w:rPr>
              <w:t>Волховского</w:t>
            </w:r>
            <w:proofErr w:type="spellEnd"/>
            <w:r w:rsidRPr="003863EA">
              <w:rPr>
                <w:color w:val="000000"/>
                <w:sz w:val="20"/>
                <w:szCs w:val="20"/>
              </w:rPr>
              <w:t xml:space="preserve"> муниципального района, организации инфраструктуры поддержки субъектов малого и среднего предпринимательства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78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12.4</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ЦП Уровень информированности  субъектов МСП района  о действующих региональных и федеральных программах поддержки, % (от числа опрошенных субъектов МСП района)</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95</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90</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90</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90</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90</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95</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53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12.4</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proofErr w:type="spellStart"/>
            <w:r w:rsidRPr="003863EA">
              <w:rPr>
                <w:color w:val="000000"/>
                <w:sz w:val="20"/>
                <w:szCs w:val="20"/>
              </w:rPr>
              <w:t>ЦПКоличество</w:t>
            </w:r>
            <w:proofErr w:type="spellEnd"/>
            <w:r w:rsidRPr="003863EA">
              <w:rPr>
                <w:color w:val="000000"/>
                <w:sz w:val="20"/>
                <w:szCs w:val="20"/>
              </w:rPr>
              <w:t xml:space="preserve"> субъектов МСП и </w:t>
            </w:r>
            <w:proofErr w:type="spellStart"/>
            <w:r w:rsidRPr="003863EA">
              <w:rPr>
                <w:color w:val="000000"/>
                <w:sz w:val="20"/>
                <w:szCs w:val="20"/>
              </w:rPr>
              <w:t>самозанятых</w:t>
            </w:r>
            <w:proofErr w:type="spellEnd"/>
            <w:r w:rsidRPr="003863EA">
              <w:rPr>
                <w:color w:val="000000"/>
                <w:sz w:val="20"/>
                <w:szCs w:val="20"/>
              </w:rPr>
              <w:t xml:space="preserve"> граждан, получивших поддержку в рамках регионального проекта «Акселерация субъектов МСП», единиц нарастающим итогом</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322</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79</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112</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149</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185</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322</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53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12.4</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ЦП 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человек</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366</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21</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84</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154</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170</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366</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78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lastRenderedPageBreak/>
              <w:t>12.4</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proofErr w:type="spellStart"/>
            <w:r w:rsidRPr="003863EA">
              <w:rPr>
                <w:color w:val="000000"/>
                <w:sz w:val="20"/>
                <w:szCs w:val="20"/>
              </w:rPr>
              <w:t>ЦПКоличество</w:t>
            </w:r>
            <w:proofErr w:type="spellEnd"/>
            <w:r w:rsidRPr="003863EA">
              <w:rPr>
                <w:color w:val="000000"/>
                <w:sz w:val="20"/>
                <w:szCs w:val="20"/>
              </w:rPr>
              <w:t xml:space="preserve">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 человек</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315</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64</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130</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197</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315</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02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12.4</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proofErr w:type="spellStart"/>
            <w:r w:rsidRPr="003863EA">
              <w:rPr>
                <w:color w:val="000000"/>
                <w:sz w:val="20"/>
                <w:szCs w:val="20"/>
              </w:rPr>
              <w:t>ЦПКоличество</w:t>
            </w:r>
            <w:proofErr w:type="spellEnd"/>
            <w:r w:rsidRPr="003863EA">
              <w:rPr>
                <w:color w:val="000000"/>
                <w:sz w:val="20"/>
                <w:szCs w:val="20"/>
              </w:rPr>
              <w:t xml:space="preserve"> физических лиц – участников регионального проекта «Популяризация предпринимательства», человек</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2048</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347</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714</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1089</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2048</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53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12.4</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proofErr w:type="spellStart"/>
            <w:r w:rsidRPr="003863EA">
              <w:rPr>
                <w:color w:val="000000"/>
                <w:sz w:val="20"/>
                <w:szCs w:val="20"/>
              </w:rPr>
              <w:t>ЦПКоличество</w:t>
            </w:r>
            <w:proofErr w:type="spellEnd"/>
            <w:r w:rsidRPr="003863EA">
              <w:rPr>
                <w:color w:val="000000"/>
                <w:sz w:val="20"/>
                <w:szCs w:val="20"/>
              </w:rPr>
              <w:t xml:space="preserve"> вновь созданных субъектов МСП участниками регионального проекта «Популяризация предпринимательства», ед. нарастающим итогом</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43</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6</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15</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24</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35</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43</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12.5</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xml:space="preserve">Реализация комплекса мер по популяризации </w:t>
            </w:r>
            <w:proofErr w:type="spellStart"/>
            <w:r w:rsidRPr="003863EA">
              <w:rPr>
                <w:color w:val="000000"/>
                <w:sz w:val="20"/>
                <w:szCs w:val="20"/>
              </w:rPr>
              <w:t>самозанятости</w:t>
            </w:r>
            <w:proofErr w:type="spellEnd"/>
            <w:r w:rsidRPr="003863EA">
              <w:rPr>
                <w:color w:val="000000"/>
                <w:sz w:val="20"/>
                <w:szCs w:val="20"/>
              </w:rPr>
              <w:t xml:space="preserve"> населения</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20"/>
                <w:szCs w:val="20"/>
              </w:rPr>
            </w:pPr>
            <w:r w:rsidRPr="003863EA">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Комитет по экономике и инвестициям администрации </w:t>
            </w:r>
            <w:proofErr w:type="spellStart"/>
            <w:r w:rsidRPr="003863EA">
              <w:rPr>
                <w:color w:val="000000"/>
                <w:sz w:val="20"/>
                <w:szCs w:val="20"/>
              </w:rPr>
              <w:t>Волховского</w:t>
            </w:r>
            <w:proofErr w:type="spellEnd"/>
            <w:r w:rsidRPr="003863EA">
              <w:rPr>
                <w:color w:val="000000"/>
                <w:sz w:val="20"/>
                <w:szCs w:val="20"/>
              </w:rPr>
              <w:t xml:space="preserve"> муниципального района, организации инфраструктуры поддержки субъектов малого и среднего предпринимательства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85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44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12.5</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ЦП число субъектов малого и среднего предпринимательства в расчете на 1 тыс. человек населения</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31,3</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23,9</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24,9</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25,9</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31,3</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31,3</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16365C"/>
                <w:sz w:val="20"/>
                <w:szCs w:val="20"/>
              </w:rPr>
            </w:pPr>
            <w:r w:rsidRPr="003863EA">
              <w:rPr>
                <w:color w:val="16365C"/>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68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12.5</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ЦП  коэффициент «рождаемости» субъектов МСП, единиц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24.4</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19</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20</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21,1</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24,4</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24,4</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16365C"/>
                <w:sz w:val="20"/>
                <w:szCs w:val="20"/>
              </w:rPr>
            </w:pPr>
            <w:r w:rsidRPr="003863EA">
              <w:rPr>
                <w:color w:val="16365C"/>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68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sz w:val="16"/>
                <w:szCs w:val="16"/>
              </w:rPr>
            </w:pPr>
            <w:r w:rsidRPr="003863EA">
              <w:rPr>
                <w:sz w:val="16"/>
                <w:szCs w:val="16"/>
              </w:rPr>
              <w:t>12.5</w:t>
            </w:r>
          </w:p>
        </w:tc>
        <w:tc>
          <w:tcPr>
            <w:tcW w:w="3347" w:type="dxa"/>
            <w:tcBorders>
              <w:top w:val="nil"/>
              <w:left w:val="nil"/>
              <w:bottom w:val="nil"/>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xml:space="preserve">ЦП количество </w:t>
            </w:r>
            <w:proofErr w:type="spellStart"/>
            <w:r w:rsidRPr="003863EA">
              <w:rPr>
                <w:sz w:val="20"/>
                <w:szCs w:val="20"/>
              </w:rPr>
              <w:t>самозанятых</w:t>
            </w:r>
            <w:proofErr w:type="spellEnd"/>
            <w:r w:rsidRPr="003863EA">
              <w:rPr>
                <w:sz w:val="20"/>
                <w:szCs w:val="20"/>
              </w:rPr>
              <w:t xml:space="preserve"> граждан,</w:t>
            </w:r>
            <w:r>
              <w:rPr>
                <w:sz w:val="20"/>
                <w:szCs w:val="20"/>
              </w:rPr>
              <w:t xml:space="preserve"> </w:t>
            </w:r>
            <w:r w:rsidRPr="003863EA">
              <w:rPr>
                <w:sz w:val="20"/>
                <w:szCs w:val="20"/>
              </w:rPr>
              <w:t>зафиксировавших свой статус,</w:t>
            </w:r>
            <w:r>
              <w:rPr>
                <w:sz w:val="20"/>
                <w:szCs w:val="20"/>
              </w:rPr>
              <w:t xml:space="preserve"> </w:t>
            </w:r>
            <w:r w:rsidRPr="003863EA">
              <w:rPr>
                <w:sz w:val="20"/>
                <w:szCs w:val="20"/>
              </w:rPr>
              <w:t xml:space="preserve">с учетом введения налогового режима для </w:t>
            </w:r>
            <w:proofErr w:type="spellStart"/>
            <w:r w:rsidRPr="003863EA">
              <w:rPr>
                <w:sz w:val="20"/>
                <w:szCs w:val="20"/>
              </w:rPr>
              <w:t>самозанятых</w:t>
            </w:r>
            <w:proofErr w:type="spellEnd"/>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proofErr w:type="spellStart"/>
            <w:r w:rsidRPr="003863EA">
              <w:rPr>
                <w:sz w:val="20"/>
                <w:szCs w:val="20"/>
              </w:rPr>
              <w:t>тыс</w:t>
            </w:r>
            <w:proofErr w:type="gramStart"/>
            <w:r w:rsidRPr="003863EA">
              <w:rPr>
                <w:sz w:val="20"/>
                <w:szCs w:val="20"/>
              </w:rPr>
              <w:t>.ч</w:t>
            </w:r>
            <w:proofErr w:type="gramEnd"/>
            <w:r w:rsidRPr="003863EA">
              <w:rPr>
                <w:sz w:val="20"/>
                <w:szCs w:val="20"/>
              </w:rPr>
              <w:t>ел</w:t>
            </w:r>
            <w:proofErr w:type="spellEnd"/>
            <w:r w:rsidRPr="003863EA">
              <w:rPr>
                <w:sz w:val="20"/>
                <w:szCs w:val="20"/>
              </w:rPr>
              <w:t>.</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sz w:val="20"/>
                <w:szCs w:val="20"/>
              </w:rPr>
            </w:pPr>
            <w:r w:rsidRPr="003863EA">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1,3</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0,3</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0,6</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1,3</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sz w:val="20"/>
                <w:szCs w:val="20"/>
              </w:rPr>
            </w:pPr>
            <w:r w:rsidRPr="003863EA">
              <w:rPr>
                <w:sz w:val="20"/>
                <w:szCs w:val="20"/>
              </w:rPr>
              <w:t>1,3</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16365C"/>
                <w:sz w:val="20"/>
                <w:szCs w:val="20"/>
              </w:rPr>
            </w:pPr>
            <w:r w:rsidRPr="003863EA">
              <w:rPr>
                <w:color w:val="16365C"/>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12.6</w:t>
            </w:r>
          </w:p>
        </w:tc>
        <w:tc>
          <w:tcPr>
            <w:tcW w:w="33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Организация и проведение заседаний координационных советов по вопросам малого и среднего предпринимательства</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Комитет по экономике и инвестициям администрации </w:t>
            </w:r>
            <w:proofErr w:type="spellStart"/>
            <w:r w:rsidRPr="003863EA">
              <w:rPr>
                <w:color w:val="000000"/>
                <w:sz w:val="20"/>
                <w:szCs w:val="20"/>
              </w:rPr>
              <w:t>Волховского</w:t>
            </w:r>
            <w:proofErr w:type="spellEnd"/>
            <w:r w:rsidRPr="003863EA">
              <w:rPr>
                <w:color w:val="000000"/>
                <w:sz w:val="20"/>
                <w:szCs w:val="20"/>
              </w:rPr>
              <w:t xml:space="preserve"> муниципального района,</w:t>
            </w:r>
            <w:r>
              <w:rPr>
                <w:color w:val="000000"/>
                <w:sz w:val="20"/>
                <w:szCs w:val="20"/>
              </w:rPr>
              <w:t xml:space="preserve"> </w:t>
            </w:r>
            <w:r w:rsidRPr="003863EA">
              <w:rPr>
                <w:color w:val="000000"/>
                <w:sz w:val="20"/>
                <w:szCs w:val="20"/>
              </w:rPr>
              <w:lastRenderedPageBreak/>
              <w:t>организации инфраструктуры поддержки субъектов малого и среднего предпринимательства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94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lastRenderedPageBreak/>
              <w:t>12.6</w:t>
            </w:r>
          </w:p>
        </w:tc>
        <w:tc>
          <w:tcPr>
            <w:tcW w:w="3347" w:type="dxa"/>
            <w:tcBorders>
              <w:top w:val="nil"/>
              <w:left w:val="nil"/>
              <w:bottom w:val="nil"/>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xml:space="preserve">ЦП количество проведенных координационных советов </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24</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2</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2</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2</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16</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12.7</w:t>
            </w:r>
          </w:p>
        </w:tc>
        <w:tc>
          <w:tcPr>
            <w:tcW w:w="33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популяризация социального предпринимательства, продвижение позитивного имиджа социального предпринимателя</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2021-2030гг.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Комитет по экономике и инвестициям администрации </w:t>
            </w:r>
            <w:proofErr w:type="spellStart"/>
            <w:r w:rsidRPr="003863EA">
              <w:rPr>
                <w:color w:val="000000"/>
                <w:sz w:val="20"/>
                <w:szCs w:val="20"/>
              </w:rPr>
              <w:t>Волховского</w:t>
            </w:r>
            <w:proofErr w:type="spellEnd"/>
            <w:r w:rsidRPr="003863EA">
              <w:rPr>
                <w:color w:val="000000"/>
                <w:sz w:val="20"/>
                <w:szCs w:val="20"/>
              </w:rPr>
              <w:t xml:space="preserve"> муниципального района,</w:t>
            </w:r>
            <w:r>
              <w:rPr>
                <w:color w:val="000000"/>
                <w:sz w:val="20"/>
                <w:szCs w:val="20"/>
              </w:rPr>
              <w:t xml:space="preserve"> </w:t>
            </w:r>
            <w:r w:rsidRPr="003863EA">
              <w:rPr>
                <w:color w:val="000000"/>
                <w:sz w:val="20"/>
                <w:szCs w:val="20"/>
              </w:rPr>
              <w:t>организации инфраструктуры поддержки субъектов малого и среднего предпринимательства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8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16"/>
                <w:szCs w:val="16"/>
              </w:rPr>
            </w:pPr>
            <w:r w:rsidRPr="003863EA">
              <w:rPr>
                <w:color w:val="000000"/>
                <w:sz w:val="16"/>
                <w:szCs w:val="16"/>
              </w:rPr>
              <w:t>12.7</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Количество проектов социального предпринимательства</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единиц</w:t>
            </w:r>
          </w:p>
        </w:tc>
        <w:tc>
          <w:tcPr>
            <w:tcW w:w="1276"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3</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18"/>
                <w:szCs w:val="18"/>
              </w:rPr>
            </w:pPr>
            <w:r w:rsidRPr="003863EA">
              <w:rPr>
                <w:color w:val="000000"/>
                <w:sz w:val="18"/>
                <w:szCs w:val="18"/>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nil"/>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13</w:t>
            </w:r>
          </w:p>
        </w:tc>
        <w:tc>
          <w:tcPr>
            <w:tcW w:w="3347"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Основное мероприятие: Содействие вовлечению субъектов МСП в движения и программы развития профессиональных кадров</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создание условий для увеличения числа занятых на малых и средних предприятиях</w:t>
            </w:r>
          </w:p>
        </w:tc>
      </w:tr>
      <w:tr w:rsidR="00106B45" w:rsidRPr="003863EA" w:rsidTr="00106B45">
        <w:trPr>
          <w:trHeight w:val="300"/>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765"/>
        </w:trPr>
        <w:tc>
          <w:tcPr>
            <w:tcW w:w="496" w:type="dxa"/>
            <w:vMerge/>
            <w:tcBorders>
              <w:top w:val="nil"/>
              <w:left w:val="single" w:sz="4" w:space="0" w:color="auto"/>
              <w:bottom w:val="nil"/>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13.1</w:t>
            </w:r>
          </w:p>
        </w:tc>
        <w:tc>
          <w:tcPr>
            <w:tcW w:w="33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Организация профессионального обучения персонала субъектов малого и среднего предпринимательства, начинающих предпринимателей на основе договоров с организациями среднего профессионального образования</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2019-2030гг.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Комитет по экономике и инвестициям администрации </w:t>
            </w:r>
            <w:proofErr w:type="spellStart"/>
            <w:r w:rsidRPr="003863EA">
              <w:rPr>
                <w:color w:val="000000"/>
                <w:sz w:val="20"/>
                <w:szCs w:val="20"/>
              </w:rPr>
              <w:t>Волховского</w:t>
            </w:r>
            <w:proofErr w:type="spellEnd"/>
            <w:r w:rsidRPr="003863EA">
              <w:rPr>
                <w:color w:val="000000"/>
                <w:sz w:val="20"/>
                <w:szCs w:val="20"/>
              </w:rPr>
              <w:t xml:space="preserve"> муниципального района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915"/>
        </w:trPr>
        <w:tc>
          <w:tcPr>
            <w:tcW w:w="496" w:type="dxa"/>
            <w:vMerge/>
            <w:tcBorders>
              <w:top w:val="single" w:sz="4" w:space="0" w:color="auto"/>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120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16"/>
                <w:szCs w:val="16"/>
              </w:rPr>
            </w:pPr>
            <w:r w:rsidRPr="003863EA">
              <w:rPr>
                <w:color w:val="000000"/>
                <w:sz w:val="16"/>
                <w:szCs w:val="16"/>
              </w:rPr>
              <w:t>13.1</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18"/>
                <w:szCs w:val="18"/>
              </w:rPr>
            </w:pPr>
            <w:r w:rsidRPr="003863EA">
              <w:rPr>
                <w:color w:val="000000"/>
                <w:sz w:val="18"/>
                <w:szCs w:val="18"/>
              </w:rPr>
              <w:t>Доля среднесписочной численности работнико</w:t>
            </w:r>
            <w:proofErr w:type="gramStart"/>
            <w:r w:rsidRPr="003863EA">
              <w:rPr>
                <w:color w:val="000000"/>
                <w:sz w:val="18"/>
                <w:szCs w:val="18"/>
              </w:rPr>
              <w:t>в(</w:t>
            </w:r>
            <w:proofErr w:type="gramEnd"/>
            <w:r w:rsidRPr="003863EA">
              <w:rPr>
                <w:color w:val="000000"/>
                <w:sz w:val="18"/>
                <w:szCs w:val="18"/>
              </w:rPr>
              <w:t>без внешних совместителей)субъектов малого и среднего бизнеса в общей численности занятого населения всех предприятий</w:t>
            </w:r>
            <w:r>
              <w:rPr>
                <w:color w:val="000000"/>
                <w:sz w:val="18"/>
                <w:szCs w:val="18"/>
              </w:rPr>
              <w:t xml:space="preserve"> </w:t>
            </w:r>
            <w:r w:rsidRPr="003863EA">
              <w:rPr>
                <w:color w:val="000000"/>
                <w:sz w:val="18"/>
                <w:szCs w:val="18"/>
              </w:rPr>
              <w:t>и организаций</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w:t>
            </w:r>
          </w:p>
        </w:tc>
        <w:tc>
          <w:tcPr>
            <w:tcW w:w="1276"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20"/>
                <w:szCs w:val="20"/>
              </w:rPr>
            </w:pPr>
            <w:r w:rsidRPr="003863EA">
              <w:rPr>
                <w:color w:val="000000"/>
                <w:sz w:val="20"/>
                <w:szCs w:val="20"/>
              </w:rPr>
              <w:t>47</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right"/>
              <w:rPr>
                <w:color w:val="000000"/>
                <w:sz w:val="20"/>
                <w:szCs w:val="20"/>
              </w:rPr>
            </w:pPr>
            <w:r w:rsidRPr="003863EA">
              <w:rPr>
                <w:color w:val="000000"/>
                <w:sz w:val="20"/>
                <w:szCs w:val="20"/>
              </w:rPr>
              <w:t>42,0</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right"/>
              <w:rPr>
                <w:color w:val="000000"/>
                <w:sz w:val="20"/>
                <w:szCs w:val="20"/>
              </w:rPr>
            </w:pPr>
            <w:r w:rsidRPr="003863EA">
              <w:rPr>
                <w:color w:val="000000"/>
                <w:sz w:val="20"/>
                <w:szCs w:val="20"/>
              </w:rPr>
              <w:t>43,0</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right"/>
              <w:rPr>
                <w:color w:val="000000"/>
                <w:sz w:val="20"/>
                <w:szCs w:val="20"/>
              </w:rPr>
            </w:pPr>
            <w:r w:rsidRPr="003863EA">
              <w:rPr>
                <w:color w:val="000000"/>
                <w:sz w:val="20"/>
                <w:szCs w:val="20"/>
              </w:rPr>
              <w:t>44,0</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right"/>
              <w:rPr>
                <w:color w:val="000000"/>
                <w:sz w:val="20"/>
                <w:szCs w:val="20"/>
              </w:rPr>
            </w:pPr>
            <w:r w:rsidRPr="003863EA">
              <w:rPr>
                <w:color w:val="000000"/>
                <w:sz w:val="20"/>
                <w:szCs w:val="20"/>
              </w:rPr>
              <w:t>44,0</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right"/>
              <w:rPr>
                <w:color w:val="000000"/>
                <w:sz w:val="20"/>
                <w:szCs w:val="20"/>
              </w:rPr>
            </w:pPr>
            <w:r w:rsidRPr="003863EA">
              <w:rPr>
                <w:color w:val="000000"/>
                <w:sz w:val="20"/>
                <w:szCs w:val="20"/>
              </w:rPr>
              <w:t>47,0</w:t>
            </w:r>
          </w:p>
        </w:tc>
        <w:tc>
          <w:tcPr>
            <w:tcW w:w="170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18"/>
                <w:szCs w:val="18"/>
              </w:rPr>
            </w:pPr>
            <w:r w:rsidRPr="003863EA">
              <w:rPr>
                <w:color w:val="000000"/>
                <w:sz w:val="18"/>
                <w:szCs w:val="18"/>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960"/>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16"/>
                <w:szCs w:val="16"/>
              </w:rPr>
            </w:pPr>
            <w:r w:rsidRPr="003863EA">
              <w:rPr>
                <w:color w:val="000000"/>
                <w:sz w:val="16"/>
                <w:szCs w:val="16"/>
              </w:rPr>
              <w:t>13.1</w:t>
            </w:r>
          </w:p>
        </w:tc>
        <w:tc>
          <w:tcPr>
            <w:tcW w:w="3347" w:type="dxa"/>
            <w:tcBorders>
              <w:top w:val="nil"/>
              <w:left w:val="nil"/>
              <w:bottom w:val="nil"/>
              <w:right w:val="single" w:sz="4" w:space="0" w:color="auto"/>
            </w:tcBorders>
            <w:shd w:val="clear" w:color="000000" w:fill="FFFFFF"/>
            <w:vAlign w:val="center"/>
            <w:hideMark/>
          </w:tcPr>
          <w:p w:rsidR="00106B45" w:rsidRPr="003863EA" w:rsidRDefault="00106B45" w:rsidP="00457F2E">
            <w:pPr>
              <w:rPr>
                <w:color w:val="000000"/>
                <w:sz w:val="18"/>
                <w:szCs w:val="18"/>
              </w:rPr>
            </w:pPr>
            <w:r w:rsidRPr="003863EA">
              <w:rPr>
                <w:color w:val="000000"/>
                <w:sz w:val="18"/>
                <w:szCs w:val="18"/>
              </w:rPr>
              <w:t>ЦП  Численность занятых в сфере  малого, среднего предпринимательства, включая индивидуальных предпринимателей</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тыс. человек</w:t>
            </w:r>
          </w:p>
        </w:tc>
        <w:tc>
          <w:tcPr>
            <w:tcW w:w="1276"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8"/>
                <w:szCs w:val="18"/>
              </w:rPr>
            </w:pPr>
            <w:r w:rsidRPr="003863EA">
              <w:rPr>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20"/>
                <w:szCs w:val="20"/>
              </w:rPr>
            </w:pPr>
            <w:r w:rsidRPr="003863EA">
              <w:rPr>
                <w:color w:val="000000"/>
                <w:sz w:val="20"/>
                <w:szCs w:val="20"/>
              </w:rPr>
              <w:t>10,7</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right"/>
              <w:rPr>
                <w:color w:val="000000"/>
                <w:sz w:val="20"/>
                <w:szCs w:val="20"/>
              </w:rPr>
            </w:pPr>
            <w:r w:rsidRPr="003863EA">
              <w:rPr>
                <w:color w:val="000000"/>
                <w:sz w:val="20"/>
                <w:szCs w:val="20"/>
              </w:rPr>
              <w:t>7,7</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right"/>
              <w:rPr>
                <w:color w:val="000000"/>
                <w:sz w:val="20"/>
                <w:szCs w:val="20"/>
              </w:rPr>
            </w:pPr>
            <w:r w:rsidRPr="003863EA">
              <w:rPr>
                <w:color w:val="000000"/>
                <w:sz w:val="20"/>
                <w:szCs w:val="20"/>
              </w:rPr>
              <w:t>7,8</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right"/>
              <w:rPr>
                <w:color w:val="000000"/>
                <w:sz w:val="20"/>
                <w:szCs w:val="20"/>
              </w:rPr>
            </w:pPr>
            <w:r w:rsidRPr="003863EA">
              <w:rPr>
                <w:color w:val="000000"/>
                <w:sz w:val="20"/>
                <w:szCs w:val="20"/>
              </w:rPr>
              <w:t>8,1</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right"/>
              <w:rPr>
                <w:color w:val="000000"/>
                <w:sz w:val="20"/>
                <w:szCs w:val="20"/>
              </w:rPr>
            </w:pPr>
            <w:r w:rsidRPr="003863EA">
              <w:rPr>
                <w:color w:val="000000"/>
                <w:sz w:val="20"/>
                <w:szCs w:val="20"/>
              </w:rPr>
              <w:t>8,2</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right"/>
              <w:rPr>
                <w:color w:val="000000"/>
                <w:sz w:val="20"/>
                <w:szCs w:val="20"/>
              </w:rPr>
            </w:pPr>
            <w:r w:rsidRPr="003863EA">
              <w:rPr>
                <w:color w:val="000000"/>
                <w:sz w:val="20"/>
                <w:szCs w:val="20"/>
              </w:rPr>
              <w:t>10,7</w:t>
            </w:r>
          </w:p>
        </w:tc>
        <w:tc>
          <w:tcPr>
            <w:tcW w:w="170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rPr>
                <w:color w:val="000000"/>
                <w:sz w:val="18"/>
                <w:szCs w:val="18"/>
              </w:rPr>
            </w:pPr>
            <w:r w:rsidRPr="003863EA">
              <w:rPr>
                <w:color w:val="000000"/>
                <w:sz w:val="18"/>
                <w:szCs w:val="18"/>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450"/>
        </w:trPr>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13.2</w:t>
            </w:r>
          </w:p>
        </w:tc>
        <w:tc>
          <w:tcPr>
            <w:tcW w:w="33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xml:space="preserve">Реализация мероприятий, </w:t>
            </w:r>
            <w:r w:rsidRPr="003863EA">
              <w:rPr>
                <w:color w:val="000000"/>
                <w:sz w:val="20"/>
                <w:szCs w:val="20"/>
              </w:rPr>
              <w:lastRenderedPageBreak/>
              <w:t>направленных на информирование субъектов МСП о программах обучения (АО «Федеральная корпорация по развитию малого и среднего предпринимательства», АО «Российский экспортный центр», АО «Деловая среда» и др.)</w:t>
            </w: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lastRenderedPageBreak/>
              <w:t xml:space="preserve">Итого         </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2019-</w:t>
            </w:r>
            <w:r w:rsidRPr="003863EA">
              <w:rPr>
                <w:color w:val="000000"/>
                <w:sz w:val="20"/>
                <w:szCs w:val="20"/>
              </w:rPr>
              <w:lastRenderedPageBreak/>
              <w:t>2030гг.</w:t>
            </w: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lastRenderedPageBreak/>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Комитет по </w:t>
            </w:r>
            <w:r w:rsidRPr="003863EA">
              <w:rPr>
                <w:color w:val="000000"/>
                <w:sz w:val="20"/>
                <w:szCs w:val="20"/>
              </w:rPr>
              <w:lastRenderedPageBreak/>
              <w:t xml:space="preserve">экономике и инвестициям администрации </w:t>
            </w:r>
            <w:proofErr w:type="spellStart"/>
            <w:r w:rsidRPr="003863EA">
              <w:rPr>
                <w:color w:val="000000"/>
                <w:sz w:val="20"/>
                <w:szCs w:val="20"/>
              </w:rPr>
              <w:t>Волховского</w:t>
            </w:r>
            <w:proofErr w:type="spellEnd"/>
            <w:r w:rsidRPr="003863EA">
              <w:rPr>
                <w:color w:val="000000"/>
                <w:sz w:val="20"/>
                <w:szCs w:val="20"/>
              </w:rPr>
              <w:t xml:space="preserve"> муниципального района,</w:t>
            </w:r>
            <w:r>
              <w:rPr>
                <w:color w:val="000000"/>
                <w:sz w:val="20"/>
                <w:szCs w:val="20"/>
              </w:rPr>
              <w:t xml:space="preserve"> </w:t>
            </w:r>
            <w:r w:rsidRPr="003863EA">
              <w:rPr>
                <w:color w:val="000000"/>
                <w:sz w:val="20"/>
                <w:szCs w:val="20"/>
              </w:rPr>
              <w:t>организации инфраструктуры поддержки субъектов малого и среднего предпринимательства</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xml:space="preserve">Средства бюджета района   </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51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бюджета Ленинградской области</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630"/>
        </w:trPr>
        <w:tc>
          <w:tcPr>
            <w:tcW w:w="49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16"/>
                <w:szCs w:val="16"/>
              </w:rPr>
            </w:pPr>
          </w:p>
        </w:tc>
        <w:tc>
          <w:tcPr>
            <w:tcW w:w="3347" w:type="dxa"/>
            <w:vMerge/>
            <w:tcBorders>
              <w:top w:val="single" w:sz="4" w:space="0" w:color="auto"/>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c>
          <w:tcPr>
            <w:tcW w:w="1984"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Средства Федерального бюджета</w:t>
            </w:r>
          </w:p>
        </w:tc>
        <w:tc>
          <w:tcPr>
            <w:tcW w:w="1276"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99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851"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772"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929" w:type="dxa"/>
            <w:tcBorders>
              <w:top w:val="nil"/>
              <w:left w:val="nil"/>
              <w:bottom w:val="single" w:sz="4" w:space="0" w:color="auto"/>
              <w:right w:val="single" w:sz="4" w:space="0" w:color="auto"/>
            </w:tcBorders>
            <w:shd w:val="clear" w:color="000000" w:fill="FFFFFF"/>
            <w:hideMark/>
          </w:tcPr>
          <w:p w:rsidR="00106B45" w:rsidRPr="003863EA" w:rsidRDefault="00106B45" w:rsidP="00457F2E">
            <w:pPr>
              <w:jc w:val="right"/>
              <w:rPr>
                <w:color w:val="000000"/>
                <w:sz w:val="20"/>
                <w:szCs w:val="20"/>
              </w:rPr>
            </w:pPr>
            <w:r w:rsidRPr="003863EA">
              <w:rPr>
                <w:color w:val="000000"/>
                <w:sz w:val="20"/>
                <w:szCs w:val="20"/>
              </w:rPr>
              <w:t>0,0</w:t>
            </w:r>
          </w:p>
        </w:tc>
        <w:tc>
          <w:tcPr>
            <w:tcW w:w="1701" w:type="dxa"/>
            <w:vMerge/>
            <w:tcBorders>
              <w:top w:val="nil"/>
              <w:left w:val="single" w:sz="4" w:space="0" w:color="auto"/>
              <w:bottom w:val="single" w:sz="4" w:space="0" w:color="auto"/>
              <w:right w:val="single" w:sz="4" w:space="0" w:color="auto"/>
            </w:tcBorders>
            <w:vAlign w:val="center"/>
            <w:hideMark/>
          </w:tcPr>
          <w:p w:rsidR="00106B45" w:rsidRPr="003863EA" w:rsidRDefault="00106B45" w:rsidP="00457F2E">
            <w:pPr>
              <w:rPr>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r w:rsidR="00106B45" w:rsidRPr="003863EA" w:rsidTr="00106B45">
        <w:trPr>
          <w:trHeight w:val="915"/>
        </w:trPr>
        <w:tc>
          <w:tcPr>
            <w:tcW w:w="496" w:type="dxa"/>
            <w:tcBorders>
              <w:top w:val="nil"/>
              <w:left w:val="single" w:sz="4" w:space="0" w:color="auto"/>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16"/>
                <w:szCs w:val="16"/>
              </w:rPr>
            </w:pPr>
            <w:r w:rsidRPr="003863EA">
              <w:rPr>
                <w:color w:val="000000"/>
                <w:sz w:val="16"/>
                <w:szCs w:val="16"/>
              </w:rPr>
              <w:t>13.2</w:t>
            </w:r>
          </w:p>
        </w:tc>
        <w:tc>
          <w:tcPr>
            <w:tcW w:w="3347"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 xml:space="preserve">Количество СМИ, в которых размещается информация, в </w:t>
            </w:r>
            <w:proofErr w:type="spellStart"/>
            <w:r w:rsidRPr="003863EA">
              <w:rPr>
                <w:color w:val="000000"/>
                <w:sz w:val="20"/>
                <w:szCs w:val="20"/>
              </w:rPr>
              <w:t>т.ч</w:t>
            </w:r>
            <w:proofErr w:type="spellEnd"/>
            <w:r w:rsidRPr="003863EA">
              <w:rPr>
                <w:color w:val="000000"/>
                <w:sz w:val="20"/>
                <w:szCs w:val="20"/>
              </w:rPr>
              <w:t>.:</w:t>
            </w:r>
          </w:p>
        </w:tc>
        <w:tc>
          <w:tcPr>
            <w:tcW w:w="1984"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единиц</w:t>
            </w:r>
          </w:p>
        </w:tc>
        <w:tc>
          <w:tcPr>
            <w:tcW w:w="1276"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12</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6</w:t>
            </w:r>
          </w:p>
        </w:tc>
        <w:tc>
          <w:tcPr>
            <w:tcW w:w="850"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6</w:t>
            </w:r>
          </w:p>
        </w:tc>
        <w:tc>
          <w:tcPr>
            <w:tcW w:w="851"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6</w:t>
            </w:r>
          </w:p>
        </w:tc>
        <w:tc>
          <w:tcPr>
            <w:tcW w:w="772"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7</w:t>
            </w:r>
          </w:p>
        </w:tc>
        <w:tc>
          <w:tcPr>
            <w:tcW w:w="929" w:type="dxa"/>
            <w:tcBorders>
              <w:top w:val="nil"/>
              <w:left w:val="nil"/>
              <w:bottom w:val="single" w:sz="4" w:space="0" w:color="auto"/>
              <w:right w:val="single" w:sz="4" w:space="0" w:color="auto"/>
            </w:tcBorders>
            <w:shd w:val="clear" w:color="000000" w:fill="FFFFFF"/>
            <w:vAlign w:val="center"/>
            <w:hideMark/>
          </w:tcPr>
          <w:p w:rsidR="00106B45" w:rsidRPr="003863EA" w:rsidRDefault="00106B45" w:rsidP="00457F2E">
            <w:pPr>
              <w:jc w:val="center"/>
              <w:rPr>
                <w:color w:val="000000"/>
                <w:sz w:val="20"/>
                <w:szCs w:val="20"/>
              </w:rPr>
            </w:pPr>
            <w:r w:rsidRPr="003863EA">
              <w:rPr>
                <w:color w:val="000000"/>
                <w:sz w:val="20"/>
                <w:szCs w:val="20"/>
              </w:rPr>
              <w:t>12</w:t>
            </w:r>
          </w:p>
        </w:tc>
        <w:tc>
          <w:tcPr>
            <w:tcW w:w="1701" w:type="dxa"/>
            <w:tcBorders>
              <w:top w:val="nil"/>
              <w:left w:val="nil"/>
              <w:bottom w:val="single" w:sz="4" w:space="0" w:color="auto"/>
              <w:right w:val="single" w:sz="4" w:space="0" w:color="auto"/>
            </w:tcBorders>
            <w:shd w:val="clear" w:color="000000" w:fill="FFFFFF"/>
            <w:hideMark/>
          </w:tcPr>
          <w:p w:rsidR="00106B45" w:rsidRPr="003863EA" w:rsidRDefault="00106B45" w:rsidP="00457F2E">
            <w:pPr>
              <w:rPr>
                <w:color w:val="000000"/>
                <w:sz w:val="20"/>
                <w:szCs w:val="20"/>
              </w:rPr>
            </w:pPr>
            <w:r w:rsidRPr="003863EA">
              <w:rPr>
                <w:color w:val="000000"/>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06B45" w:rsidRPr="003863EA" w:rsidRDefault="00106B45" w:rsidP="00457F2E">
            <w:pPr>
              <w:rPr>
                <w:color w:val="000000"/>
                <w:sz w:val="20"/>
                <w:szCs w:val="20"/>
              </w:rPr>
            </w:pPr>
          </w:p>
        </w:tc>
      </w:tr>
    </w:tbl>
    <w:p w:rsidR="00106B45" w:rsidRPr="003863EA" w:rsidRDefault="00106B45" w:rsidP="00106B45">
      <w:pPr>
        <w:tabs>
          <w:tab w:val="left" w:pos="1125"/>
        </w:tabs>
        <w:rPr>
          <w:sz w:val="22"/>
          <w:szCs w:val="22"/>
        </w:rPr>
      </w:pPr>
    </w:p>
    <w:p w:rsidR="00106B45" w:rsidRPr="003863EA" w:rsidRDefault="00106B45" w:rsidP="00106B45">
      <w:pPr>
        <w:tabs>
          <w:tab w:val="left" w:pos="1125"/>
        </w:tabs>
        <w:rPr>
          <w:sz w:val="22"/>
          <w:szCs w:val="22"/>
        </w:rPr>
      </w:pPr>
    </w:p>
    <w:bookmarkEnd w:id="0"/>
    <w:p w:rsidR="00106B45" w:rsidRDefault="00106B45" w:rsidP="006B725E">
      <w:pPr>
        <w:jc w:val="right"/>
        <w:rPr>
          <w:sz w:val="28"/>
          <w:szCs w:val="28"/>
        </w:rPr>
      </w:pPr>
    </w:p>
    <w:sectPr w:rsidR="00106B45" w:rsidSect="00106B45">
      <w:pgSz w:w="11906" w:h="16838"/>
      <w:pgMar w:top="1134" w:right="140" w:bottom="851" w:left="1276" w:header="454" w:footer="454" w:gutter="0"/>
      <w:paperSrc w:first="7" w:other="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45" w:rsidRDefault="00106B45" w:rsidP="00BB2251">
    <w:pPr>
      <w:pStyle w:val="af7"/>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106B45" w:rsidRDefault="00106B45" w:rsidP="00BB2251">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45" w:rsidRDefault="00106B45" w:rsidP="00BB2251">
    <w:pPr>
      <w:pStyle w:val="af7"/>
      <w:ind w:right="360"/>
      <w:jc w:val="right"/>
      <w:rPr>
        <w:lang w:val="ru-RU"/>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45" w:rsidRDefault="00106B45">
    <w:pPr>
      <w:pStyle w:val="af5"/>
      <w:jc w:val="center"/>
    </w:pPr>
  </w:p>
  <w:p w:rsidR="00106B45" w:rsidRDefault="00106B45">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45" w:rsidRDefault="00106B45">
    <w:pPr>
      <w:pStyle w:val="af5"/>
      <w:rPr>
        <w:lang w:val="ru-RU"/>
      </w:rPr>
    </w:pPr>
  </w:p>
  <w:p w:rsidR="00106B45" w:rsidRPr="009500C1" w:rsidRDefault="00106B45">
    <w:pPr>
      <w:pStyle w:val="af5"/>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3016A29"/>
    <w:multiLevelType w:val="hybridMultilevel"/>
    <w:tmpl w:val="83C6C7A8"/>
    <w:lvl w:ilvl="0" w:tplc="FBBE539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B9F104B"/>
    <w:multiLevelType w:val="hybridMultilevel"/>
    <w:tmpl w:val="7A744530"/>
    <w:lvl w:ilvl="0" w:tplc="0419000F">
      <w:start w:val="1"/>
      <w:numFmt w:val="decimal"/>
      <w:lvlText w:val="%1."/>
      <w:lvlJc w:val="left"/>
      <w:pPr>
        <w:ind w:left="1037" w:hanging="360"/>
      </w:pPr>
      <w:rPr>
        <w:rFont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1A1679CD"/>
    <w:multiLevelType w:val="hybridMultilevel"/>
    <w:tmpl w:val="60621DC0"/>
    <w:lvl w:ilvl="0" w:tplc="E050DDF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38359D"/>
    <w:multiLevelType w:val="hybridMultilevel"/>
    <w:tmpl w:val="21DC758C"/>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
    <w:nsid w:val="20E94221"/>
    <w:multiLevelType w:val="hybridMultilevel"/>
    <w:tmpl w:val="3C5AA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7D3DED"/>
    <w:multiLevelType w:val="hybridMultilevel"/>
    <w:tmpl w:val="FCB67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A390E58"/>
    <w:multiLevelType w:val="hybridMultilevel"/>
    <w:tmpl w:val="4626A614"/>
    <w:lvl w:ilvl="0" w:tplc="5596B56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CF1068"/>
    <w:multiLevelType w:val="hybridMultilevel"/>
    <w:tmpl w:val="26E447E0"/>
    <w:lvl w:ilvl="0" w:tplc="0419000F">
      <w:start w:val="1"/>
      <w:numFmt w:val="decimal"/>
      <w:lvlText w:val="%1."/>
      <w:lvlJc w:val="left"/>
      <w:pPr>
        <w:ind w:left="1037" w:hanging="360"/>
      </w:pPr>
      <w:rPr>
        <w:rFont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nsid w:val="31EB4CAA"/>
    <w:multiLevelType w:val="hybridMultilevel"/>
    <w:tmpl w:val="22567EB8"/>
    <w:lvl w:ilvl="0" w:tplc="7C22BDB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8D2813"/>
    <w:multiLevelType w:val="hybridMultilevel"/>
    <w:tmpl w:val="2C4EFB0A"/>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42894935"/>
    <w:multiLevelType w:val="hybridMultilevel"/>
    <w:tmpl w:val="58AE6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2F57D26"/>
    <w:multiLevelType w:val="hybridMultilevel"/>
    <w:tmpl w:val="F5042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BF4E27"/>
    <w:multiLevelType w:val="hybridMultilevel"/>
    <w:tmpl w:val="FC10ADB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8">
    <w:nsid w:val="4F907AD6"/>
    <w:multiLevelType w:val="hybridMultilevel"/>
    <w:tmpl w:val="90523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4E32E1"/>
    <w:multiLevelType w:val="hybridMultilevel"/>
    <w:tmpl w:val="60621DC0"/>
    <w:lvl w:ilvl="0" w:tplc="E050DDF2">
      <w:start w:val="1"/>
      <w:numFmt w:val="decimal"/>
      <w:lvlText w:val="%1."/>
      <w:lvlJc w:val="left"/>
      <w:pPr>
        <w:ind w:left="2345" w:hanging="360"/>
      </w:pPr>
      <w:rPr>
        <w:rFonts w:hint="default"/>
      </w:rPr>
    </w:lvl>
    <w:lvl w:ilvl="1" w:tplc="04190019">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0">
    <w:nsid w:val="5E066183"/>
    <w:multiLevelType w:val="hybridMultilevel"/>
    <w:tmpl w:val="E90E53D4"/>
    <w:lvl w:ilvl="0" w:tplc="976455E6">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3686047"/>
    <w:multiLevelType w:val="hybridMultilevel"/>
    <w:tmpl w:val="A2BA4C50"/>
    <w:lvl w:ilvl="0" w:tplc="0419000B">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2">
    <w:nsid w:val="71285254"/>
    <w:multiLevelType w:val="hybridMultilevel"/>
    <w:tmpl w:val="5A26D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CB173A7"/>
    <w:multiLevelType w:val="hybridMultilevel"/>
    <w:tmpl w:val="6DC0E23E"/>
    <w:lvl w:ilvl="0" w:tplc="0FB4CA58">
      <w:start w:val="1"/>
      <w:numFmt w:val="decimal"/>
      <w:lvlText w:val="%1."/>
      <w:lvlJc w:val="left"/>
      <w:pPr>
        <w:ind w:left="792" w:hanging="48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990312"/>
    <w:multiLevelType w:val="hybridMultilevel"/>
    <w:tmpl w:val="9AEE2152"/>
    <w:lvl w:ilvl="0" w:tplc="818097C2">
      <w:start w:val="5"/>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4"/>
  </w:num>
  <w:num w:numId="6">
    <w:abstractNumId w:val="23"/>
  </w:num>
  <w:num w:numId="7">
    <w:abstractNumId w:val="15"/>
  </w:num>
  <w:num w:numId="8">
    <w:abstractNumId w:val="19"/>
  </w:num>
  <w:num w:numId="9">
    <w:abstractNumId w:val="18"/>
  </w:num>
  <w:num w:numId="10">
    <w:abstractNumId w:val="5"/>
  </w:num>
  <w:num w:numId="11">
    <w:abstractNumId w:val="24"/>
  </w:num>
  <w:num w:numId="12">
    <w:abstractNumId w:val="16"/>
  </w:num>
  <w:num w:numId="13">
    <w:abstractNumId w:val="11"/>
  </w:num>
  <w:num w:numId="14">
    <w:abstractNumId w:val="9"/>
  </w:num>
  <w:num w:numId="15">
    <w:abstractNumId w:val="22"/>
  </w:num>
  <w:num w:numId="16">
    <w:abstractNumId w:val="17"/>
  </w:num>
  <w:num w:numId="17">
    <w:abstractNumId w:val="7"/>
  </w:num>
  <w:num w:numId="18">
    <w:abstractNumId w:val="21"/>
  </w:num>
  <w:num w:numId="19">
    <w:abstractNumId w:val="13"/>
  </w:num>
  <w:num w:numId="20">
    <w:abstractNumId w:val="20"/>
  </w:num>
  <w:num w:numId="21">
    <w:abstractNumId w:val="6"/>
  </w:num>
  <w:num w:numId="22">
    <w:abstractNumId w:val="12"/>
  </w:num>
  <w:num w:numId="23">
    <w:abstractNumId w:val="14"/>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38"/>
    <w:rsid w:val="00106B45"/>
    <w:rsid w:val="0039402E"/>
    <w:rsid w:val="00420ED7"/>
    <w:rsid w:val="006B725E"/>
    <w:rsid w:val="00852838"/>
    <w:rsid w:val="00CC6A36"/>
    <w:rsid w:val="00FF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85283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5283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unhideWhenUsed/>
    <w:qFormat/>
    <w:rsid w:val="0085283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6B725E"/>
    <w:pPr>
      <w:keepNext/>
      <w:numPr>
        <w:ilvl w:val="2"/>
        <w:numId w:val="1"/>
      </w:numPr>
      <w:suppressAutoHyphens/>
      <w:spacing w:before="240" w:after="120"/>
      <w:outlineLvl w:val="2"/>
    </w:pPr>
    <w:rPr>
      <w:b/>
      <w:sz w:val="28"/>
      <w:lang w:eastAsia="en-US"/>
    </w:rPr>
  </w:style>
  <w:style w:type="paragraph" w:styleId="4">
    <w:name w:val="heading 4"/>
    <w:basedOn w:val="a0"/>
    <w:next w:val="a0"/>
    <w:link w:val="40"/>
    <w:unhideWhenUsed/>
    <w:qFormat/>
    <w:rsid w:val="0085283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6B725E"/>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6B725E"/>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6B725E"/>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6B725E"/>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5283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852838"/>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852838"/>
    <w:rPr>
      <w:rFonts w:ascii="Times New Roman" w:eastAsia="Times New Roman" w:hAnsi="Times New Roman" w:cs="Times New Roman"/>
      <w:b/>
      <w:bCs/>
      <w:sz w:val="28"/>
      <w:szCs w:val="28"/>
      <w:lang w:val="x-none" w:eastAsia="x-none"/>
    </w:rPr>
  </w:style>
  <w:style w:type="paragraph" w:styleId="a4">
    <w:name w:val="Title"/>
    <w:basedOn w:val="a0"/>
    <w:link w:val="a5"/>
    <w:qFormat/>
    <w:rsid w:val="00852838"/>
    <w:pPr>
      <w:jc w:val="center"/>
    </w:pPr>
    <w:rPr>
      <w:b/>
      <w:sz w:val="28"/>
      <w:szCs w:val="20"/>
    </w:rPr>
  </w:style>
  <w:style w:type="character" w:customStyle="1" w:styleId="a5">
    <w:name w:val="Название Знак"/>
    <w:basedOn w:val="a1"/>
    <w:link w:val="a4"/>
    <w:rsid w:val="00852838"/>
    <w:rPr>
      <w:rFonts w:ascii="Times New Roman" w:eastAsia="Times New Roman" w:hAnsi="Times New Roman" w:cs="Times New Roman"/>
      <w:b/>
      <w:sz w:val="28"/>
      <w:szCs w:val="20"/>
      <w:lang w:eastAsia="ru-RU"/>
    </w:rPr>
  </w:style>
  <w:style w:type="paragraph" w:styleId="a6">
    <w:name w:val="Subtitle"/>
    <w:basedOn w:val="a0"/>
    <w:next w:val="a0"/>
    <w:link w:val="a7"/>
    <w:qFormat/>
    <w:rsid w:val="00852838"/>
    <w:pPr>
      <w:spacing w:after="60"/>
      <w:jc w:val="center"/>
      <w:outlineLvl w:val="1"/>
    </w:pPr>
    <w:rPr>
      <w:rFonts w:ascii="Cambria" w:hAnsi="Cambria"/>
      <w:lang w:val="x-none" w:eastAsia="x-none"/>
    </w:rPr>
  </w:style>
  <w:style w:type="character" w:customStyle="1" w:styleId="a7">
    <w:name w:val="Подзаголовок Знак"/>
    <w:basedOn w:val="a1"/>
    <w:link w:val="a6"/>
    <w:rsid w:val="00852838"/>
    <w:rPr>
      <w:rFonts w:ascii="Cambria" w:eastAsia="Times New Roman" w:hAnsi="Cambria" w:cs="Times New Roman"/>
      <w:sz w:val="24"/>
      <w:szCs w:val="24"/>
      <w:lang w:val="x-none" w:eastAsia="x-none"/>
    </w:rPr>
  </w:style>
  <w:style w:type="paragraph" w:styleId="21">
    <w:name w:val="Body Text Indent 2"/>
    <w:basedOn w:val="a0"/>
    <w:link w:val="22"/>
    <w:unhideWhenUsed/>
    <w:rsid w:val="00852838"/>
    <w:pPr>
      <w:spacing w:after="120" w:line="480" w:lineRule="auto"/>
      <w:ind w:left="283"/>
    </w:pPr>
    <w:rPr>
      <w:lang w:val="x-none" w:eastAsia="x-none"/>
    </w:rPr>
  </w:style>
  <w:style w:type="character" w:customStyle="1" w:styleId="22">
    <w:name w:val="Основной текст с отступом 2 Знак"/>
    <w:basedOn w:val="a1"/>
    <w:link w:val="21"/>
    <w:rsid w:val="00852838"/>
    <w:rPr>
      <w:rFonts w:ascii="Times New Roman" w:eastAsia="Times New Roman" w:hAnsi="Times New Roman" w:cs="Times New Roman"/>
      <w:sz w:val="24"/>
      <w:szCs w:val="24"/>
      <w:lang w:val="x-none" w:eastAsia="x-none"/>
    </w:rPr>
  </w:style>
  <w:style w:type="paragraph" w:styleId="a8">
    <w:name w:val="No Spacing"/>
    <w:uiPriority w:val="1"/>
    <w:qFormat/>
    <w:rsid w:val="00852838"/>
    <w:pPr>
      <w:spacing w:after="0" w:line="240" w:lineRule="auto"/>
    </w:pPr>
    <w:rPr>
      <w:rFonts w:ascii="Times New Roman" w:eastAsia="Times New Roman" w:hAnsi="Times New Roman" w:cs="Times New Roman"/>
      <w:sz w:val="24"/>
      <w:szCs w:val="24"/>
      <w:lang w:eastAsia="ru-RU"/>
    </w:rPr>
  </w:style>
  <w:style w:type="paragraph" w:styleId="a9">
    <w:name w:val="Balloon Text"/>
    <w:basedOn w:val="a0"/>
    <w:link w:val="aa"/>
    <w:semiHidden/>
    <w:unhideWhenUsed/>
    <w:rsid w:val="00852838"/>
    <w:rPr>
      <w:rFonts w:ascii="Tahoma" w:hAnsi="Tahoma" w:cs="Tahoma"/>
      <w:sz w:val="16"/>
      <w:szCs w:val="16"/>
    </w:rPr>
  </w:style>
  <w:style w:type="character" w:customStyle="1" w:styleId="aa">
    <w:name w:val="Текст выноски Знак"/>
    <w:basedOn w:val="a1"/>
    <w:link w:val="a9"/>
    <w:semiHidden/>
    <w:rsid w:val="00852838"/>
    <w:rPr>
      <w:rFonts w:ascii="Tahoma" w:eastAsia="Times New Roman" w:hAnsi="Tahoma" w:cs="Tahoma"/>
      <w:sz w:val="16"/>
      <w:szCs w:val="16"/>
      <w:lang w:eastAsia="ru-RU"/>
    </w:rPr>
  </w:style>
  <w:style w:type="character" w:customStyle="1" w:styleId="30">
    <w:name w:val="Заголовок 3 Знак"/>
    <w:basedOn w:val="a1"/>
    <w:link w:val="3"/>
    <w:rsid w:val="006B725E"/>
    <w:rPr>
      <w:rFonts w:ascii="Times New Roman" w:eastAsia="Times New Roman" w:hAnsi="Times New Roman" w:cs="Times New Roman"/>
      <w:b/>
      <w:sz w:val="28"/>
      <w:szCs w:val="24"/>
    </w:rPr>
  </w:style>
  <w:style w:type="character" w:customStyle="1" w:styleId="60">
    <w:name w:val="Заголовок 6 Знак"/>
    <w:basedOn w:val="a1"/>
    <w:link w:val="6"/>
    <w:rsid w:val="006B725E"/>
    <w:rPr>
      <w:rFonts w:ascii="PetersburgCTT" w:eastAsia="Times New Roman" w:hAnsi="PetersburgCTT" w:cs="Times New Roman"/>
      <w:i/>
      <w:szCs w:val="24"/>
    </w:rPr>
  </w:style>
  <w:style w:type="character" w:customStyle="1" w:styleId="70">
    <w:name w:val="Заголовок 7 Знак"/>
    <w:basedOn w:val="a1"/>
    <w:link w:val="7"/>
    <w:rsid w:val="006B725E"/>
    <w:rPr>
      <w:rFonts w:ascii="PetersburgCTT" w:eastAsia="Times New Roman" w:hAnsi="PetersburgCTT" w:cs="Times New Roman"/>
      <w:szCs w:val="24"/>
    </w:rPr>
  </w:style>
  <w:style w:type="character" w:customStyle="1" w:styleId="80">
    <w:name w:val="Заголовок 8 Знак"/>
    <w:basedOn w:val="a1"/>
    <w:link w:val="8"/>
    <w:rsid w:val="006B725E"/>
    <w:rPr>
      <w:rFonts w:ascii="PetersburgCTT" w:eastAsia="Times New Roman" w:hAnsi="PetersburgCTT" w:cs="Times New Roman"/>
      <w:i/>
      <w:szCs w:val="24"/>
    </w:rPr>
  </w:style>
  <w:style w:type="character" w:customStyle="1" w:styleId="90">
    <w:name w:val="Заголовок 9 Знак"/>
    <w:basedOn w:val="a1"/>
    <w:link w:val="9"/>
    <w:rsid w:val="006B725E"/>
    <w:rPr>
      <w:rFonts w:ascii="PetersburgCTT" w:eastAsia="Times New Roman" w:hAnsi="PetersburgCTT" w:cs="Times New Roman"/>
      <w:i/>
      <w:sz w:val="18"/>
      <w:szCs w:val="24"/>
    </w:rPr>
  </w:style>
  <w:style w:type="paragraph" w:customStyle="1" w:styleId="ConsPlusNormal">
    <w:name w:val="ConsPlusNormal"/>
    <w:rsid w:val="006B72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B72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B72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725E"/>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6B725E"/>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6B725E"/>
    <w:rPr>
      <w:rFonts w:ascii="Calibri" w:eastAsia="Calibri" w:hAnsi="Calibri" w:cs="Times New Roman"/>
      <w:kern w:val="1"/>
      <w:lang w:eastAsia="ar-SA"/>
    </w:rPr>
  </w:style>
  <w:style w:type="paragraph" w:customStyle="1" w:styleId="ab">
    <w:name w:val="Прижатый влево"/>
    <w:basedOn w:val="a0"/>
    <w:next w:val="a0"/>
    <w:rsid w:val="006B725E"/>
    <w:pPr>
      <w:widowControl w:val="0"/>
      <w:autoSpaceDE w:val="0"/>
      <w:autoSpaceDN w:val="0"/>
      <w:adjustRightInd w:val="0"/>
    </w:pPr>
    <w:rPr>
      <w:rFonts w:ascii="Arial" w:hAnsi="Arial" w:cs="Arial"/>
    </w:rPr>
  </w:style>
  <w:style w:type="paragraph" w:styleId="31">
    <w:name w:val="Body Text Indent 3"/>
    <w:basedOn w:val="a0"/>
    <w:link w:val="32"/>
    <w:semiHidden/>
    <w:rsid w:val="006B725E"/>
    <w:pPr>
      <w:spacing w:after="120"/>
      <w:ind w:left="283"/>
    </w:pPr>
    <w:rPr>
      <w:rFonts w:eastAsia="Calibri"/>
      <w:sz w:val="16"/>
      <w:szCs w:val="16"/>
    </w:rPr>
  </w:style>
  <w:style w:type="character" w:customStyle="1" w:styleId="32">
    <w:name w:val="Основной текст с отступом 3 Знак"/>
    <w:basedOn w:val="a1"/>
    <w:link w:val="31"/>
    <w:semiHidden/>
    <w:rsid w:val="006B725E"/>
    <w:rPr>
      <w:rFonts w:ascii="Times New Roman" w:eastAsia="Calibri" w:hAnsi="Times New Roman" w:cs="Times New Roman"/>
      <w:sz w:val="16"/>
      <w:szCs w:val="16"/>
      <w:lang w:eastAsia="ru-RU"/>
    </w:rPr>
  </w:style>
  <w:style w:type="character" w:styleId="ac">
    <w:name w:val="Emphasis"/>
    <w:qFormat/>
    <w:rsid w:val="006B725E"/>
    <w:rPr>
      <w:i/>
      <w:iCs/>
    </w:rPr>
  </w:style>
  <w:style w:type="paragraph" w:styleId="ad">
    <w:name w:val="List Paragraph"/>
    <w:aliases w:val="Варианты ответов"/>
    <w:basedOn w:val="a0"/>
    <w:link w:val="ae"/>
    <w:uiPriority w:val="34"/>
    <w:qFormat/>
    <w:rsid w:val="006B725E"/>
    <w:pPr>
      <w:ind w:left="720" w:firstLine="709"/>
      <w:contextualSpacing/>
    </w:pPr>
    <w:rPr>
      <w:rFonts w:eastAsia="Calibri"/>
      <w:sz w:val="28"/>
      <w:szCs w:val="22"/>
      <w:lang w:val="x-none" w:eastAsia="en-US"/>
    </w:rPr>
  </w:style>
  <w:style w:type="character" w:customStyle="1" w:styleId="ae">
    <w:name w:val="Абзац списка Знак"/>
    <w:aliases w:val="Варианты ответов Знак"/>
    <w:link w:val="ad"/>
    <w:uiPriority w:val="34"/>
    <w:locked/>
    <w:rsid w:val="006B725E"/>
    <w:rPr>
      <w:rFonts w:ascii="Times New Roman" w:eastAsia="Calibri" w:hAnsi="Times New Roman" w:cs="Times New Roman"/>
      <w:sz w:val="28"/>
      <w:lang w:val="x-none"/>
    </w:rPr>
  </w:style>
  <w:style w:type="paragraph" w:styleId="23">
    <w:name w:val="Body Text 2"/>
    <w:basedOn w:val="a0"/>
    <w:link w:val="24"/>
    <w:rsid w:val="006B725E"/>
    <w:pPr>
      <w:spacing w:after="120" w:line="480" w:lineRule="auto"/>
    </w:pPr>
    <w:rPr>
      <w:lang w:val="x-none" w:eastAsia="x-none"/>
    </w:rPr>
  </w:style>
  <w:style w:type="character" w:customStyle="1" w:styleId="24">
    <w:name w:val="Основной текст 2 Знак"/>
    <w:basedOn w:val="a1"/>
    <w:link w:val="23"/>
    <w:rsid w:val="006B725E"/>
    <w:rPr>
      <w:rFonts w:ascii="Times New Roman" w:eastAsia="Times New Roman" w:hAnsi="Times New Roman" w:cs="Times New Roman"/>
      <w:sz w:val="24"/>
      <w:szCs w:val="24"/>
      <w:lang w:val="x-none" w:eastAsia="x-none"/>
    </w:rPr>
  </w:style>
  <w:style w:type="character" w:customStyle="1" w:styleId="FontStyle12">
    <w:name w:val="Font Style12"/>
    <w:uiPriority w:val="99"/>
    <w:rsid w:val="006B725E"/>
    <w:rPr>
      <w:rFonts w:ascii="Times New Roman" w:hAnsi="Times New Roman"/>
      <w:sz w:val="26"/>
    </w:rPr>
  </w:style>
  <w:style w:type="paragraph" w:styleId="af">
    <w:name w:val="Plain Text"/>
    <w:basedOn w:val="a0"/>
    <w:link w:val="af0"/>
    <w:rsid w:val="006B725E"/>
    <w:rPr>
      <w:rFonts w:ascii="Courier New" w:eastAsia="Calibri" w:hAnsi="Courier New" w:cs="Courier New"/>
      <w:sz w:val="20"/>
      <w:szCs w:val="20"/>
    </w:rPr>
  </w:style>
  <w:style w:type="character" w:customStyle="1" w:styleId="af0">
    <w:name w:val="Текст Знак"/>
    <w:basedOn w:val="a1"/>
    <w:link w:val="af"/>
    <w:rsid w:val="006B725E"/>
    <w:rPr>
      <w:rFonts w:ascii="Courier New" w:eastAsia="Calibri" w:hAnsi="Courier New" w:cs="Courier New"/>
      <w:sz w:val="20"/>
      <w:szCs w:val="20"/>
      <w:lang w:eastAsia="ru-RU"/>
    </w:rPr>
  </w:style>
  <w:style w:type="paragraph" w:styleId="af1">
    <w:name w:val="Normal (Web)"/>
    <w:basedOn w:val="a0"/>
    <w:uiPriority w:val="99"/>
    <w:rsid w:val="006B725E"/>
    <w:pPr>
      <w:spacing w:before="100" w:beforeAutospacing="1" w:after="100" w:afterAutospacing="1"/>
    </w:pPr>
    <w:rPr>
      <w:rFonts w:eastAsia="Calibri"/>
    </w:rPr>
  </w:style>
  <w:style w:type="paragraph" w:customStyle="1" w:styleId="af2">
    <w:name w:val="Текст в заданном формате"/>
    <w:basedOn w:val="a0"/>
    <w:rsid w:val="006B725E"/>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6B725E"/>
    <w:pPr>
      <w:spacing w:before="100" w:beforeAutospacing="1" w:after="100" w:afterAutospacing="1"/>
    </w:pPr>
  </w:style>
  <w:style w:type="paragraph" w:styleId="af3">
    <w:name w:val="annotation text"/>
    <w:basedOn w:val="a0"/>
    <w:link w:val="af4"/>
    <w:uiPriority w:val="99"/>
    <w:rsid w:val="006B725E"/>
    <w:pPr>
      <w:spacing w:after="200" w:line="276" w:lineRule="auto"/>
    </w:pPr>
    <w:rPr>
      <w:rFonts w:ascii="Calibri" w:hAnsi="Calibri"/>
      <w:sz w:val="20"/>
      <w:szCs w:val="20"/>
      <w:lang w:eastAsia="en-US"/>
    </w:rPr>
  </w:style>
  <w:style w:type="character" w:customStyle="1" w:styleId="af4">
    <w:name w:val="Текст примечания Знак"/>
    <w:basedOn w:val="a1"/>
    <w:link w:val="af3"/>
    <w:uiPriority w:val="99"/>
    <w:rsid w:val="006B725E"/>
    <w:rPr>
      <w:rFonts w:ascii="Calibri" w:eastAsia="Times New Roman" w:hAnsi="Calibri" w:cs="Times New Roman"/>
      <w:sz w:val="20"/>
      <w:szCs w:val="20"/>
    </w:rPr>
  </w:style>
  <w:style w:type="paragraph" w:styleId="af5">
    <w:name w:val="header"/>
    <w:basedOn w:val="a0"/>
    <w:link w:val="af6"/>
    <w:uiPriority w:val="99"/>
    <w:rsid w:val="006B725E"/>
    <w:pPr>
      <w:tabs>
        <w:tab w:val="center" w:pos="4677"/>
        <w:tab w:val="right" w:pos="9355"/>
      </w:tabs>
    </w:pPr>
    <w:rPr>
      <w:lang w:val="x-none" w:eastAsia="x-none"/>
    </w:rPr>
  </w:style>
  <w:style w:type="character" w:customStyle="1" w:styleId="af6">
    <w:name w:val="Верхний колонтитул Знак"/>
    <w:basedOn w:val="a1"/>
    <w:link w:val="af5"/>
    <w:uiPriority w:val="99"/>
    <w:rsid w:val="006B725E"/>
    <w:rPr>
      <w:rFonts w:ascii="Times New Roman" w:eastAsia="Times New Roman" w:hAnsi="Times New Roman" w:cs="Times New Roman"/>
      <w:sz w:val="24"/>
      <w:szCs w:val="24"/>
      <w:lang w:val="x-none" w:eastAsia="x-none"/>
    </w:rPr>
  </w:style>
  <w:style w:type="paragraph" w:styleId="af7">
    <w:name w:val="footer"/>
    <w:basedOn w:val="a0"/>
    <w:link w:val="af8"/>
    <w:rsid w:val="006B725E"/>
    <w:pPr>
      <w:tabs>
        <w:tab w:val="center" w:pos="4677"/>
        <w:tab w:val="right" w:pos="9355"/>
      </w:tabs>
    </w:pPr>
    <w:rPr>
      <w:lang w:val="x-none" w:eastAsia="x-none"/>
    </w:rPr>
  </w:style>
  <w:style w:type="character" w:customStyle="1" w:styleId="af8">
    <w:name w:val="Нижний колонтитул Знак"/>
    <w:basedOn w:val="a1"/>
    <w:link w:val="af7"/>
    <w:rsid w:val="006B725E"/>
    <w:rPr>
      <w:rFonts w:ascii="Times New Roman" w:eastAsia="Times New Roman" w:hAnsi="Times New Roman" w:cs="Times New Roman"/>
      <w:sz w:val="24"/>
      <w:szCs w:val="24"/>
      <w:lang w:val="x-none" w:eastAsia="x-none"/>
    </w:rPr>
  </w:style>
  <w:style w:type="paragraph" w:styleId="af9">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a"/>
    <w:unhideWhenUsed/>
    <w:rsid w:val="006B725E"/>
    <w:pPr>
      <w:suppressAutoHyphens/>
      <w:spacing w:after="200" w:line="276" w:lineRule="auto"/>
    </w:pPr>
    <w:rPr>
      <w:rFonts w:ascii="Calibri" w:hAnsi="Calibri"/>
      <w:color w:val="000000"/>
      <w:sz w:val="20"/>
      <w:szCs w:val="20"/>
      <w:lang w:val="x-none" w:eastAsia="en-US"/>
    </w:rPr>
  </w:style>
  <w:style w:type="character" w:customStyle="1" w:styleId="afa">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9"/>
    <w:rsid w:val="006B725E"/>
    <w:rPr>
      <w:rFonts w:ascii="Calibri" w:eastAsia="Times New Roman" w:hAnsi="Calibri" w:cs="Times New Roman"/>
      <w:color w:val="000000"/>
      <w:sz w:val="20"/>
      <w:szCs w:val="20"/>
      <w:lang w:val="x-none"/>
    </w:rPr>
  </w:style>
  <w:style w:type="character" w:styleId="afb">
    <w:name w:val="footnote reference"/>
    <w:aliases w:val="Знак сноски-FN,Ciae niinee-FN,Знак сноски 1,Referencia nota al pie"/>
    <w:unhideWhenUsed/>
    <w:rsid w:val="006B725E"/>
    <w:rPr>
      <w:vertAlign w:val="superscript"/>
    </w:rPr>
  </w:style>
  <w:style w:type="table" w:styleId="afc">
    <w:name w:val="Table Grid"/>
    <w:basedOn w:val="a2"/>
    <w:rsid w:val="006B72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1 нум"/>
    <w:basedOn w:val="a0"/>
    <w:autoRedefine/>
    <w:rsid w:val="006B725E"/>
    <w:pPr>
      <w:suppressAutoHyphens/>
      <w:spacing w:before="60"/>
      <w:ind w:firstLine="720"/>
      <w:jc w:val="both"/>
    </w:pPr>
    <w:rPr>
      <w:color w:val="000000"/>
      <w:sz w:val="28"/>
      <w:szCs w:val="28"/>
    </w:rPr>
  </w:style>
  <w:style w:type="paragraph" w:styleId="afd">
    <w:name w:val="TOC Heading"/>
    <w:basedOn w:val="1"/>
    <w:next w:val="a0"/>
    <w:qFormat/>
    <w:rsid w:val="006B725E"/>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6B725E"/>
    <w:pPr>
      <w:tabs>
        <w:tab w:val="right" w:leader="dot" w:pos="10206"/>
      </w:tabs>
      <w:jc w:val="both"/>
    </w:pPr>
  </w:style>
  <w:style w:type="paragraph" w:styleId="33">
    <w:name w:val="toc 3"/>
    <w:basedOn w:val="a0"/>
    <w:next w:val="a0"/>
    <w:autoRedefine/>
    <w:rsid w:val="006B725E"/>
    <w:pPr>
      <w:ind w:left="480"/>
    </w:pPr>
  </w:style>
  <w:style w:type="paragraph" w:styleId="25">
    <w:name w:val="toc 2"/>
    <w:basedOn w:val="a0"/>
    <w:next w:val="a0"/>
    <w:autoRedefine/>
    <w:rsid w:val="006B725E"/>
    <w:pPr>
      <w:ind w:left="240"/>
    </w:pPr>
  </w:style>
  <w:style w:type="character" w:styleId="afe">
    <w:name w:val="Hyperlink"/>
    <w:uiPriority w:val="99"/>
    <w:unhideWhenUsed/>
    <w:rsid w:val="006B725E"/>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6B725E"/>
    <w:rPr>
      <w:rFonts w:eastAsia="Calibri"/>
    </w:rPr>
  </w:style>
  <w:style w:type="paragraph" w:styleId="aff">
    <w:name w:val="annotation subject"/>
    <w:basedOn w:val="af3"/>
    <w:next w:val="af3"/>
    <w:link w:val="aff0"/>
    <w:semiHidden/>
    <w:rsid w:val="006B725E"/>
    <w:pPr>
      <w:spacing w:after="0" w:line="240" w:lineRule="auto"/>
    </w:pPr>
    <w:rPr>
      <w:rFonts w:ascii="Times New Roman" w:hAnsi="Times New Roman"/>
      <w:b/>
      <w:bCs/>
      <w:lang w:val="x-none" w:eastAsia="x-none"/>
    </w:rPr>
  </w:style>
  <w:style w:type="character" w:customStyle="1" w:styleId="aff0">
    <w:name w:val="Тема примечания Знак"/>
    <w:basedOn w:val="af4"/>
    <w:link w:val="aff"/>
    <w:semiHidden/>
    <w:rsid w:val="006B725E"/>
    <w:rPr>
      <w:rFonts w:ascii="Times New Roman" w:eastAsia="Times New Roman" w:hAnsi="Times New Roman" w:cs="Times New Roman"/>
      <w:b/>
      <w:bCs/>
      <w:sz w:val="20"/>
      <w:szCs w:val="20"/>
      <w:lang w:val="x-none" w:eastAsia="x-none"/>
    </w:rPr>
  </w:style>
  <w:style w:type="character" w:styleId="HTML">
    <w:name w:val="HTML Typewriter"/>
    <w:rsid w:val="006B725E"/>
    <w:rPr>
      <w:rFonts w:ascii="Courier New" w:eastAsia="Times New Roman" w:hAnsi="Courier New" w:cs="Courier New"/>
      <w:sz w:val="20"/>
      <w:szCs w:val="20"/>
    </w:rPr>
  </w:style>
  <w:style w:type="paragraph" w:styleId="aff1">
    <w:name w:val="caption"/>
    <w:basedOn w:val="a0"/>
    <w:next w:val="a0"/>
    <w:qFormat/>
    <w:rsid w:val="006B725E"/>
    <w:rPr>
      <w:b/>
      <w:bCs/>
      <w:sz w:val="20"/>
      <w:szCs w:val="20"/>
    </w:rPr>
  </w:style>
  <w:style w:type="paragraph" w:styleId="aff2">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rsid w:val="006B725E"/>
    <w:pPr>
      <w:spacing w:after="120"/>
    </w:pPr>
  </w:style>
  <w:style w:type="character" w:customStyle="1" w:styleId="aff3">
    <w:name w:val="Основной текст Знак"/>
    <w:basedOn w:val="a1"/>
    <w:uiPriority w:val="99"/>
    <w:semiHidden/>
    <w:rsid w:val="006B725E"/>
    <w:rPr>
      <w:rFonts w:ascii="Times New Roman" w:eastAsia="Times New Roman" w:hAnsi="Times New Roman" w:cs="Times New Roman"/>
      <w:sz w:val="24"/>
      <w:szCs w:val="24"/>
      <w:lang w:eastAsia="ru-RU"/>
    </w:r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f2"/>
    <w:rsid w:val="006B725E"/>
    <w:rPr>
      <w:rFonts w:ascii="Times New Roman" w:eastAsia="Times New Roman" w:hAnsi="Times New Roman" w:cs="Times New Roman"/>
      <w:sz w:val="24"/>
      <w:szCs w:val="24"/>
      <w:lang w:eastAsia="ru-RU"/>
    </w:rPr>
  </w:style>
  <w:style w:type="character" w:customStyle="1" w:styleId="FontStyle28">
    <w:name w:val="Font Style28"/>
    <w:rsid w:val="006B725E"/>
    <w:rPr>
      <w:rFonts w:ascii="Times New Roman" w:hAnsi="Times New Roman" w:cs="Times New Roman"/>
      <w:sz w:val="18"/>
      <w:szCs w:val="18"/>
    </w:rPr>
  </w:style>
  <w:style w:type="character" w:styleId="aff4">
    <w:name w:val="page number"/>
    <w:basedOn w:val="a1"/>
    <w:rsid w:val="006B725E"/>
  </w:style>
  <w:style w:type="paragraph" w:customStyle="1" w:styleId="15">
    <w:name w:val="Знак1"/>
    <w:basedOn w:val="a0"/>
    <w:rsid w:val="006B725E"/>
    <w:pPr>
      <w:spacing w:before="100" w:beforeAutospacing="1" w:after="100" w:afterAutospacing="1"/>
    </w:pPr>
    <w:rPr>
      <w:rFonts w:ascii="Tahoma" w:hAnsi="Tahoma"/>
      <w:sz w:val="20"/>
      <w:szCs w:val="20"/>
      <w:lang w:val="en-US" w:eastAsia="en-US"/>
    </w:rPr>
  </w:style>
  <w:style w:type="character" w:styleId="aff5">
    <w:name w:val="FollowedHyperlink"/>
    <w:uiPriority w:val="99"/>
    <w:unhideWhenUsed/>
    <w:rsid w:val="006B725E"/>
    <w:rPr>
      <w:color w:val="800080"/>
      <w:u w:val="single"/>
    </w:rPr>
  </w:style>
  <w:style w:type="paragraph" w:customStyle="1" w:styleId="msonormalcxspmiddle">
    <w:name w:val="msonormalcxspmiddle"/>
    <w:basedOn w:val="a0"/>
    <w:rsid w:val="006B725E"/>
    <w:pPr>
      <w:spacing w:before="100" w:beforeAutospacing="1" w:after="100" w:afterAutospacing="1"/>
    </w:pPr>
  </w:style>
  <w:style w:type="character" w:customStyle="1" w:styleId="blk">
    <w:name w:val="blk"/>
    <w:basedOn w:val="a1"/>
    <w:rsid w:val="006B725E"/>
  </w:style>
  <w:style w:type="character" w:customStyle="1" w:styleId="130">
    <w:name w:val="Знак Знак13"/>
    <w:rsid w:val="006B725E"/>
    <w:rPr>
      <w:rFonts w:ascii="Cambria" w:eastAsia="Times New Roman" w:hAnsi="Cambria" w:cs="Times New Roman"/>
      <w:b/>
      <w:bCs/>
      <w:kern w:val="32"/>
      <w:sz w:val="32"/>
      <w:szCs w:val="32"/>
    </w:rPr>
  </w:style>
  <w:style w:type="character" w:customStyle="1" w:styleId="120">
    <w:name w:val="Знак Знак12"/>
    <w:rsid w:val="006B725E"/>
    <w:rPr>
      <w:rFonts w:ascii="Arial" w:hAnsi="Arial" w:cs="Arial"/>
      <w:b/>
      <w:bCs/>
      <w:i/>
      <w:iCs/>
      <w:sz w:val="28"/>
      <w:szCs w:val="28"/>
    </w:rPr>
  </w:style>
  <w:style w:type="character" w:customStyle="1" w:styleId="PointChar">
    <w:name w:val="Point Char"/>
    <w:link w:val="Point"/>
    <w:locked/>
    <w:rsid w:val="006B725E"/>
    <w:rPr>
      <w:sz w:val="24"/>
      <w:szCs w:val="24"/>
      <w:lang w:eastAsia="ru-RU"/>
    </w:rPr>
  </w:style>
  <w:style w:type="paragraph" w:customStyle="1" w:styleId="Point">
    <w:name w:val="Point"/>
    <w:basedOn w:val="a0"/>
    <w:link w:val="PointChar"/>
    <w:rsid w:val="006B725E"/>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6B725E"/>
    <w:pPr>
      <w:ind w:firstLine="709"/>
      <w:jc w:val="both"/>
    </w:pPr>
    <w:rPr>
      <w:szCs w:val="20"/>
    </w:rPr>
  </w:style>
  <w:style w:type="character" w:customStyle="1" w:styleId="apple-style-span">
    <w:name w:val="apple-style-span"/>
    <w:basedOn w:val="a1"/>
    <w:rsid w:val="006B725E"/>
  </w:style>
  <w:style w:type="paragraph" w:styleId="HTML0">
    <w:name w:val="HTML Preformatted"/>
    <w:basedOn w:val="a0"/>
    <w:link w:val="HTML1"/>
    <w:rsid w:val="006B7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6B725E"/>
    <w:rPr>
      <w:rFonts w:ascii="Courier New" w:eastAsia="Times New Roman" w:hAnsi="Courier New" w:cs="Courier New"/>
      <w:sz w:val="20"/>
      <w:szCs w:val="20"/>
      <w:lang w:val="en-US"/>
    </w:rPr>
  </w:style>
  <w:style w:type="paragraph" w:styleId="a">
    <w:name w:val="Body Text Indent"/>
    <w:basedOn w:val="a0"/>
    <w:link w:val="aff6"/>
    <w:rsid w:val="006B725E"/>
    <w:pPr>
      <w:numPr>
        <w:numId w:val="2"/>
      </w:numPr>
      <w:ind w:right="176" w:firstLine="709"/>
      <w:jc w:val="both"/>
      <w:outlineLvl w:val="1"/>
    </w:pPr>
    <w:rPr>
      <w:lang w:val="x-none" w:eastAsia="x-none"/>
    </w:rPr>
  </w:style>
  <w:style w:type="character" w:customStyle="1" w:styleId="aff6">
    <w:name w:val="Основной текст с отступом Знак"/>
    <w:basedOn w:val="a1"/>
    <w:link w:val="a"/>
    <w:rsid w:val="006B725E"/>
    <w:rPr>
      <w:rFonts w:ascii="Times New Roman" w:eastAsia="Times New Roman" w:hAnsi="Times New Roman" w:cs="Times New Roman"/>
      <w:sz w:val="24"/>
      <w:szCs w:val="24"/>
      <w:lang w:val="x-none" w:eastAsia="x-none"/>
    </w:rPr>
  </w:style>
  <w:style w:type="paragraph" w:styleId="aff7">
    <w:name w:val="Document Map"/>
    <w:basedOn w:val="a0"/>
    <w:link w:val="aff8"/>
    <w:rsid w:val="006B725E"/>
    <w:rPr>
      <w:rFonts w:ascii="Tahoma" w:hAnsi="Tahoma" w:cs="Tahoma"/>
      <w:sz w:val="16"/>
      <w:szCs w:val="16"/>
      <w:lang w:val="x-none" w:eastAsia="x-none"/>
    </w:rPr>
  </w:style>
  <w:style w:type="character" w:customStyle="1" w:styleId="aff8">
    <w:name w:val="Схема документа Знак"/>
    <w:basedOn w:val="a1"/>
    <w:link w:val="aff7"/>
    <w:rsid w:val="006B725E"/>
    <w:rPr>
      <w:rFonts w:ascii="Tahoma" w:eastAsia="Times New Roman" w:hAnsi="Tahoma" w:cs="Tahoma"/>
      <w:sz w:val="16"/>
      <w:szCs w:val="16"/>
      <w:lang w:val="x-none" w:eastAsia="x-none"/>
    </w:rPr>
  </w:style>
  <w:style w:type="character" w:customStyle="1" w:styleId="aff9">
    <w:name w:val="Знак Знак"/>
    <w:locked/>
    <w:rsid w:val="006B725E"/>
    <w:rPr>
      <w:rFonts w:ascii="Cambria" w:hAnsi="Cambria"/>
      <w:b/>
      <w:bCs/>
      <w:kern w:val="32"/>
      <w:sz w:val="32"/>
      <w:szCs w:val="32"/>
      <w:lang w:val="x-none" w:eastAsia="x-none" w:bidi="ar-SA"/>
    </w:rPr>
  </w:style>
  <w:style w:type="character" w:styleId="affa">
    <w:name w:val="Strong"/>
    <w:uiPriority w:val="22"/>
    <w:qFormat/>
    <w:rsid w:val="006B725E"/>
    <w:rPr>
      <w:b/>
      <w:bCs/>
    </w:rPr>
  </w:style>
  <w:style w:type="paragraph" w:styleId="affb">
    <w:name w:val="Revision"/>
    <w:hidden/>
    <w:semiHidden/>
    <w:rsid w:val="006B725E"/>
    <w:pPr>
      <w:spacing w:after="0" w:line="240" w:lineRule="auto"/>
    </w:pPr>
    <w:rPr>
      <w:rFonts w:ascii="Times New Roman" w:eastAsia="Times New Roman" w:hAnsi="Times New Roman" w:cs="Times New Roman"/>
      <w:sz w:val="24"/>
      <w:szCs w:val="24"/>
      <w:lang w:eastAsia="ru-RU"/>
    </w:rPr>
  </w:style>
  <w:style w:type="character" w:styleId="affc">
    <w:name w:val="annotation reference"/>
    <w:uiPriority w:val="99"/>
    <w:rsid w:val="006B725E"/>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6B725E"/>
    <w:pPr>
      <w:spacing w:after="160" w:line="240" w:lineRule="exact"/>
    </w:pPr>
    <w:rPr>
      <w:rFonts w:ascii="Verdana" w:hAnsi="Verdana"/>
      <w:sz w:val="20"/>
      <w:szCs w:val="20"/>
      <w:lang w:val="en-US" w:eastAsia="en-US"/>
    </w:rPr>
  </w:style>
  <w:style w:type="paragraph" w:customStyle="1" w:styleId="Text">
    <w:name w:val="Text"/>
    <w:basedOn w:val="a0"/>
    <w:link w:val="Text0"/>
    <w:rsid w:val="006B725E"/>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6B725E"/>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B725E"/>
    <w:pPr>
      <w:spacing w:before="100" w:beforeAutospacing="1" w:after="100" w:afterAutospacing="1"/>
    </w:pPr>
    <w:rPr>
      <w:rFonts w:ascii="Tahoma" w:hAnsi="Tahoma"/>
      <w:sz w:val="20"/>
      <w:szCs w:val="20"/>
      <w:lang w:val="en-US" w:eastAsia="en-US"/>
    </w:rPr>
  </w:style>
  <w:style w:type="paragraph" w:customStyle="1" w:styleId="ConsPlusTitle">
    <w:name w:val="ConsPlusTitle"/>
    <w:rsid w:val="006B72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6B725E"/>
  </w:style>
  <w:style w:type="character" w:customStyle="1" w:styleId="affd">
    <w:name w:val="Основной текст_"/>
    <w:rsid w:val="006B725E"/>
    <w:rPr>
      <w:rFonts w:ascii="Calibri" w:eastAsia="Calibri" w:hAnsi="Calibri" w:cs="Calibri"/>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85283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5283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unhideWhenUsed/>
    <w:qFormat/>
    <w:rsid w:val="0085283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6B725E"/>
    <w:pPr>
      <w:keepNext/>
      <w:numPr>
        <w:ilvl w:val="2"/>
        <w:numId w:val="1"/>
      </w:numPr>
      <w:suppressAutoHyphens/>
      <w:spacing w:before="240" w:after="120"/>
      <w:outlineLvl w:val="2"/>
    </w:pPr>
    <w:rPr>
      <w:b/>
      <w:sz w:val="28"/>
      <w:lang w:eastAsia="en-US"/>
    </w:rPr>
  </w:style>
  <w:style w:type="paragraph" w:styleId="4">
    <w:name w:val="heading 4"/>
    <w:basedOn w:val="a0"/>
    <w:next w:val="a0"/>
    <w:link w:val="40"/>
    <w:unhideWhenUsed/>
    <w:qFormat/>
    <w:rsid w:val="0085283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6B725E"/>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6B725E"/>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6B725E"/>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6B725E"/>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5283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852838"/>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852838"/>
    <w:rPr>
      <w:rFonts w:ascii="Times New Roman" w:eastAsia="Times New Roman" w:hAnsi="Times New Roman" w:cs="Times New Roman"/>
      <w:b/>
      <w:bCs/>
      <w:sz w:val="28"/>
      <w:szCs w:val="28"/>
      <w:lang w:val="x-none" w:eastAsia="x-none"/>
    </w:rPr>
  </w:style>
  <w:style w:type="paragraph" w:styleId="a4">
    <w:name w:val="Title"/>
    <w:basedOn w:val="a0"/>
    <w:link w:val="a5"/>
    <w:qFormat/>
    <w:rsid w:val="00852838"/>
    <w:pPr>
      <w:jc w:val="center"/>
    </w:pPr>
    <w:rPr>
      <w:b/>
      <w:sz w:val="28"/>
      <w:szCs w:val="20"/>
    </w:rPr>
  </w:style>
  <w:style w:type="character" w:customStyle="1" w:styleId="a5">
    <w:name w:val="Название Знак"/>
    <w:basedOn w:val="a1"/>
    <w:link w:val="a4"/>
    <w:rsid w:val="00852838"/>
    <w:rPr>
      <w:rFonts w:ascii="Times New Roman" w:eastAsia="Times New Roman" w:hAnsi="Times New Roman" w:cs="Times New Roman"/>
      <w:b/>
      <w:sz w:val="28"/>
      <w:szCs w:val="20"/>
      <w:lang w:eastAsia="ru-RU"/>
    </w:rPr>
  </w:style>
  <w:style w:type="paragraph" w:styleId="a6">
    <w:name w:val="Subtitle"/>
    <w:basedOn w:val="a0"/>
    <w:next w:val="a0"/>
    <w:link w:val="a7"/>
    <w:qFormat/>
    <w:rsid w:val="00852838"/>
    <w:pPr>
      <w:spacing w:after="60"/>
      <w:jc w:val="center"/>
      <w:outlineLvl w:val="1"/>
    </w:pPr>
    <w:rPr>
      <w:rFonts w:ascii="Cambria" w:hAnsi="Cambria"/>
      <w:lang w:val="x-none" w:eastAsia="x-none"/>
    </w:rPr>
  </w:style>
  <w:style w:type="character" w:customStyle="1" w:styleId="a7">
    <w:name w:val="Подзаголовок Знак"/>
    <w:basedOn w:val="a1"/>
    <w:link w:val="a6"/>
    <w:rsid w:val="00852838"/>
    <w:rPr>
      <w:rFonts w:ascii="Cambria" w:eastAsia="Times New Roman" w:hAnsi="Cambria" w:cs="Times New Roman"/>
      <w:sz w:val="24"/>
      <w:szCs w:val="24"/>
      <w:lang w:val="x-none" w:eastAsia="x-none"/>
    </w:rPr>
  </w:style>
  <w:style w:type="paragraph" w:styleId="21">
    <w:name w:val="Body Text Indent 2"/>
    <w:basedOn w:val="a0"/>
    <w:link w:val="22"/>
    <w:unhideWhenUsed/>
    <w:rsid w:val="00852838"/>
    <w:pPr>
      <w:spacing w:after="120" w:line="480" w:lineRule="auto"/>
      <w:ind w:left="283"/>
    </w:pPr>
    <w:rPr>
      <w:lang w:val="x-none" w:eastAsia="x-none"/>
    </w:rPr>
  </w:style>
  <w:style w:type="character" w:customStyle="1" w:styleId="22">
    <w:name w:val="Основной текст с отступом 2 Знак"/>
    <w:basedOn w:val="a1"/>
    <w:link w:val="21"/>
    <w:rsid w:val="00852838"/>
    <w:rPr>
      <w:rFonts w:ascii="Times New Roman" w:eastAsia="Times New Roman" w:hAnsi="Times New Roman" w:cs="Times New Roman"/>
      <w:sz w:val="24"/>
      <w:szCs w:val="24"/>
      <w:lang w:val="x-none" w:eastAsia="x-none"/>
    </w:rPr>
  </w:style>
  <w:style w:type="paragraph" w:styleId="a8">
    <w:name w:val="No Spacing"/>
    <w:uiPriority w:val="1"/>
    <w:qFormat/>
    <w:rsid w:val="00852838"/>
    <w:pPr>
      <w:spacing w:after="0" w:line="240" w:lineRule="auto"/>
    </w:pPr>
    <w:rPr>
      <w:rFonts w:ascii="Times New Roman" w:eastAsia="Times New Roman" w:hAnsi="Times New Roman" w:cs="Times New Roman"/>
      <w:sz w:val="24"/>
      <w:szCs w:val="24"/>
      <w:lang w:eastAsia="ru-RU"/>
    </w:rPr>
  </w:style>
  <w:style w:type="paragraph" w:styleId="a9">
    <w:name w:val="Balloon Text"/>
    <w:basedOn w:val="a0"/>
    <w:link w:val="aa"/>
    <w:semiHidden/>
    <w:unhideWhenUsed/>
    <w:rsid w:val="00852838"/>
    <w:rPr>
      <w:rFonts w:ascii="Tahoma" w:hAnsi="Tahoma" w:cs="Tahoma"/>
      <w:sz w:val="16"/>
      <w:szCs w:val="16"/>
    </w:rPr>
  </w:style>
  <w:style w:type="character" w:customStyle="1" w:styleId="aa">
    <w:name w:val="Текст выноски Знак"/>
    <w:basedOn w:val="a1"/>
    <w:link w:val="a9"/>
    <w:semiHidden/>
    <w:rsid w:val="00852838"/>
    <w:rPr>
      <w:rFonts w:ascii="Tahoma" w:eastAsia="Times New Roman" w:hAnsi="Tahoma" w:cs="Tahoma"/>
      <w:sz w:val="16"/>
      <w:szCs w:val="16"/>
      <w:lang w:eastAsia="ru-RU"/>
    </w:rPr>
  </w:style>
  <w:style w:type="character" w:customStyle="1" w:styleId="30">
    <w:name w:val="Заголовок 3 Знак"/>
    <w:basedOn w:val="a1"/>
    <w:link w:val="3"/>
    <w:rsid w:val="006B725E"/>
    <w:rPr>
      <w:rFonts w:ascii="Times New Roman" w:eastAsia="Times New Roman" w:hAnsi="Times New Roman" w:cs="Times New Roman"/>
      <w:b/>
      <w:sz w:val="28"/>
      <w:szCs w:val="24"/>
    </w:rPr>
  </w:style>
  <w:style w:type="character" w:customStyle="1" w:styleId="60">
    <w:name w:val="Заголовок 6 Знак"/>
    <w:basedOn w:val="a1"/>
    <w:link w:val="6"/>
    <w:rsid w:val="006B725E"/>
    <w:rPr>
      <w:rFonts w:ascii="PetersburgCTT" w:eastAsia="Times New Roman" w:hAnsi="PetersburgCTT" w:cs="Times New Roman"/>
      <w:i/>
      <w:szCs w:val="24"/>
    </w:rPr>
  </w:style>
  <w:style w:type="character" w:customStyle="1" w:styleId="70">
    <w:name w:val="Заголовок 7 Знак"/>
    <w:basedOn w:val="a1"/>
    <w:link w:val="7"/>
    <w:rsid w:val="006B725E"/>
    <w:rPr>
      <w:rFonts w:ascii="PetersburgCTT" w:eastAsia="Times New Roman" w:hAnsi="PetersburgCTT" w:cs="Times New Roman"/>
      <w:szCs w:val="24"/>
    </w:rPr>
  </w:style>
  <w:style w:type="character" w:customStyle="1" w:styleId="80">
    <w:name w:val="Заголовок 8 Знак"/>
    <w:basedOn w:val="a1"/>
    <w:link w:val="8"/>
    <w:rsid w:val="006B725E"/>
    <w:rPr>
      <w:rFonts w:ascii="PetersburgCTT" w:eastAsia="Times New Roman" w:hAnsi="PetersburgCTT" w:cs="Times New Roman"/>
      <w:i/>
      <w:szCs w:val="24"/>
    </w:rPr>
  </w:style>
  <w:style w:type="character" w:customStyle="1" w:styleId="90">
    <w:name w:val="Заголовок 9 Знак"/>
    <w:basedOn w:val="a1"/>
    <w:link w:val="9"/>
    <w:rsid w:val="006B725E"/>
    <w:rPr>
      <w:rFonts w:ascii="PetersburgCTT" w:eastAsia="Times New Roman" w:hAnsi="PetersburgCTT" w:cs="Times New Roman"/>
      <w:i/>
      <w:sz w:val="18"/>
      <w:szCs w:val="24"/>
    </w:rPr>
  </w:style>
  <w:style w:type="paragraph" w:customStyle="1" w:styleId="ConsPlusNormal">
    <w:name w:val="ConsPlusNormal"/>
    <w:rsid w:val="006B72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B72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B72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725E"/>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6B725E"/>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6B725E"/>
    <w:rPr>
      <w:rFonts w:ascii="Calibri" w:eastAsia="Calibri" w:hAnsi="Calibri" w:cs="Times New Roman"/>
      <w:kern w:val="1"/>
      <w:lang w:eastAsia="ar-SA"/>
    </w:rPr>
  </w:style>
  <w:style w:type="paragraph" w:customStyle="1" w:styleId="ab">
    <w:name w:val="Прижатый влево"/>
    <w:basedOn w:val="a0"/>
    <w:next w:val="a0"/>
    <w:rsid w:val="006B725E"/>
    <w:pPr>
      <w:widowControl w:val="0"/>
      <w:autoSpaceDE w:val="0"/>
      <w:autoSpaceDN w:val="0"/>
      <w:adjustRightInd w:val="0"/>
    </w:pPr>
    <w:rPr>
      <w:rFonts w:ascii="Arial" w:hAnsi="Arial" w:cs="Arial"/>
    </w:rPr>
  </w:style>
  <w:style w:type="paragraph" w:styleId="31">
    <w:name w:val="Body Text Indent 3"/>
    <w:basedOn w:val="a0"/>
    <w:link w:val="32"/>
    <w:semiHidden/>
    <w:rsid w:val="006B725E"/>
    <w:pPr>
      <w:spacing w:after="120"/>
      <w:ind w:left="283"/>
    </w:pPr>
    <w:rPr>
      <w:rFonts w:eastAsia="Calibri"/>
      <w:sz w:val="16"/>
      <w:szCs w:val="16"/>
    </w:rPr>
  </w:style>
  <w:style w:type="character" w:customStyle="1" w:styleId="32">
    <w:name w:val="Основной текст с отступом 3 Знак"/>
    <w:basedOn w:val="a1"/>
    <w:link w:val="31"/>
    <w:semiHidden/>
    <w:rsid w:val="006B725E"/>
    <w:rPr>
      <w:rFonts w:ascii="Times New Roman" w:eastAsia="Calibri" w:hAnsi="Times New Roman" w:cs="Times New Roman"/>
      <w:sz w:val="16"/>
      <w:szCs w:val="16"/>
      <w:lang w:eastAsia="ru-RU"/>
    </w:rPr>
  </w:style>
  <w:style w:type="character" w:styleId="ac">
    <w:name w:val="Emphasis"/>
    <w:qFormat/>
    <w:rsid w:val="006B725E"/>
    <w:rPr>
      <w:i/>
      <w:iCs/>
    </w:rPr>
  </w:style>
  <w:style w:type="paragraph" w:styleId="ad">
    <w:name w:val="List Paragraph"/>
    <w:aliases w:val="Варианты ответов"/>
    <w:basedOn w:val="a0"/>
    <w:link w:val="ae"/>
    <w:uiPriority w:val="34"/>
    <w:qFormat/>
    <w:rsid w:val="006B725E"/>
    <w:pPr>
      <w:ind w:left="720" w:firstLine="709"/>
      <w:contextualSpacing/>
    </w:pPr>
    <w:rPr>
      <w:rFonts w:eastAsia="Calibri"/>
      <w:sz w:val="28"/>
      <w:szCs w:val="22"/>
      <w:lang w:val="x-none" w:eastAsia="en-US"/>
    </w:rPr>
  </w:style>
  <w:style w:type="character" w:customStyle="1" w:styleId="ae">
    <w:name w:val="Абзац списка Знак"/>
    <w:aliases w:val="Варианты ответов Знак"/>
    <w:link w:val="ad"/>
    <w:uiPriority w:val="34"/>
    <w:locked/>
    <w:rsid w:val="006B725E"/>
    <w:rPr>
      <w:rFonts w:ascii="Times New Roman" w:eastAsia="Calibri" w:hAnsi="Times New Roman" w:cs="Times New Roman"/>
      <w:sz w:val="28"/>
      <w:lang w:val="x-none"/>
    </w:rPr>
  </w:style>
  <w:style w:type="paragraph" w:styleId="23">
    <w:name w:val="Body Text 2"/>
    <w:basedOn w:val="a0"/>
    <w:link w:val="24"/>
    <w:rsid w:val="006B725E"/>
    <w:pPr>
      <w:spacing w:after="120" w:line="480" w:lineRule="auto"/>
    </w:pPr>
    <w:rPr>
      <w:lang w:val="x-none" w:eastAsia="x-none"/>
    </w:rPr>
  </w:style>
  <w:style w:type="character" w:customStyle="1" w:styleId="24">
    <w:name w:val="Основной текст 2 Знак"/>
    <w:basedOn w:val="a1"/>
    <w:link w:val="23"/>
    <w:rsid w:val="006B725E"/>
    <w:rPr>
      <w:rFonts w:ascii="Times New Roman" w:eastAsia="Times New Roman" w:hAnsi="Times New Roman" w:cs="Times New Roman"/>
      <w:sz w:val="24"/>
      <w:szCs w:val="24"/>
      <w:lang w:val="x-none" w:eastAsia="x-none"/>
    </w:rPr>
  </w:style>
  <w:style w:type="character" w:customStyle="1" w:styleId="FontStyle12">
    <w:name w:val="Font Style12"/>
    <w:uiPriority w:val="99"/>
    <w:rsid w:val="006B725E"/>
    <w:rPr>
      <w:rFonts w:ascii="Times New Roman" w:hAnsi="Times New Roman"/>
      <w:sz w:val="26"/>
    </w:rPr>
  </w:style>
  <w:style w:type="paragraph" w:styleId="af">
    <w:name w:val="Plain Text"/>
    <w:basedOn w:val="a0"/>
    <w:link w:val="af0"/>
    <w:rsid w:val="006B725E"/>
    <w:rPr>
      <w:rFonts w:ascii="Courier New" w:eastAsia="Calibri" w:hAnsi="Courier New" w:cs="Courier New"/>
      <w:sz w:val="20"/>
      <w:szCs w:val="20"/>
    </w:rPr>
  </w:style>
  <w:style w:type="character" w:customStyle="1" w:styleId="af0">
    <w:name w:val="Текст Знак"/>
    <w:basedOn w:val="a1"/>
    <w:link w:val="af"/>
    <w:rsid w:val="006B725E"/>
    <w:rPr>
      <w:rFonts w:ascii="Courier New" w:eastAsia="Calibri" w:hAnsi="Courier New" w:cs="Courier New"/>
      <w:sz w:val="20"/>
      <w:szCs w:val="20"/>
      <w:lang w:eastAsia="ru-RU"/>
    </w:rPr>
  </w:style>
  <w:style w:type="paragraph" w:styleId="af1">
    <w:name w:val="Normal (Web)"/>
    <w:basedOn w:val="a0"/>
    <w:uiPriority w:val="99"/>
    <w:rsid w:val="006B725E"/>
    <w:pPr>
      <w:spacing w:before="100" w:beforeAutospacing="1" w:after="100" w:afterAutospacing="1"/>
    </w:pPr>
    <w:rPr>
      <w:rFonts w:eastAsia="Calibri"/>
    </w:rPr>
  </w:style>
  <w:style w:type="paragraph" w:customStyle="1" w:styleId="af2">
    <w:name w:val="Текст в заданном формате"/>
    <w:basedOn w:val="a0"/>
    <w:rsid w:val="006B725E"/>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6B725E"/>
    <w:pPr>
      <w:spacing w:before="100" w:beforeAutospacing="1" w:after="100" w:afterAutospacing="1"/>
    </w:pPr>
  </w:style>
  <w:style w:type="paragraph" w:styleId="af3">
    <w:name w:val="annotation text"/>
    <w:basedOn w:val="a0"/>
    <w:link w:val="af4"/>
    <w:uiPriority w:val="99"/>
    <w:rsid w:val="006B725E"/>
    <w:pPr>
      <w:spacing w:after="200" w:line="276" w:lineRule="auto"/>
    </w:pPr>
    <w:rPr>
      <w:rFonts w:ascii="Calibri" w:hAnsi="Calibri"/>
      <w:sz w:val="20"/>
      <w:szCs w:val="20"/>
      <w:lang w:eastAsia="en-US"/>
    </w:rPr>
  </w:style>
  <w:style w:type="character" w:customStyle="1" w:styleId="af4">
    <w:name w:val="Текст примечания Знак"/>
    <w:basedOn w:val="a1"/>
    <w:link w:val="af3"/>
    <w:uiPriority w:val="99"/>
    <w:rsid w:val="006B725E"/>
    <w:rPr>
      <w:rFonts w:ascii="Calibri" w:eastAsia="Times New Roman" w:hAnsi="Calibri" w:cs="Times New Roman"/>
      <w:sz w:val="20"/>
      <w:szCs w:val="20"/>
    </w:rPr>
  </w:style>
  <w:style w:type="paragraph" w:styleId="af5">
    <w:name w:val="header"/>
    <w:basedOn w:val="a0"/>
    <w:link w:val="af6"/>
    <w:uiPriority w:val="99"/>
    <w:rsid w:val="006B725E"/>
    <w:pPr>
      <w:tabs>
        <w:tab w:val="center" w:pos="4677"/>
        <w:tab w:val="right" w:pos="9355"/>
      </w:tabs>
    </w:pPr>
    <w:rPr>
      <w:lang w:val="x-none" w:eastAsia="x-none"/>
    </w:rPr>
  </w:style>
  <w:style w:type="character" w:customStyle="1" w:styleId="af6">
    <w:name w:val="Верхний колонтитул Знак"/>
    <w:basedOn w:val="a1"/>
    <w:link w:val="af5"/>
    <w:uiPriority w:val="99"/>
    <w:rsid w:val="006B725E"/>
    <w:rPr>
      <w:rFonts w:ascii="Times New Roman" w:eastAsia="Times New Roman" w:hAnsi="Times New Roman" w:cs="Times New Roman"/>
      <w:sz w:val="24"/>
      <w:szCs w:val="24"/>
      <w:lang w:val="x-none" w:eastAsia="x-none"/>
    </w:rPr>
  </w:style>
  <w:style w:type="paragraph" w:styleId="af7">
    <w:name w:val="footer"/>
    <w:basedOn w:val="a0"/>
    <w:link w:val="af8"/>
    <w:rsid w:val="006B725E"/>
    <w:pPr>
      <w:tabs>
        <w:tab w:val="center" w:pos="4677"/>
        <w:tab w:val="right" w:pos="9355"/>
      </w:tabs>
    </w:pPr>
    <w:rPr>
      <w:lang w:val="x-none" w:eastAsia="x-none"/>
    </w:rPr>
  </w:style>
  <w:style w:type="character" w:customStyle="1" w:styleId="af8">
    <w:name w:val="Нижний колонтитул Знак"/>
    <w:basedOn w:val="a1"/>
    <w:link w:val="af7"/>
    <w:rsid w:val="006B725E"/>
    <w:rPr>
      <w:rFonts w:ascii="Times New Roman" w:eastAsia="Times New Roman" w:hAnsi="Times New Roman" w:cs="Times New Roman"/>
      <w:sz w:val="24"/>
      <w:szCs w:val="24"/>
      <w:lang w:val="x-none" w:eastAsia="x-none"/>
    </w:rPr>
  </w:style>
  <w:style w:type="paragraph" w:styleId="af9">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a"/>
    <w:unhideWhenUsed/>
    <w:rsid w:val="006B725E"/>
    <w:pPr>
      <w:suppressAutoHyphens/>
      <w:spacing w:after="200" w:line="276" w:lineRule="auto"/>
    </w:pPr>
    <w:rPr>
      <w:rFonts w:ascii="Calibri" w:hAnsi="Calibri"/>
      <w:color w:val="000000"/>
      <w:sz w:val="20"/>
      <w:szCs w:val="20"/>
      <w:lang w:val="x-none" w:eastAsia="en-US"/>
    </w:rPr>
  </w:style>
  <w:style w:type="character" w:customStyle="1" w:styleId="afa">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9"/>
    <w:rsid w:val="006B725E"/>
    <w:rPr>
      <w:rFonts w:ascii="Calibri" w:eastAsia="Times New Roman" w:hAnsi="Calibri" w:cs="Times New Roman"/>
      <w:color w:val="000000"/>
      <w:sz w:val="20"/>
      <w:szCs w:val="20"/>
      <w:lang w:val="x-none"/>
    </w:rPr>
  </w:style>
  <w:style w:type="character" w:styleId="afb">
    <w:name w:val="footnote reference"/>
    <w:aliases w:val="Знак сноски-FN,Ciae niinee-FN,Знак сноски 1,Referencia nota al pie"/>
    <w:unhideWhenUsed/>
    <w:rsid w:val="006B725E"/>
    <w:rPr>
      <w:vertAlign w:val="superscript"/>
    </w:rPr>
  </w:style>
  <w:style w:type="table" w:styleId="afc">
    <w:name w:val="Table Grid"/>
    <w:basedOn w:val="a2"/>
    <w:rsid w:val="006B72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1 нум"/>
    <w:basedOn w:val="a0"/>
    <w:autoRedefine/>
    <w:rsid w:val="006B725E"/>
    <w:pPr>
      <w:suppressAutoHyphens/>
      <w:spacing w:before="60"/>
      <w:ind w:firstLine="720"/>
      <w:jc w:val="both"/>
    </w:pPr>
    <w:rPr>
      <w:color w:val="000000"/>
      <w:sz w:val="28"/>
      <w:szCs w:val="28"/>
    </w:rPr>
  </w:style>
  <w:style w:type="paragraph" w:styleId="afd">
    <w:name w:val="TOC Heading"/>
    <w:basedOn w:val="1"/>
    <w:next w:val="a0"/>
    <w:qFormat/>
    <w:rsid w:val="006B725E"/>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6B725E"/>
    <w:pPr>
      <w:tabs>
        <w:tab w:val="right" w:leader="dot" w:pos="10206"/>
      </w:tabs>
      <w:jc w:val="both"/>
    </w:pPr>
  </w:style>
  <w:style w:type="paragraph" w:styleId="33">
    <w:name w:val="toc 3"/>
    <w:basedOn w:val="a0"/>
    <w:next w:val="a0"/>
    <w:autoRedefine/>
    <w:rsid w:val="006B725E"/>
    <w:pPr>
      <w:ind w:left="480"/>
    </w:pPr>
  </w:style>
  <w:style w:type="paragraph" w:styleId="25">
    <w:name w:val="toc 2"/>
    <w:basedOn w:val="a0"/>
    <w:next w:val="a0"/>
    <w:autoRedefine/>
    <w:rsid w:val="006B725E"/>
    <w:pPr>
      <w:ind w:left="240"/>
    </w:pPr>
  </w:style>
  <w:style w:type="character" w:styleId="afe">
    <w:name w:val="Hyperlink"/>
    <w:uiPriority w:val="99"/>
    <w:unhideWhenUsed/>
    <w:rsid w:val="006B725E"/>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6B725E"/>
    <w:rPr>
      <w:rFonts w:eastAsia="Calibri"/>
    </w:rPr>
  </w:style>
  <w:style w:type="paragraph" w:styleId="aff">
    <w:name w:val="annotation subject"/>
    <w:basedOn w:val="af3"/>
    <w:next w:val="af3"/>
    <w:link w:val="aff0"/>
    <w:semiHidden/>
    <w:rsid w:val="006B725E"/>
    <w:pPr>
      <w:spacing w:after="0" w:line="240" w:lineRule="auto"/>
    </w:pPr>
    <w:rPr>
      <w:rFonts w:ascii="Times New Roman" w:hAnsi="Times New Roman"/>
      <w:b/>
      <w:bCs/>
      <w:lang w:val="x-none" w:eastAsia="x-none"/>
    </w:rPr>
  </w:style>
  <w:style w:type="character" w:customStyle="1" w:styleId="aff0">
    <w:name w:val="Тема примечания Знак"/>
    <w:basedOn w:val="af4"/>
    <w:link w:val="aff"/>
    <w:semiHidden/>
    <w:rsid w:val="006B725E"/>
    <w:rPr>
      <w:rFonts w:ascii="Times New Roman" w:eastAsia="Times New Roman" w:hAnsi="Times New Roman" w:cs="Times New Roman"/>
      <w:b/>
      <w:bCs/>
      <w:sz w:val="20"/>
      <w:szCs w:val="20"/>
      <w:lang w:val="x-none" w:eastAsia="x-none"/>
    </w:rPr>
  </w:style>
  <w:style w:type="character" w:styleId="HTML">
    <w:name w:val="HTML Typewriter"/>
    <w:rsid w:val="006B725E"/>
    <w:rPr>
      <w:rFonts w:ascii="Courier New" w:eastAsia="Times New Roman" w:hAnsi="Courier New" w:cs="Courier New"/>
      <w:sz w:val="20"/>
      <w:szCs w:val="20"/>
    </w:rPr>
  </w:style>
  <w:style w:type="paragraph" w:styleId="aff1">
    <w:name w:val="caption"/>
    <w:basedOn w:val="a0"/>
    <w:next w:val="a0"/>
    <w:qFormat/>
    <w:rsid w:val="006B725E"/>
    <w:rPr>
      <w:b/>
      <w:bCs/>
      <w:sz w:val="20"/>
      <w:szCs w:val="20"/>
    </w:rPr>
  </w:style>
  <w:style w:type="paragraph" w:styleId="aff2">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rsid w:val="006B725E"/>
    <w:pPr>
      <w:spacing w:after="120"/>
    </w:pPr>
  </w:style>
  <w:style w:type="character" w:customStyle="1" w:styleId="aff3">
    <w:name w:val="Основной текст Знак"/>
    <w:basedOn w:val="a1"/>
    <w:uiPriority w:val="99"/>
    <w:semiHidden/>
    <w:rsid w:val="006B725E"/>
    <w:rPr>
      <w:rFonts w:ascii="Times New Roman" w:eastAsia="Times New Roman" w:hAnsi="Times New Roman" w:cs="Times New Roman"/>
      <w:sz w:val="24"/>
      <w:szCs w:val="24"/>
      <w:lang w:eastAsia="ru-RU"/>
    </w:r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f2"/>
    <w:rsid w:val="006B725E"/>
    <w:rPr>
      <w:rFonts w:ascii="Times New Roman" w:eastAsia="Times New Roman" w:hAnsi="Times New Roman" w:cs="Times New Roman"/>
      <w:sz w:val="24"/>
      <w:szCs w:val="24"/>
      <w:lang w:eastAsia="ru-RU"/>
    </w:rPr>
  </w:style>
  <w:style w:type="character" w:customStyle="1" w:styleId="FontStyle28">
    <w:name w:val="Font Style28"/>
    <w:rsid w:val="006B725E"/>
    <w:rPr>
      <w:rFonts w:ascii="Times New Roman" w:hAnsi="Times New Roman" w:cs="Times New Roman"/>
      <w:sz w:val="18"/>
      <w:szCs w:val="18"/>
    </w:rPr>
  </w:style>
  <w:style w:type="character" w:styleId="aff4">
    <w:name w:val="page number"/>
    <w:basedOn w:val="a1"/>
    <w:rsid w:val="006B725E"/>
  </w:style>
  <w:style w:type="paragraph" w:customStyle="1" w:styleId="15">
    <w:name w:val="Знак1"/>
    <w:basedOn w:val="a0"/>
    <w:rsid w:val="006B725E"/>
    <w:pPr>
      <w:spacing w:before="100" w:beforeAutospacing="1" w:after="100" w:afterAutospacing="1"/>
    </w:pPr>
    <w:rPr>
      <w:rFonts w:ascii="Tahoma" w:hAnsi="Tahoma"/>
      <w:sz w:val="20"/>
      <w:szCs w:val="20"/>
      <w:lang w:val="en-US" w:eastAsia="en-US"/>
    </w:rPr>
  </w:style>
  <w:style w:type="character" w:styleId="aff5">
    <w:name w:val="FollowedHyperlink"/>
    <w:uiPriority w:val="99"/>
    <w:unhideWhenUsed/>
    <w:rsid w:val="006B725E"/>
    <w:rPr>
      <w:color w:val="800080"/>
      <w:u w:val="single"/>
    </w:rPr>
  </w:style>
  <w:style w:type="paragraph" w:customStyle="1" w:styleId="msonormalcxspmiddle">
    <w:name w:val="msonormalcxspmiddle"/>
    <w:basedOn w:val="a0"/>
    <w:rsid w:val="006B725E"/>
    <w:pPr>
      <w:spacing w:before="100" w:beforeAutospacing="1" w:after="100" w:afterAutospacing="1"/>
    </w:pPr>
  </w:style>
  <w:style w:type="character" w:customStyle="1" w:styleId="blk">
    <w:name w:val="blk"/>
    <w:basedOn w:val="a1"/>
    <w:rsid w:val="006B725E"/>
  </w:style>
  <w:style w:type="character" w:customStyle="1" w:styleId="130">
    <w:name w:val="Знак Знак13"/>
    <w:rsid w:val="006B725E"/>
    <w:rPr>
      <w:rFonts w:ascii="Cambria" w:eastAsia="Times New Roman" w:hAnsi="Cambria" w:cs="Times New Roman"/>
      <w:b/>
      <w:bCs/>
      <w:kern w:val="32"/>
      <w:sz w:val="32"/>
      <w:szCs w:val="32"/>
    </w:rPr>
  </w:style>
  <w:style w:type="character" w:customStyle="1" w:styleId="120">
    <w:name w:val="Знак Знак12"/>
    <w:rsid w:val="006B725E"/>
    <w:rPr>
      <w:rFonts w:ascii="Arial" w:hAnsi="Arial" w:cs="Arial"/>
      <w:b/>
      <w:bCs/>
      <w:i/>
      <w:iCs/>
      <w:sz w:val="28"/>
      <w:szCs w:val="28"/>
    </w:rPr>
  </w:style>
  <w:style w:type="character" w:customStyle="1" w:styleId="PointChar">
    <w:name w:val="Point Char"/>
    <w:link w:val="Point"/>
    <w:locked/>
    <w:rsid w:val="006B725E"/>
    <w:rPr>
      <w:sz w:val="24"/>
      <w:szCs w:val="24"/>
      <w:lang w:eastAsia="ru-RU"/>
    </w:rPr>
  </w:style>
  <w:style w:type="paragraph" w:customStyle="1" w:styleId="Point">
    <w:name w:val="Point"/>
    <w:basedOn w:val="a0"/>
    <w:link w:val="PointChar"/>
    <w:rsid w:val="006B725E"/>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6B725E"/>
    <w:pPr>
      <w:ind w:firstLine="709"/>
      <w:jc w:val="both"/>
    </w:pPr>
    <w:rPr>
      <w:szCs w:val="20"/>
    </w:rPr>
  </w:style>
  <w:style w:type="character" w:customStyle="1" w:styleId="apple-style-span">
    <w:name w:val="apple-style-span"/>
    <w:basedOn w:val="a1"/>
    <w:rsid w:val="006B725E"/>
  </w:style>
  <w:style w:type="paragraph" w:styleId="HTML0">
    <w:name w:val="HTML Preformatted"/>
    <w:basedOn w:val="a0"/>
    <w:link w:val="HTML1"/>
    <w:rsid w:val="006B7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6B725E"/>
    <w:rPr>
      <w:rFonts w:ascii="Courier New" w:eastAsia="Times New Roman" w:hAnsi="Courier New" w:cs="Courier New"/>
      <w:sz w:val="20"/>
      <w:szCs w:val="20"/>
      <w:lang w:val="en-US"/>
    </w:rPr>
  </w:style>
  <w:style w:type="paragraph" w:styleId="a">
    <w:name w:val="Body Text Indent"/>
    <w:basedOn w:val="a0"/>
    <w:link w:val="aff6"/>
    <w:rsid w:val="006B725E"/>
    <w:pPr>
      <w:numPr>
        <w:numId w:val="2"/>
      </w:numPr>
      <w:ind w:right="176" w:firstLine="709"/>
      <w:jc w:val="both"/>
      <w:outlineLvl w:val="1"/>
    </w:pPr>
    <w:rPr>
      <w:lang w:val="x-none" w:eastAsia="x-none"/>
    </w:rPr>
  </w:style>
  <w:style w:type="character" w:customStyle="1" w:styleId="aff6">
    <w:name w:val="Основной текст с отступом Знак"/>
    <w:basedOn w:val="a1"/>
    <w:link w:val="a"/>
    <w:rsid w:val="006B725E"/>
    <w:rPr>
      <w:rFonts w:ascii="Times New Roman" w:eastAsia="Times New Roman" w:hAnsi="Times New Roman" w:cs="Times New Roman"/>
      <w:sz w:val="24"/>
      <w:szCs w:val="24"/>
      <w:lang w:val="x-none" w:eastAsia="x-none"/>
    </w:rPr>
  </w:style>
  <w:style w:type="paragraph" w:styleId="aff7">
    <w:name w:val="Document Map"/>
    <w:basedOn w:val="a0"/>
    <w:link w:val="aff8"/>
    <w:rsid w:val="006B725E"/>
    <w:rPr>
      <w:rFonts w:ascii="Tahoma" w:hAnsi="Tahoma" w:cs="Tahoma"/>
      <w:sz w:val="16"/>
      <w:szCs w:val="16"/>
      <w:lang w:val="x-none" w:eastAsia="x-none"/>
    </w:rPr>
  </w:style>
  <w:style w:type="character" w:customStyle="1" w:styleId="aff8">
    <w:name w:val="Схема документа Знак"/>
    <w:basedOn w:val="a1"/>
    <w:link w:val="aff7"/>
    <w:rsid w:val="006B725E"/>
    <w:rPr>
      <w:rFonts w:ascii="Tahoma" w:eastAsia="Times New Roman" w:hAnsi="Tahoma" w:cs="Tahoma"/>
      <w:sz w:val="16"/>
      <w:szCs w:val="16"/>
      <w:lang w:val="x-none" w:eastAsia="x-none"/>
    </w:rPr>
  </w:style>
  <w:style w:type="character" w:customStyle="1" w:styleId="aff9">
    <w:name w:val="Знак Знак"/>
    <w:locked/>
    <w:rsid w:val="006B725E"/>
    <w:rPr>
      <w:rFonts w:ascii="Cambria" w:hAnsi="Cambria"/>
      <w:b/>
      <w:bCs/>
      <w:kern w:val="32"/>
      <w:sz w:val="32"/>
      <w:szCs w:val="32"/>
      <w:lang w:val="x-none" w:eastAsia="x-none" w:bidi="ar-SA"/>
    </w:rPr>
  </w:style>
  <w:style w:type="character" w:styleId="affa">
    <w:name w:val="Strong"/>
    <w:uiPriority w:val="22"/>
    <w:qFormat/>
    <w:rsid w:val="006B725E"/>
    <w:rPr>
      <w:b/>
      <w:bCs/>
    </w:rPr>
  </w:style>
  <w:style w:type="paragraph" w:styleId="affb">
    <w:name w:val="Revision"/>
    <w:hidden/>
    <w:semiHidden/>
    <w:rsid w:val="006B725E"/>
    <w:pPr>
      <w:spacing w:after="0" w:line="240" w:lineRule="auto"/>
    </w:pPr>
    <w:rPr>
      <w:rFonts w:ascii="Times New Roman" w:eastAsia="Times New Roman" w:hAnsi="Times New Roman" w:cs="Times New Roman"/>
      <w:sz w:val="24"/>
      <w:szCs w:val="24"/>
      <w:lang w:eastAsia="ru-RU"/>
    </w:rPr>
  </w:style>
  <w:style w:type="character" w:styleId="affc">
    <w:name w:val="annotation reference"/>
    <w:uiPriority w:val="99"/>
    <w:rsid w:val="006B725E"/>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6B725E"/>
    <w:pPr>
      <w:spacing w:after="160" w:line="240" w:lineRule="exact"/>
    </w:pPr>
    <w:rPr>
      <w:rFonts w:ascii="Verdana" w:hAnsi="Verdana"/>
      <w:sz w:val="20"/>
      <w:szCs w:val="20"/>
      <w:lang w:val="en-US" w:eastAsia="en-US"/>
    </w:rPr>
  </w:style>
  <w:style w:type="paragraph" w:customStyle="1" w:styleId="Text">
    <w:name w:val="Text"/>
    <w:basedOn w:val="a0"/>
    <w:link w:val="Text0"/>
    <w:rsid w:val="006B725E"/>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6B725E"/>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B725E"/>
    <w:pPr>
      <w:spacing w:before="100" w:beforeAutospacing="1" w:after="100" w:afterAutospacing="1"/>
    </w:pPr>
    <w:rPr>
      <w:rFonts w:ascii="Tahoma" w:hAnsi="Tahoma"/>
      <w:sz w:val="20"/>
      <w:szCs w:val="20"/>
      <w:lang w:val="en-US" w:eastAsia="en-US"/>
    </w:rPr>
  </w:style>
  <w:style w:type="paragraph" w:customStyle="1" w:styleId="ConsPlusTitle">
    <w:name w:val="ConsPlusTitle"/>
    <w:rsid w:val="006B72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6B725E"/>
  </w:style>
  <w:style w:type="character" w:customStyle="1" w:styleId="affd">
    <w:name w:val="Основной текст_"/>
    <w:rsid w:val="006B725E"/>
    <w:rPr>
      <w:rFonts w:ascii="Calibri" w:eastAsia="Calibri" w:hAnsi="Calibri" w:cs="Calibri"/>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B31F5D92AC71F73E756698C92DBB5A81CB432828E22C64C0EAECEE6232Ey5J"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39</Pages>
  <Words>12170</Words>
  <Characters>69371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Evstratova</dc:creator>
  <cp:lastModifiedBy>Evstratova</cp:lastModifiedBy>
  <cp:revision>2</cp:revision>
  <dcterms:created xsi:type="dcterms:W3CDTF">2020-10-05T09:31:00Z</dcterms:created>
  <dcterms:modified xsi:type="dcterms:W3CDTF">2020-10-05T12:07:00Z</dcterms:modified>
</cp:coreProperties>
</file>