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9" w:rsidRPr="002F3DA0" w:rsidRDefault="00BD6379" w:rsidP="002F3DA0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4"/>
          <w:lang w:eastAsia="ru-RU"/>
        </w:rPr>
      </w:pPr>
    </w:p>
    <w:p w:rsidR="00BD6379" w:rsidRDefault="00BD6379" w:rsidP="00BD6379">
      <w:pPr>
        <w:tabs>
          <w:tab w:val="left" w:pos="7825"/>
        </w:tabs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79" w:rsidRDefault="00BD6379" w:rsidP="00BD637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2CE993" wp14:editId="4E09A436">
            <wp:extent cx="638175" cy="828675"/>
            <wp:effectExtent l="0" t="0" r="0" b="0"/>
            <wp:docPr id="1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79" w:rsidRDefault="00BD6379" w:rsidP="00BD637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6379" w:rsidRDefault="00BD6379" w:rsidP="00BD637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 М И Н И С Т Р А Ц И Я</w:t>
      </w:r>
    </w:p>
    <w:p w:rsidR="00BD6379" w:rsidRDefault="00BD6379" w:rsidP="00BD6379">
      <w:pPr>
        <w:spacing w:after="60" w:line="240" w:lineRule="auto"/>
        <w:ind w:hanging="540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Волховского муниципального района</w:t>
      </w:r>
    </w:p>
    <w:p w:rsidR="00BD6379" w:rsidRDefault="00BD6379" w:rsidP="00BD6379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BD6379" w:rsidRDefault="00BD6379" w:rsidP="00BD6379">
      <w:pPr>
        <w:keepNext/>
        <w:spacing w:before="240" w:after="6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 О С Т А Н О В Л Е Н И Е</w:t>
      </w:r>
    </w:p>
    <w:p w:rsidR="00BD6379" w:rsidRDefault="00BD6379" w:rsidP="00BD6379">
      <w:pPr>
        <w:keepNext/>
        <w:spacing w:before="240" w:after="6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012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21 апреля 2022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012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1173</w:t>
      </w:r>
    </w:p>
    <w:p w:rsidR="00BD6379" w:rsidRDefault="00BD6379" w:rsidP="00BD637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</w:p>
    <w:p w:rsidR="00BD6379" w:rsidRDefault="00BD6379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Волховского муниципального </w:t>
      </w:r>
    </w:p>
    <w:p w:rsid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12.03.2020 </w:t>
      </w:r>
      <w:r w:rsid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724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город Волхов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МО город Волхов»</w:t>
      </w:r>
    </w:p>
    <w:p w:rsidR="00BD6379" w:rsidRDefault="00BD6379" w:rsidP="002F3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379" w:rsidRPr="00225B92" w:rsidRDefault="00BD6379" w:rsidP="00225B9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соответствии с решени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Совета депутатов МО город Волхов Волховского муниципального района Ленинградской области  </w:t>
      </w:r>
      <w:r w:rsidRPr="003561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от 21 декабря 2021</w:t>
      </w:r>
      <w:r w:rsidR="002F3DA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года </w:t>
      </w:r>
      <w:r w:rsidRPr="003561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№40 «О бюджете муниципального обр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азования город  Волхов  на  2022 год и на плановый период 2023 и 2024</w:t>
      </w:r>
      <w:r w:rsidRPr="003561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постановлениями администрации Волховского муниципального района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02 сентября 2019 года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№2233 </w:t>
      </w:r>
      <w:r w:rsidRPr="00A37A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Волховского муниципального района и МО город Волхов»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от  24.11.2021  №  3251</w:t>
      </w:r>
      <w:r w:rsidRPr="006A6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перечня муницип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альных программ МО город Волхов </w:t>
      </w:r>
      <w:r w:rsidRPr="006A6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Волховского    муниципального района Ленинградской области»</w:t>
      </w:r>
      <w:r w:rsidR="00256C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r w:rsidR="00225B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ст. 14</w:t>
      </w:r>
      <w:r w:rsidR="002F3DA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</w:t>
      </w:r>
      <w:r w:rsidR="00225B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 131-ФЗ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от 06.10.2003 </w:t>
      </w:r>
      <w:r w:rsidR="00F225EA" w:rsidRP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225B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ч. 1 ст. 29 и п. 13 ч. 1 ст. 32 Устава Волховского муниципального района </w:t>
      </w:r>
      <w:r w:rsidR="00256C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 о с т а н о в л я ю:</w:t>
      </w:r>
    </w:p>
    <w:p w:rsidR="00BD6379" w:rsidRDefault="00BD6379" w:rsidP="00BD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Волховского муниципального района № </w:t>
      </w:r>
      <w:r w:rsidR="00F225EA"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225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года «Об утверждении муниципальной программы  МО город Волхов «Молодежь МО город Волхов» изложив приложение к вышеуказанному постановлению в редакции приложения к настоящему постановлению.</w:t>
      </w:r>
    </w:p>
    <w:p w:rsidR="00BD6379" w:rsidRDefault="00BD6379" w:rsidP="00BD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Волховского муниципального района </w:t>
      </w:r>
      <w:r w:rsidR="00A56489" w:rsidRPr="00477323">
        <w:rPr>
          <w:rFonts w:ascii="Times New Roman" w:hAnsi="Times New Roman" w:cs="Times New Roman"/>
          <w:sz w:val="28"/>
          <w:szCs w:val="28"/>
        </w:rPr>
        <w:t xml:space="preserve">№ </w:t>
      </w:r>
      <w:r w:rsidR="00F225EA">
        <w:rPr>
          <w:rFonts w:ascii="Times New Roman" w:hAnsi="Times New Roman" w:cs="Times New Roman"/>
          <w:sz w:val="28"/>
          <w:szCs w:val="28"/>
        </w:rPr>
        <w:t>386</w:t>
      </w:r>
      <w:r w:rsidRPr="00477323">
        <w:rPr>
          <w:rFonts w:ascii="Times New Roman" w:hAnsi="Times New Roman" w:cs="Times New Roman"/>
          <w:sz w:val="28"/>
          <w:szCs w:val="28"/>
        </w:rPr>
        <w:t xml:space="preserve"> от </w:t>
      </w:r>
      <w:r w:rsidR="00F225EA">
        <w:rPr>
          <w:rFonts w:ascii="Times New Roman" w:hAnsi="Times New Roman" w:cs="Times New Roman"/>
          <w:sz w:val="28"/>
          <w:szCs w:val="28"/>
        </w:rPr>
        <w:t>14</w:t>
      </w:r>
      <w:r w:rsidRPr="00477323">
        <w:rPr>
          <w:rFonts w:ascii="Times New Roman" w:hAnsi="Times New Roman" w:cs="Times New Roman"/>
          <w:sz w:val="28"/>
          <w:szCs w:val="28"/>
        </w:rPr>
        <w:t>.0</w:t>
      </w:r>
      <w:r w:rsidR="00F225EA">
        <w:rPr>
          <w:rFonts w:ascii="Times New Roman" w:hAnsi="Times New Roman" w:cs="Times New Roman"/>
          <w:sz w:val="28"/>
          <w:szCs w:val="28"/>
        </w:rPr>
        <w:t>2.2022</w:t>
      </w:r>
      <w:r w:rsidR="00477323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Pr="0047732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Волховского муниципального </w:t>
      </w:r>
      <w:r w:rsidRPr="00477323">
        <w:rPr>
          <w:rFonts w:ascii="Times New Roman" w:hAnsi="Times New Roman" w:cs="Times New Roman"/>
          <w:sz w:val="28"/>
          <w:szCs w:val="28"/>
        </w:rPr>
        <w:lastRenderedPageBreak/>
        <w:t>района от 12 марта 2020 года № 724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МО город Волхов «Молодежь МО город Волхов».</w:t>
      </w:r>
    </w:p>
    <w:p w:rsidR="00256C92" w:rsidRPr="00256C92" w:rsidRDefault="00BD6379" w:rsidP="00256C92">
      <w:pPr>
        <w:pStyle w:val="a7"/>
        <w:ind w:firstLine="708"/>
        <w:rPr>
          <w:rFonts w:ascii="Times New Roman" w:hAnsi="Times New Roman" w:cs="Times New Roman"/>
          <w:sz w:val="28"/>
          <w:lang w:eastAsia="ru-RU"/>
        </w:rPr>
      </w:pPr>
      <w:r w:rsidRPr="00256C92">
        <w:rPr>
          <w:rFonts w:ascii="Times New Roman" w:hAnsi="Times New Roman" w:cs="Times New Roman"/>
          <w:sz w:val="28"/>
          <w:lang w:eastAsia="ru-RU"/>
        </w:rPr>
        <w:t>3.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BD6379" w:rsidRPr="00256C92" w:rsidRDefault="00BD6379" w:rsidP="00256C92">
      <w:pPr>
        <w:pStyle w:val="a7"/>
        <w:ind w:firstLine="708"/>
        <w:rPr>
          <w:rFonts w:ascii="Times New Roman" w:hAnsi="Times New Roman" w:cs="Times New Roman"/>
          <w:sz w:val="28"/>
          <w:lang w:eastAsia="ru-RU"/>
        </w:rPr>
      </w:pPr>
      <w:r w:rsidRPr="00256C92">
        <w:rPr>
          <w:rFonts w:ascii="Times New Roman" w:hAnsi="Times New Roman" w:cs="Times New Roman"/>
          <w:sz w:val="28"/>
          <w:lang w:eastAsia="ru-RU"/>
        </w:rPr>
        <w:t>4.  Настоящее постановление вступает в силу на следующий день после его официального опубликования.</w:t>
      </w:r>
    </w:p>
    <w:p w:rsidR="00BD6379" w:rsidRDefault="00BD6379" w:rsidP="00BD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 постановления  оставляю за собой.  </w:t>
      </w:r>
    </w:p>
    <w:p w:rsidR="00BD6379" w:rsidRDefault="00BD6379" w:rsidP="00BD63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AA677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</w:p>
    <w:p w:rsidR="00BD6379" w:rsidRDefault="00BD6379" w:rsidP="00BD6379">
      <w:pPr>
        <w:spacing w:after="0" w:line="240" w:lineRule="auto"/>
        <w:ind w:hanging="540"/>
        <w:jc w:val="right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A56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56C92" w:rsidRDefault="00256C92" w:rsidP="00F2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Default="002F3DA0" w:rsidP="00F2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Pr="002F3DA0" w:rsidRDefault="002F3DA0" w:rsidP="00F2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>Корсак Ю.А., 79-628</w:t>
      </w:r>
    </w:p>
    <w:p w:rsidR="00F225EA" w:rsidRDefault="00F225EA" w:rsidP="00F2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12C5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ГОРОД ВОЛХОВ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МО ГОРОД ВОЛХОВ»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</w:t>
      </w: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МО город Волхов </w:t>
      </w: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 МО город Волхов»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268"/>
        <w:gridCol w:w="7621"/>
      </w:tblGrid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роки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униципальной 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2022-2024г. </w:t>
            </w:r>
          </w:p>
        </w:tc>
      </w:tr>
      <w:tr w:rsidR="00BD6379" w:rsidTr="00BD6379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Отдел по спорту, молодежной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администрации Волховского муниципального района</w:t>
            </w:r>
          </w:p>
        </w:tc>
      </w:tr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Создание условий для всестороннего развития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 г. Волхов</w:t>
            </w:r>
          </w:p>
        </w:tc>
      </w:tr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Развитие эффективной молодежной политики.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Развитие потенциала молодежи в интересах МО г. Волхов.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Совершенствование системы патриотического воспитания граждан.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Профилактика асоциального поведения в молодежной среде.</w:t>
            </w:r>
          </w:p>
        </w:tc>
      </w:tr>
      <w:tr w:rsidR="00BD6379" w:rsidTr="00BD6379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Проекты, реализуемые 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рамках муниципальной программы 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«Социальная активность»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 Патриотическое воспитание граждан»</w:t>
            </w:r>
          </w:p>
          <w:p w:rsidR="00BD6379" w:rsidRDefault="002F3DA0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 проект создание системы по</w:t>
            </w:r>
            <w:r w:rsidR="00BD6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ддержки молодежи « Молодежь России» </w:t>
            </w:r>
          </w:p>
        </w:tc>
      </w:tr>
      <w:tr w:rsidR="00BD6379" w:rsidTr="00BD6379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 Увеличение количества участников  молодежных добровольческих  объединениях (молодежные совет, школьные клубы)</w:t>
            </w:r>
          </w:p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Повышение интереса молодежи к сохранению исторической памяти, гражданско-патриотическому воспитанию подрастающего поколения</w:t>
            </w:r>
          </w:p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3.Увеличение количества  проектов по направлению молодежная политика</w:t>
            </w:r>
          </w:p>
        </w:tc>
      </w:tr>
      <w:tr w:rsidR="00BD6379" w:rsidTr="00BD6379">
        <w:trPr>
          <w:trHeight w:val="15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Финансовое обеспечение муниципальной программы — всего, в том числе по годам реализации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финансирования программы за период реализации составит 13 526,5 тыс. рублей 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 за счет средств бюджета МО г. Волхова 12 678,1 тыс. рублей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4 126,5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 – 4 654,1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2024 г. </w:t>
            </w:r>
            <w:r w:rsidRPr="00A5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r w:rsidR="002508BC" w:rsidRPr="00A5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4 745,9</w:t>
            </w:r>
            <w:r w:rsidRPr="00A5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 за счет средств бюджета Ленинградской области 848,4 тыс. рублей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282,8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 – 282,8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 г. – 282,8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D6379" w:rsidRDefault="00BD6379" w:rsidP="00BD6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Pr="002F3DA0" w:rsidRDefault="00BD6379" w:rsidP="002F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характеристика, основные проблемы и прогноз развития сферы реализации муниципальной программы «Молодежь  МО город Волхов»</w:t>
      </w:r>
    </w:p>
    <w:p w:rsidR="00BD6379" w:rsidRPr="002F3DA0" w:rsidRDefault="00BD6379" w:rsidP="002F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«Молодежь МО город Волхов» определены основные направления молодежной политики города Волхова в части развития потенциала молодежи и молодой семьи, развития  патриотического воспитания и профилактики асоциального поведения.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молодежь города Волхова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позитивные изменения в работе с молодежью, продолжает оставаться ряд проблем, отрицательно влияющих на развитие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недостаточное количество специалистов, реализующих молодежную политику в МО «город Волхов».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позволит обеспечить формирование качественно нового подхода к развитию сферы молодежной политики в городе Волхове путем перехода на проектную деятельность, а также увеличить вклад молодежи в социально-экономическое развитие МО город Волхов.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реализуется администрацией Волховского муниципального района Ленинградской области при участии муниципальных бюджетных учреждений культуры и спорта , молодежных детских и подростковых волонтёрских  общественных объединений, коворкинг -центра «Параграф» и  иных юридических и физических лиц.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 сфере молодежной политики осуществляется в соответствии со следующими НПА:</w:t>
      </w:r>
    </w:p>
    <w:p w:rsidR="00BD6379" w:rsidRPr="002F3DA0" w:rsidRDefault="00BD6379" w:rsidP="00BD63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30.12.2020 №489-ФЗ «О молодежной политике в Российской Федерации»;</w:t>
      </w:r>
    </w:p>
    <w:p w:rsidR="00BD6379" w:rsidRPr="002F3DA0" w:rsidRDefault="00BD6379" w:rsidP="00BD63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19.05.1995</w:t>
      </w:r>
      <w:r w:rsid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№82-ФЗ «Об общественных объединениях»;</w:t>
      </w:r>
    </w:p>
    <w:p w:rsidR="00BD6379" w:rsidRPr="002F3DA0" w:rsidRDefault="00BD6379" w:rsidP="00BD63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28.06.1995  №98-ФЗ «О государственной поддержке молодежных и детских общественных объединений»;</w:t>
      </w:r>
    </w:p>
    <w:p w:rsidR="00BD6379" w:rsidRPr="002F3DA0" w:rsidRDefault="00BD6379" w:rsidP="00BD6379">
      <w:pPr>
        <w:spacing w:after="0"/>
        <w:ind w:firstLine="709"/>
        <w:jc w:val="both"/>
        <w:rPr>
          <w:sz w:val="24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>
        <w:r w:rsidRPr="002F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Ленинградской области от 12.04.2021 № 43-ОЗ «Об отдельных вопросах реализации молодежной политике в Ленинградской области»</w:t>
        </w:r>
      </w:hyperlink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379" w:rsidRPr="002F3DA0" w:rsidRDefault="00BD6379" w:rsidP="00BD6379">
      <w:pPr>
        <w:spacing w:after="0"/>
        <w:ind w:firstLine="709"/>
        <w:jc w:val="both"/>
        <w:rPr>
          <w:sz w:val="24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>
        <w:r w:rsidRPr="002F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Ленинградской области от 13.11.2015 № 115-оз «О патриотическом воспитании в Ленинградской области»</w:t>
        </w:r>
      </w:hyperlink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379" w:rsidRPr="002F3DA0" w:rsidRDefault="00BD6379" w:rsidP="00BD6379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>
        <w:r w:rsidRPr="002F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Ленинградской области от 29.12.2018 № 162-оз «О регулировании отдельных вопросов в сфере добровольчества (волонтерства) в Ленинградской области»</w:t>
        </w:r>
      </w:hyperlink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379" w:rsidRDefault="00BD6379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Pr="002F3DA0" w:rsidRDefault="002F3DA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pStyle w:val="1"/>
        <w:spacing w:before="0" w:after="0"/>
        <w:jc w:val="center"/>
        <w:rPr>
          <w:rFonts w:ascii="Times New Roman" w:hAnsi="Times New Roman"/>
          <w:szCs w:val="28"/>
          <w:lang w:val="ru-RU"/>
        </w:rPr>
      </w:pPr>
      <w:r w:rsidRPr="002F3DA0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Pr="002F3DA0">
        <w:rPr>
          <w:rFonts w:ascii="Times New Roman" w:hAnsi="Times New Roman"/>
          <w:szCs w:val="28"/>
          <w:lang w:val="ru-RU"/>
        </w:rPr>
        <w:t>Цели и</w:t>
      </w:r>
      <w:r w:rsidRPr="002F3DA0">
        <w:rPr>
          <w:rFonts w:ascii="Times New Roman" w:hAnsi="Times New Roman"/>
          <w:szCs w:val="28"/>
        </w:rPr>
        <w:t xml:space="preserve"> задачи муниципальной программы</w:t>
      </w:r>
    </w:p>
    <w:p w:rsidR="002F3DA0" w:rsidRDefault="002F3DA0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Основные цели и задачи муниципальной программы, а также перспективы развития экономической активности МО г. Волхов  сформированы на основе Стратегии социально-экономического развития Волховского муниципального района на период до 2024 года и плана мероприятий по реализации Стратегии, утвержденной решением Совета депутатов Волховского муниципального района № 97 от 20 декабря 2017 года.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Стратегическая цель развития Волховского муниципального района на долгосрочную перспективу - с</w:t>
      </w:r>
      <w:r w:rsidRPr="002F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культура).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направлена на создание условий, обеспечивающих возможность развития молодежи в МО г. Волхов.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рамках достижения поставленной цели необходимо обеспечить решение следующих задач: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1. Развитие эффективной молодежной политики.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2. Развитие потенциала молодежи в интересах МО г. Волхов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3. Совершенствование системы патриотического воспитания граждан.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4. Повышение инициативности и деловой активности молодежи.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5.Увеличение числа участников добровольческих клубов и общественных объединений молодежи.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6. Увеличение числа участников патриотических общественных объединений.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7. Снижение социально-негативных явлений среди молодежи.</w:t>
      </w:r>
    </w:p>
    <w:p w:rsidR="00BD6379" w:rsidRPr="002F3DA0" w:rsidRDefault="00BD6379" w:rsidP="002F3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center"/>
        <w:rPr>
          <w:sz w:val="24"/>
        </w:rPr>
      </w:pPr>
      <w:r w:rsidRPr="002F3D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F3DA0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Информация о проектах, мероприятиях, направленных на достижение целей проектов, и ком</w:t>
      </w:r>
      <w:r w:rsidR="002F3DA0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плексных процессных мероприятий</w:t>
      </w: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 w:rsidRPr="002F3DA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Процессная часть:</w:t>
      </w:r>
    </w:p>
    <w:p w:rsidR="00BD6379" w:rsidRPr="002F3DA0" w:rsidRDefault="00BD6379" w:rsidP="00BD637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both"/>
        <w:rPr>
          <w:sz w:val="24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процессных мероприятий: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по поддержке деятельности молодежных общественных организаций, объединений, инициатив и развития добровольческого (волонтерского) движения, содействию трудовой адаптации и занятости молодежи;</w:t>
      </w:r>
    </w:p>
    <w:p w:rsidR="00BD6379" w:rsidRPr="002F3DA0" w:rsidRDefault="00BD6379" w:rsidP="00BD6379">
      <w:pPr>
        <w:spacing w:after="0" w:line="240" w:lineRule="auto"/>
        <w:jc w:val="both"/>
        <w:rPr>
          <w:sz w:val="24"/>
        </w:rPr>
      </w:pP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по поддержке молодых семей;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по сохранению исторической памяти, гражданско-патриотическому и духовно-нравственному воспитанию молодежи;</w:t>
      </w:r>
    </w:p>
    <w:p w:rsidR="00BD6379" w:rsidRPr="002F3DA0" w:rsidRDefault="00BD6379" w:rsidP="00BD6379">
      <w:pPr>
        <w:spacing w:after="0" w:line="240" w:lineRule="auto"/>
        <w:jc w:val="both"/>
        <w:rPr>
          <w:sz w:val="24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 по профилактике асоциального поведения в молодежной среде.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Приложение №1 к муниципальной программе </w:t>
      </w:r>
    </w:p>
    <w:p w:rsidR="00BD6379" w:rsidRDefault="00BD6379" w:rsidP="00BD637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МО город Волхов </w:t>
      </w:r>
    </w:p>
    <w:p w:rsidR="00BD6379" w:rsidRDefault="00BD6379" w:rsidP="00BD637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«Молодежь МО город Волхов» 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Pr="00DE6829" w:rsidRDefault="00BD6379" w:rsidP="00BD6379">
      <w:pPr>
        <w:spacing w:after="0" w:line="240" w:lineRule="auto"/>
        <w:jc w:val="center"/>
        <w:rPr>
          <w:b/>
        </w:rPr>
      </w:pPr>
      <w:r w:rsidRPr="00DE682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СВЕДЕНИЯ</w:t>
      </w:r>
    </w:p>
    <w:p w:rsidR="00BD6379" w:rsidRPr="00DE6829" w:rsidRDefault="00BD6379" w:rsidP="00BD6379">
      <w:pPr>
        <w:spacing w:after="0" w:line="240" w:lineRule="auto"/>
        <w:jc w:val="center"/>
        <w:rPr>
          <w:b/>
        </w:rPr>
      </w:pPr>
      <w:r w:rsidRPr="00DE682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о показателях  (индикаторах) муниципальной программы </w:t>
      </w:r>
    </w:p>
    <w:p w:rsidR="00BD6379" w:rsidRPr="00DE6829" w:rsidRDefault="00BD6379" w:rsidP="00BD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E6829">
        <w:rPr>
          <w:rFonts w:ascii="Times New Roman" w:hAnsi="Times New Roman" w:cs="Times New Roman"/>
          <w:b/>
          <w:sz w:val="24"/>
          <w:szCs w:val="28"/>
          <w:lang w:eastAsia="ru-RU"/>
        </w:rPr>
        <w:t>МО город Волхов</w:t>
      </w:r>
    </w:p>
    <w:p w:rsidR="00BD6379" w:rsidRPr="00DE6829" w:rsidRDefault="00BD6379" w:rsidP="00BD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E6829">
        <w:rPr>
          <w:rFonts w:ascii="Times New Roman" w:hAnsi="Times New Roman" w:cs="Times New Roman"/>
          <w:b/>
          <w:sz w:val="24"/>
          <w:szCs w:val="28"/>
          <w:lang w:eastAsia="ru-RU"/>
        </w:rPr>
        <w:t>«Молодежь МО город Волхов»</w:t>
      </w:r>
    </w:p>
    <w:p w:rsidR="00BD6379" w:rsidRDefault="00BD6379" w:rsidP="00BD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D6379" w:rsidRPr="00A37A63" w:rsidRDefault="00BD6379" w:rsidP="00BD63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993"/>
        <w:gridCol w:w="1135"/>
        <w:gridCol w:w="1133"/>
        <w:gridCol w:w="992"/>
        <w:gridCol w:w="709"/>
        <w:gridCol w:w="992"/>
        <w:gridCol w:w="1134"/>
      </w:tblGrid>
      <w:tr w:rsidR="00BD6379" w:rsidRPr="00A37A63" w:rsidTr="002F3DA0">
        <w:trPr>
          <w:tblHeader/>
        </w:trPr>
        <w:tc>
          <w:tcPr>
            <w:tcW w:w="568" w:type="dxa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134" w:type="dxa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Удель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ный вес показа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теля</w:t>
            </w:r>
          </w:p>
        </w:tc>
      </w:tr>
      <w:tr w:rsidR="00BD6379" w:rsidRPr="00A37A63" w:rsidTr="002F3DA0">
        <w:trPr>
          <w:tblHeader/>
        </w:trPr>
        <w:tc>
          <w:tcPr>
            <w:tcW w:w="568" w:type="dxa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2020 год (базовое значе</w:t>
            </w:r>
            <w:r w:rsidR="00DE6829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ние)</w:t>
            </w:r>
          </w:p>
        </w:tc>
        <w:tc>
          <w:tcPr>
            <w:tcW w:w="1133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2021 год (оценка)</w:t>
            </w:r>
          </w:p>
        </w:tc>
        <w:tc>
          <w:tcPr>
            <w:tcW w:w="992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Доля граждан, вовлеченных в добро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вольчес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кую деятель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ность</w:t>
            </w: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993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993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Обеспеченность населения объекта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ми  молодеж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ной политики</w:t>
            </w: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993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балл</w:t>
            </w:r>
          </w:p>
        </w:tc>
        <w:tc>
          <w:tcPr>
            <w:tcW w:w="1135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993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</w:tbl>
    <w:p w:rsidR="00BD6379" w:rsidRPr="00A37A63" w:rsidRDefault="00BD6379" w:rsidP="00A564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379" w:rsidRPr="00DE6829" w:rsidRDefault="00BD6379" w:rsidP="00DE6829">
      <w:pPr>
        <w:pStyle w:val="a7"/>
        <w:jc w:val="right"/>
        <w:rPr>
          <w:rFonts w:ascii="Times New Roman" w:hAnsi="Times New Roman" w:cs="Times New Roman"/>
          <w:sz w:val="24"/>
        </w:rPr>
      </w:pPr>
      <w:r w:rsidRPr="00DE6829">
        <w:rPr>
          <w:rFonts w:ascii="Times New Roman" w:hAnsi="Times New Roman" w:cs="Times New Roman"/>
          <w:sz w:val="24"/>
          <w:lang w:eastAsia="ru-RU"/>
        </w:rPr>
        <w:t xml:space="preserve">Приложение 2 к муниципальной программе </w:t>
      </w:r>
    </w:p>
    <w:p w:rsidR="00BD6379" w:rsidRPr="00DE6829" w:rsidRDefault="00BD6379" w:rsidP="00DE6829">
      <w:pPr>
        <w:pStyle w:val="a7"/>
        <w:jc w:val="right"/>
        <w:rPr>
          <w:rFonts w:ascii="Times New Roman" w:hAnsi="Times New Roman" w:cs="Times New Roman"/>
          <w:sz w:val="24"/>
        </w:rPr>
      </w:pPr>
      <w:r w:rsidRPr="00DE6829">
        <w:rPr>
          <w:rFonts w:ascii="Times New Roman" w:hAnsi="Times New Roman" w:cs="Times New Roman"/>
          <w:sz w:val="24"/>
          <w:lang w:eastAsia="ru-RU"/>
        </w:rPr>
        <w:t xml:space="preserve">МО город Волхов </w:t>
      </w:r>
    </w:p>
    <w:p w:rsidR="00BD6379" w:rsidRPr="00DE6829" w:rsidRDefault="00BD6379" w:rsidP="00DE6829">
      <w:pPr>
        <w:pStyle w:val="a7"/>
        <w:jc w:val="right"/>
        <w:rPr>
          <w:rFonts w:ascii="Times New Roman" w:hAnsi="Times New Roman" w:cs="Times New Roman"/>
          <w:sz w:val="24"/>
        </w:rPr>
      </w:pPr>
      <w:r w:rsidRPr="00DE6829">
        <w:rPr>
          <w:rFonts w:ascii="Times New Roman" w:hAnsi="Times New Roman" w:cs="Times New Roman"/>
          <w:sz w:val="24"/>
          <w:lang w:eastAsia="ru-RU"/>
        </w:rPr>
        <w:t>«Молодежь МО город Волхов»</w:t>
      </w:r>
    </w:p>
    <w:p w:rsidR="00BD6379" w:rsidRDefault="00BD637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829" w:rsidRPr="00A37A63" w:rsidRDefault="00DE682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379" w:rsidRPr="00A37A63" w:rsidRDefault="00BD6379" w:rsidP="00BD63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Порядок сбора информации и методика расчета показателей </w:t>
      </w:r>
    </w:p>
    <w:p w:rsidR="00BD6379" w:rsidRPr="00A37A63" w:rsidRDefault="00BD6379" w:rsidP="00BD63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BD6379" w:rsidRPr="00A37A63" w:rsidRDefault="00BD637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01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"/>
        <w:gridCol w:w="3004"/>
        <w:gridCol w:w="1586"/>
        <w:gridCol w:w="3916"/>
      </w:tblGrid>
      <w:tr w:rsidR="00BD6379" w:rsidRPr="00A37A63" w:rsidTr="00BD6379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Ед.измерения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формирования (формула) </w:t>
            </w:r>
          </w:p>
        </w:tc>
      </w:tr>
      <w:tr w:rsidR="00BD6379" w:rsidRPr="00A37A63" w:rsidTr="00BD6379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ЦП: Доля граждан, вовлеченных в добровольческую деятельность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379" w:rsidRPr="00A37A63" w:rsidRDefault="00BD6379" w:rsidP="00BD637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BD6379" w:rsidRPr="00A37A63" w:rsidRDefault="00BD6379" w:rsidP="00BD6379">
            <w:pPr>
              <w:pStyle w:val="LO-normal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СТАТИСТИЧЕСКОГО НАБЛЮДЕНИЯ </w:t>
            </w:r>
          </w:p>
          <w:p w:rsidR="00BD6379" w:rsidRPr="00A37A63" w:rsidRDefault="00BD6379" w:rsidP="00BD6379">
            <w:pPr>
              <w:pStyle w:val="LO-normal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декабря 2019 г. N 725</w:t>
            </w:r>
          </w:p>
        </w:tc>
      </w:tr>
      <w:tr w:rsidR="00BD6379" w:rsidRPr="00A37A63" w:rsidTr="00BD6379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Обеспеченность населения объектами  молодежной политики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кв.м./чел</w:t>
            </w: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379" w:rsidRPr="00A37A63" w:rsidRDefault="00BD6379" w:rsidP="00BD63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«Об утверждении весовых коэффициентов по показателям и сферам оценки результативности деятельности глав администраций муниципальных районов и городского округа Ленинградской области "Рейтинг 47" от  25 апреля 2018  №10</w:t>
            </w:r>
          </w:p>
        </w:tc>
      </w:tr>
    </w:tbl>
    <w:p w:rsidR="00BD6379" w:rsidRDefault="00BD6379" w:rsidP="00BD6379"/>
    <w:p w:rsidR="00BD6379" w:rsidRDefault="00BD6379">
      <w:r>
        <w:br w:type="page"/>
      </w:r>
    </w:p>
    <w:p w:rsidR="00BD6379" w:rsidRDefault="00BD6379" w:rsidP="00BD6379">
      <w:pPr>
        <w:sectPr w:rsidR="00BD6379" w:rsidSect="00BD63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6379" w:rsidRPr="003C4CB0" w:rsidRDefault="003C4CB0" w:rsidP="003C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B0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Волховского муниципального района</w:t>
      </w:r>
    </w:p>
    <w:p w:rsidR="003C4CB0" w:rsidRPr="003C4CB0" w:rsidRDefault="003C4CB0" w:rsidP="00DE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B0">
        <w:rPr>
          <w:rFonts w:ascii="Times New Roman" w:hAnsi="Times New Roman" w:cs="Times New Roman"/>
          <w:b/>
          <w:sz w:val="24"/>
          <w:szCs w:val="24"/>
        </w:rPr>
        <w:t>«Молодежь МО город Волхов»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223"/>
        <w:gridCol w:w="1559"/>
        <w:gridCol w:w="1134"/>
        <w:gridCol w:w="1276"/>
        <w:gridCol w:w="1134"/>
        <w:gridCol w:w="1417"/>
        <w:gridCol w:w="1559"/>
        <w:gridCol w:w="3828"/>
      </w:tblGrid>
      <w:tr w:rsidR="00BD6379" w:rsidRPr="00BD6379" w:rsidTr="00F00C17">
        <w:trPr>
          <w:trHeight w:val="909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структурных элементов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выполнение мероприятий программы (подпрограммы)</w:t>
            </w:r>
          </w:p>
        </w:tc>
      </w:tr>
      <w:tr w:rsidR="00BD6379" w:rsidRPr="00BD6379" w:rsidTr="00F00C17">
        <w:trPr>
          <w:trHeight w:val="30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4 745,90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4 463,10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 по процессной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9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"Участие в молодежных массовых мероприятиях и молодежных объединениях"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4 073,10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2 908,20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2 908,20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4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молодежных организаций и объединений, молоде</w:t>
            </w:r>
            <w:r w:rsidR="00DE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жных инициатив и развитию волон</w:t>
            </w: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"Губернаторский молодежный трудовой отряд"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молодежных массовых мероприятий, образовательных форумов и форумов молодежных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5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"Поддержка молодых семей и пропаганда семейных ценностей"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туризму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молодых семей и пропаганда семейных ценностей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22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"Сохранение исторической памяти, гражданско - патриотическое и духовно - нравственное воспитание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7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сохранению исторической памяти, гражданско - патриотического и духовно - нравственного воспитания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379" w:rsidRDefault="00BD6379" w:rsidP="00BD6379"/>
    <w:sectPr w:rsidR="00BD6379" w:rsidSect="00DE6829">
      <w:pgSz w:w="16838" w:h="11906" w:orient="landscape"/>
      <w:pgMar w:top="1701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C6" w:rsidRDefault="004857C6" w:rsidP="00D75A28">
      <w:pPr>
        <w:spacing w:after="0" w:line="240" w:lineRule="auto"/>
      </w:pPr>
      <w:r>
        <w:separator/>
      </w:r>
    </w:p>
  </w:endnote>
  <w:endnote w:type="continuationSeparator" w:id="0">
    <w:p w:rsidR="004857C6" w:rsidRDefault="004857C6" w:rsidP="00D7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C6" w:rsidRDefault="004857C6" w:rsidP="00D75A28">
      <w:pPr>
        <w:spacing w:after="0" w:line="240" w:lineRule="auto"/>
      </w:pPr>
      <w:r>
        <w:separator/>
      </w:r>
    </w:p>
  </w:footnote>
  <w:footnote w:type="continuationSeparator" w:id="0">
    <w:p w:rsidR="004857C6" w:rsidRDefault="004857C6" w:rsidP="00D7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9"/>
    <w:rsid w:val="001012C5"/>
    <w:rsid w:val="00225B92"/>
    <w:rsid w:val="002508BC"/>
    <w:rsid w:val="00256C92"/>
    <w:rsid w:val="002F3DA0"/>
    <w:rsid w:val="002F4BB8"/>
    <w:rsid w:val="003C4CB0"/>
    <w:rsid w:val="00477323"/>
    <w:rsid w:val="004857C6"/>
    <w:rsid w:val="004C0F7F"/>
    <w:rsid w:val="005444DC"/>
    <w:rsid w:val="00557828"/>
    <w:rsid w:val="005B24BE"/>
    <w:rsid w:val="00A56489"/>
    <w:rsid w:val="00AA6770"/>
    <w:rsid w:val="00BD6379"/>
    <w:rsid w:val="00D055E7"/>
    <w:rsid w:val="00D55084"/>
    <w:rsid w:val="00D75A28"/>
    <w:rsid w:val="00DE6829"/>
    <w:rsid w:val="00F00C17"/>
    <w:rsid w:val="00F225E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E294A-20E9-4511-91C0-D257DF16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37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379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paragraph" w:customStyle="1" w:styleId="a3">
    <w:name w:val="Содержимое таблицы"/>
    <w:basedOn w:val="a"/>
    <w:qFormat/>
    <w:rsid w:val="00BD6379"/>
    <w:pPr>
      <w:suppressLineNumbers/>
      <w:suppressAutoHyphens/>
    </w:pPr>
  </w:style>
  <w:style w:type="paragraph" w:customStyle="1" w:styleId="LO-normal">
    <w:name w:val="LO-normal"/>
    <w:qFormat/>
    <w:rsid w:val="00BD6379"/>
    <w:pPr>
      <w:suppressAutoHyphens/>
    </w:pPr>
  </w:style>
  <w:style w:type="paragraph" w:customStyle="1" w:styleId="ConsPlusNormal">
    <w:name w:val="ConsPlusNormal"/>
    <w:link w:val="ConsPlusNormal0"/>
    <w:uiPriority w:val="99"/>
    <w:qFormat/>
    <w:rsid w:val="00BD6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D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D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3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6C9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A28"/>
  </w:style>
  <w:style w:type="paragraph" w:styleId="aa">
    <w:name w:val="footer"/>
    <w:basedOn w:val="a"/>
    <w:link w:val="ab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%2Fr024700&amp;intelsearch=%CE%E1%EB%E0%F1%F2%ED%EE%E9+%E7%E0%EA%EE%ED+%EE%F2+13.12.2011%E3.+%B9+105-%CE%C7+&amp;sort=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View/470020181229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%2Fr024700&amp;intelsearch=%CE%E1%EB%E0%F1%F2%ED%EE%E9+%E7%E0%EA%EE%ED+%EE%F2+13.11.2015%E3.++%B9+115-%EE%E7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CCA1-D683-4012-88DB-4BD8E182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2345</Words>
  <Characters>13368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Napsikova</cp:lastModifiedBy>
  <cp:revision>2</cp:revision>
  <cp:lastPrinted>2022-04-21T12:37:00Z</cp:lastPrinted>
  <dcterms:created xsi:type="dcterms:W3CDTF">2022-04-22T11:11:00Z</dcterms:created>
  <dcterms:modified xsi:type="dcterms:W3CDTF">2022-04-22T11:11:00Z</dcterms:modified>
</cp:coreProperties>
</file>