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0D" w:rsidRPr="00E06091" w:rsidRDefault="00191B0D" w:rsidP="00191B0D">
      <w:pPr>
        <w:pStyle w:val="a3"/>
        <w:ind w:firstLine="708"/>
        <w:jc w:val="center"/>
        <w:rPr>
          <w:rFonts w:ascii="Times New Roman" w:hAnsi="Times New Roman" w:cs="Times New Roman"/>
          <w:b/>
          <w:sz w:val="28"/>
          <w:szCs w:val="28"/>
        </w:rPr>
      </w:pPr>
      <w:r w:rsidRPr="00E06091">
        <w:rPr>
          <w:rFonts w:ascii="Times New Roman" w:hAnsi="Times New Roman" w:cs="Times New Roman"/>
          <w:b/>
          <w:sz w:val="28"/>
          <w:szCs w:val="28"/>
        </w:rPr>
        <w:t xml:space="preserve">Отчет главы администрации </w:t>
      </w:r>
      <w:r>
        <w:rPr>
          <w:rFonts w:ascii="Times New Roman" w:hAnsi="Times New Roman" w:cs="Times New Roman"/>
          <w:b/>
          <w:sz w:val="28"/>
          <w:szCs w:val="28"/>
        </w:rPr>
        <w:t>Черемхиной Е.В.</w:t>
      </w:r>
      <w:r w:rsidRPr="00E06091">
        <w:rPr>
          <w:rFonts w:ascii="Times New Roman" w:hAnsi="Times New Roman" w:cs="Times New Roman"/>
          <w:b/>
          <w:sz w:val="28"/>
          <w:szCs w:val="28"/>
        </w:rPr>
        <w:t xml:space="preserve"> о деятельности администрации МО Вындиноостровское сельское поселение  за   20</w:t>
      </w:r>
      <w:r w:rsidR="00950F02">
        <w:rPr>
          <w:rFonts w:ascii="Times New Roman" w:hAnsi="Times New Roman" w:cs="Times New Roman"/>
          <w:b/>
          <w:sz w:val="28"/>
          <w:szCs w:val="28"/>
        </w:rPr>
        <w:t>2</w:t>
      </w:r>
      <w:r w:rsidR="00003913">
        <w:rPr>
          <w:rFonts w:ascii="Times New Roman" w:hAnsi="Times New Roman" w:cs="Times New Roman"/>
          <w:b/>
          <w:sz w:val="28"/>
          <w:szCs w:val="28"/>
        </w:rPr>
        <w:t>2</w:t>
      </w:r>
      <w:r>
        <w:rPr>
          <w:rFonts w:ascii="Times New Roman" w:hAnsi="Times New Roman" w:cs="Times New Roman"/>
          <w:b/>
          <w:sz w:val="28"/>
          <w:szCs w:val="28"/>
        </w:rPr>
        <w:t xml:space="preserve"> </w:t>
      </w:r>
      <w:r w:rsidRPr="00E06091">
        <w:rPr>
          <w:rFonts w:ascii="Times New Roman" w:hAnsi="Times New Roman" w:cs="Times New Roman"/>
          <w:b/>
          <w:sz w:val="28"/>
          <w:szCs w:val="28"/>
        </w:rPr>
        <w:t>год и задачи, которые  органы местного самоуправления   ставят перед собой   в  20</w:t>
      </w:r>
      <w:r>
        <w:rPr>
          <w:rFonts w:ascii="Times New Roman" w:hAnsi="Times New Roman" w:cs="Times New Roman"/>
          <w:b/>
          <w:sz w:val="28"/>
          <w:szCs w:val="28"/>
        </w:rPr>
        <w:t>2</w:t>
      </w:r>
      <w:r w:rsidR="00003913">
        <w:rPr>
          <w:rFonts w:ascii="Times New Roman" w:hAnsi="Times New Roman" w:cs="Times New Roman"/>
          <w:b/>
          <w:sz w:val="28"/>
          <w:szCs w:val="28"/>
        </w:rPr>
        <w:t>3</w:t>
      </w:r>
      <w:r w:rsidR="00B12D58">
        <w:rPr>
          <w:rFonts w:ascii="Times New Roman" w:hAnsi="Times New Roman" w:cs="Times New Roman"/>
          <w:b/>
          <w:sz w:val="28"/>
          <w:szCs w:val="28"/>
        </w:rPr>
        <w:t xml:space="preserve"> </w:t>
      </w:r>
      <w:r w:rsidRPr="00E06091">
        <w:rPr>
          <w:rFonts w:ascii="Times New Roman" w:hAnsi="Times New Roman" w:cs="Times New Roman"/>
          <w:b/>
          <w:sz w:val="28"/>
          <w:szCs w:val="28"/>
        </w:rPr>
        <w:t>году.</w:t>
      </w:r>
    </w:p>
    <w:p w:rsidR="00191B0D" w:rsidRPr="00770DA3" w:rsidRDefault="00191B0D" w:rsidP="00191B0D">
      <w:pPr>
        <w:pStyle w:val="aa"/>
        <w:shd w:val="clear" w:color="auto" w:fill="FFFFFF"/>
        <w:spacing w:before="0" w:beforeAutospacing="0" w:after="240" w:afterAutospacing="0"/>
        <w:rPr>
          <w:sz w:val="28"/>
          <w:szCs w:val="28"/>
        </w:rPr>
      </w:pPr>
    </w:p>
    <w:p w:rsidR="00191B0D" w:rsidRPr="00191B0D" w:rsidRDefault="00191B0D" w:rsidP="0068617E">
      <w:pPr>
        <w:pStyle w:val="aa"/>
        <w:shd w:val="clear" w:color="auto" w:fill="FFFFFF"/>
        <w:spacing w:before="0" w:beforeAutospacing="0" w:after="240" w:afterAutospacing="0"/>
        <w:jc w:val="center"/>
        <w:rPr>
          <w:sz w:val="28"/>
          <w:szCs w:val="28"/>
        </w:rPr>
      </w:pPr>
      <w:r w:rsidRPr="00770DA3">
        <w:rPr>
          <w:sz w:val="28"/>
          <w:szCs w:val="28"/>
        </w:rPr>
        <w:t xml:space="preserve">Уважаемые  </w:t>
      </w:r>
      <w:r w:rsidR="0068617E">
        <w:rPr>
          <w:sz w:val="28"/>
          <w:szCs w:val="28"/>
        </w:rPr>
        <w:t xml:space="preserve">жители Вындиноостровского сельского поселения, </w:t>
      </w:r>
      <w:r w:rsidRPr="00770DA3">
        <w:rPr>
          <w:sz w:val="28"/>
          <w:szCs w:val="28"/>
        </w:rPr>
        <w:t>депутаты,   уважаемые участники собрания</w:t>
      </w:r>
      <w:r w:rsidR="00C45C65">
        <w:rPr>
          <w:sz w:val="28"/>
          <w:szCs w:val="28"/>
        </w:rPr>
        <w:t>!</w:t>
      </w:r>
    </w:p>
    <w:p w:rsidR="00191B0D" w:rsidRPr="00770DA3" w:rsidRDefault="00B12D58" w:rsidP="00191B0D">
      <w:pPr>
        <w:pStyle w:val="a3"/>
        <w:ind w:firstLine="708"/>
        <w:jc w:val="both"/>
        <w:rPr>
          <w:rFonts w:ascii="Times New Roman" w:eastAsia="Times New Roman" w:hAnsi="Times New Roman" w:cs="Times New Roman"/>
          <w:color w:val="000000" w:themeColor="text1"/>
          <w:sz w:val="28"/>
          <w:szCs w:val="28"/>
        </w:rPr>
      </w:pPr>
      <w:r w:rsidRPr="0075726A">
        <w:rPr>
          <w:sz w:val="28"/>
          <w:szCs w:val="28"/>
        </w:rPr>
        <w:t xml:space="preserve">     </w:t>
      </w:r>
      <w:r w:rsidRPr="00B12D58">
        <w:rPr>
          <w:rFonts w:ascii="Times New Roman" w:hAnsi="Times New Roman" w:cs="Times New Roman"/>
          <w:sz w:val="28"/>
          <w:szCs w:val="28"/>
        </w:rPr>
        <w:t>В 20</w:t>
      </w:r>
      <w:r w:rsidR="00950F02">
        <w:rPr>
          <w:rFonts w:ascii="Times New Roman" w:hAnsi="Times New Roman" w:cs="Times New Roman"/>
          <w:sz w:val="28"/>
          <w:szCs w:val="28"/>
        </w:rPr>
        <w:t>2</w:t>
      </w:r>
      <w:r w:rsidR="00003913">
        <w:rPr>
          <w:rFonts w:ascii="Times New Roman" w:hAnsi="Times New Roman" w:cs="Times New Roman"/>
          <w:sz w:val="28"/>
          <w:szCs w:val="28"/>
        </w:rPr>
        <w:t>2</w:t>
      </w:r>
      <w:r w:rsidRPr="00B12D58">
        <w:rPr>
          <w:rFonts w:ascii="Times New Roman" w:hAnsi="Times New Roman" w:cs="Times New Roman"/>
          <w:sz w:val="28"/>
          <w:szCs w:val="28"/>
        </w:rPr>
        <w:t xml:space="preserve"> году деятельность администрации поселения была направлена на</w:t>
      </w:r>
      <w:r w:rsidRPr="0075726A">
        <w:rPr>
          <w:sz w:val="28"/>
          <w:szCs w:val="28"/>
        </w:rPr>
        <w:t xml:space="preserve"> </w:t>
      </w:r>
      <w:r w:rsidRPr="00B12D58">
        <w:rPr>
          <w:rFonts w:ascii="Times New Roman" w:hAnsi="Times New Roman" w:cs="Times New Roman"/>
          <w:sz w:val="28"/>
          <w:szCs w:val="28"/>
        </w:rPr>
        <w:t>исполнении вопросов местного значения, предусмотренных п.3  ст. 14  Федерального закона «Об общих принципах организации  местного самоуправления в Российской Федерации» от 06.10.2003 г № 131-ФЗ</w:t>
      </w:r>
      <w:r>
        <w:rPr>
          <w:rFonts w:ascii="Times New Roman" w:hAnsi="Times New Roman" w:cs="Times New Roman"/>
          <w:sz w:val="28"/>
          <w:szCs w:val="28"/>
        </w:rPr>
        <w:t xml:space="preserve">. </w:t>
      </w:r>
      <w:r w:rsidRPr="00770DA3">
        <w:rPr>
          <w:rFonts w:ascii="Times New Roman" w:eastAsia="Times New Roman" w:hAnsi="Times New Roman" w:cs="Times New Roman"/>
          <w:color w:val="000000" w:themeColor="text1"/>
          <w:sz w:val="28"/>
          <w:szCs w:val="28"/>
        </w:rPr>
        <w:t xml:space="preserve"> </w:t>
      </w:r>
      <w:r w:rsidR="00191B0D" w:rsidRPr="00770DA3">
        <w:rPr>
          <w:rFonts w:ascii="Times New Roman" w:eastAsia="Times New Roman" w:hAnsi="Times New Roman" w:cs="Times New Roman"/>
          <w:color w:val="000000" w:themeColor="text1"/>
          <w:sz w:val="28"/>
          <w:szCs w:val="28"/>
        </w:rPr>
        <w:t xml:space="preserve">Кроме того, администрация  исполняет отдельные государственные полномочия (ведение первичного воинского учета,  </w:t>
      </w:r>
      <w:r w:rsidR="00191B0D">
        <w:rPr>
          <w:rFonts w:ascii="Times New Roman" w:eastAsia="Times New Roman" w:hAnsi="Times New Roman" w:cs="Times New Roman"/>
          <w:color w:val="000000" w:themeColor="text1"/>
          <w:sz w:val="28"/>
          <w:szCs w:val="28"/>
        </w:rPr>
        <w:t xml:space="preserve">регистрация граждан по месту пребывания, </w:t>
      </w:r>
      <w:r w:rsidR="00C45C65">
        <w:rPr>
          <w:rFonts w:ascii="Times New Roman" w:eastAsia="Times New Roman" w:hAnsi="Times New Roman" w:cs="Times New Roman"/>
          <w:color w:val="000000" w:themeColor="text1"/>
          <w:sz w:val="28"/>
          <w:szCs w:val="28"/>
        </w:rPr>
        <w:t xml:space="preserve">составление протоколов </w:t>
      </w:r>
      <w:r w:rsidR="00E06C22">
        <w:rPr>
          <w:rFonts w:ascii="Times New Roman" w:eastAsia="Times New Roman" w:hAnsi="Times New Roman" w:cs="Times New Roman"/>
          <w:color w:val="000000" w:themeColor="text1"/>
          <w:sz w:val="28"/>
          <w:szCs w:val="28"/>
        </w:rPr>
        <w:t>п</w:t>
      </w:r>
      <w:r w:rsidR="00C45C65">
        <w:rPr>
          <w:rFonts w:ascii="Times New Roman" w:eastAsia="Times New Roman" w:hAnsi="Times New Roman" w:cs="Times New Roman"/>
          <w:color w:val="000000" w:themeColor="text1"/>
          <w:sz w:val="28"/>
          <w:szCs w:val="28"/>
        </w:rPr>
        <w:t xml:space="preserve">о </w:t>
      </w:r>
      <w:r w:rsidR="00191B0D" w:rsidRPr="00770DA3">
        <w:rPr>
          <w:rFonts w:ascii="Times New Roman" w:eastAsia="Times New Roman" w:hAnsi="Times New Roman" w:cs="Times New Roman"/>
          <w:color w:val="000000" w:themeColor="text1"/>
          <w:sz w:val="28"/>
          <w:szCs w:val="28"/>
        </w:rPr>
        <w:t>административн</w:t>
      </w:r>
      <w:r w:rsidR="00E06C22">
        <w:rPr>
          <w:rFonts w:ascii="Times New Roman" w:eastAsia="Times New Roman" w:hAnsi="Times New Roman" w:cs="Times New Roman"/>
          <w:color w:val="000000" w:themeColor="text1"/>
          <w:sz w:val="28"/>
          <w:szCs w:val="28"/>
        </w:rPr>
        <w:t>ым</w:t>
      </w:r>
      <w:r w:rsidR="00191B0D" w:rsidRPr="00770DA3">
        <w:rPr>
          <w:rFonts w:ascii="Times New Roman" w:eastAsia="Times New Roman" w:hAnsi="Times New Roman" w:cs="Times New Roman"/>
          <w:color w:val="000000" w:themeColor="text1"/>
          <w:sz w:val="28"/>
          <w:szCs w:val="28"/>
        </w:rPr>
        <w:t xml:space="preserve"> </w:t>
      </w:r>
      <w:r w:rsidR="00E06C22">
        <w:rPr>
          <w:rFonts w:ascii="Times New Roman" w:eastAsia="Times New Roman" w:hAnsi="Times New Roman" w:cs="Times New Roman"/>
          <w:color w:val="000000" w:themeColor="text1"/>
          <w:sz w:val="28"/>
          <w:szCs w:val="28"/>
        </w:rPr>
        <w:t>нарушениям</w:t>
      </w:r>
      <w:r w:rsidR="00191B0D" w:rsidRPr="00770DA3">
        <w:rPr>
          <w:rFonts w:ascii="Times New Roman" w:eastAsia="Times New Roman" w:hAnsi="Times New Roman" w:cs="Times New Roman"/>
          <w:color w:val="000000" w:themeColor="text1"/>
          <w:sz w:val="28"/>
          <w:szCs w:val="28"/>
        </w:rPr>
        <w:t xml:space="preserve"> и  нотариальные  действия)</w:t>
      </w:r>
    </w:p>
    <w:p w:rsidR="00191B0D" w:rsidRPr="004F0DF0" w:rsidRDefault="00191B0D" w:rsidP="00191B0D">
      <w:pPr>
        <w:pStyle w:val="a3"/>
        <w:jc w:val="both"/>
        <w:rPr>
          <w:rFonts w:ascii="Times New Roman" w:eastAsia="Times New Roman" w:hAnsi="Times New Roman" w:cs="Times New Roman"/>
          <w:sz w:val="28"/>
          <w:szCs w:val="28"/>
        </w:rPr>
      </w:pPr>
      <w:r w:rsidRPr="004F0DF0">
        <w:rPr>
          <w:rFonts w:ascii="Times New Roman" w:hAnsi="Times New Roman" w:cs="Times New Roman"/>
          <w:sz w:val="28"/>
          <w:szCs w:val="28"/>
        </w:rPr>
        <w:t xml:space="preserve"> </w:t>
      </w:r>
      <w:r w:rsidRPr="004F0DF0">
        <w:rPr>
          <w:rFonts w:ascii="Times New Roman" w:eastAsia="Times New Roman" w:hAnsi="Times New Roman" w:cs="Times New Roman"/>
          <w:sz w:val="28"/>
          <w:szCs w:val="28"/>
        </w:rPr>
        <w:t>В соответствии с требованиями федерального закона № 8-ФЗ</w:t>
      </w:r>
      <w:r w:rsidRPr="004F0DF0">
        <w:rPr>
          <w:rFonts w:ascii="Times New Roman" w:hAnsi="Times New Roman" w:cs="Times New Roman"/>
          <w:sz w:val="28"/>
          <w:szCs w:val="28"/>
        </w:rPr>
        <w:t xml:space="preserve"> вся и</w:t>
      </w:r>
      <w:r w:rsidRPr="004F0DF0">
        <w:rPr>
          <w:rFonts w:ascii="Times New Roman" w:eastAsia="Times New Roman" w:hAnsi="Times New Roman" w:cs="Times New Roman"/>
          <w:sz w:val="28"/>
          <w:szCs w:val="28"/>
        </w:rPr>
        <w:t>нформация о деятельности администрации сельского поселения размещается  на официальном сайте.</w:t>
      </w:r>
    </w:p>
    <w:p w:rsidR="00191B0D" w:rsidRPr="00770DA3" w:rsidRDefault="00191B0D" w:rsidP="00191B0D">
      <w:pPr>
        <w:ind w:firstLine="708"/>
        <w:jc w:val="both"/>
        <w:rPr>
          <w:rFonts w:ascii="Times New Roman" w:hAnsi="Times New Roman" w:cs="Times New Roman"/>
          <w:color w:val="FF0000"/>
          <w:sz w:val="28"/>
          <w:szCs w:val="28"/>
        </w:rPr>
      </w:pPr>
      <w:r w:rsidRPr="00770DA3">
        <w:rPr>
          <w:rFonts w:ascii="Times New Roman" w:hAnsi="Times New Roman" w:cs="Times New Roman"/>
          <w:sz w:val="28"/>
          <w:szCs w:val="28"/>
        </w:rPr>
        <w:t xml:space="preserve">Сегодня в администрации поселения по штатному расписанию </w:t>
      </w:r>
      <w:r w:rsidR="00D104E1">
        <w:rPr>
          <w:rFonts w:ascii="Times New Roman" w:hAnsi="Times New Roman" w:cs="Times New Roman"/>
          <w:sz w:val="28"/>
          <w:szCs w:val="28"/>
        </w:rPr>
        <w:t>5</w:t>
      </w:r>
      <w:r w:rsidR="00E06C22">
        <w:rPr>
          <w:rFonts w:ascii="Times New Roman" w:hAnsi="Times New Roman" w:cs="Times New Roman"/>
          <w:sz w:val="28"/>
          <w:szCs w:val="28"/>
        </w:rPr>
        <w:t xml:space="preserve"> </w:t>
      </w:r>
      <w:r w:rsidRPr="00770DA3">
        <w:rPr>
          <w:rFonts w:ascii="Times New Roman" w:hAnsi="Times New Roman" w:cs="Times New Roman"/>
          <w:sz w:val="28"/>
          <w:szCs w:val="28"/>
        </w:rPr>
        <w:t xml:space="preserve">муниципальных </w:t>
      </w:r>
      <w:r w:rsidR="003D4064">
        <w:rPr>
          <w:rFonts w:ascii="Times New Roman" w:hAnsi="Times New Roman" w:cs="Times New Roman"/>
          <w:sz w:val="28"/>
          <w:szCs w:val="28"/>
        </w:rPr>
        <w:t xml:space="preserve"> и</w:t>
      </w:r>
      <w:r w:rsidR="00D104E1">
        <w:rPr>
          <w:rFonts w:ascii="Times New Roman" w:hAnsi="Times New Roman" w:cs="Times New Roman"/>
          <w:sz w:val="28"/>
          <w:szCs w:val="28"/>
        </w:rPr>
        <w:t xml:space="preserve"> 3 немуниципальных служащих</w:t>
      </w:r>
      <w:r w:rsidR="003D4064">
        <w:rPr>
          <w:rFonts w:ascii="Times New Roman" w:hAnsi="Times New Roman" w:cs="Times New Roman"/>
          <w:sz w:val="28"/>
          <w:szCs w:val="28"/>
        </w:rPr>
        <w:t>.</w:t>
      </w:r>
    </w:p>
    <w:p w:rsidR="00191B0D" w:rsidRPr="002C603D" w:rsidRDefault="00191B0D" w:rsidP="00191B0D">
      <w:pPr>
        <w:ind w:firstLine="708"/>
        <w:jc w:val="both"/>
        <w:rPr>
          <w:rFonts w:ascii="Times New Roman" w:hAnsi="Times New Roman" w:cs="Times New Roman"/>
          <w:sz w:val="28"/>
          <w:szCs w:val="28"/>
        </w:rPr>
      </w:pPr>
      <w:r w:rsidRPr="002C603D">
        <w:rPr>
          <w:rFonts w:ascii="Times New Roman" w:hAnsi="Times New Roman" w:cs="Times New Roman"/>
          <w:sz w:val="28"/>
          <w:szCs w:val="28"/>
        </w:rPr>
        <w:t>В 20</w:t>
      </w:r>
      <w:r w:rsidR="00950F02">
        <w:rPr>
          <w:rFonts w:ascii="Times New Roman" w:hAnsi="Times New Roman" w:cs="Times New Roman"/>
          <w:sz w:val="28"/>
          <w:szCs w:val="28"/>
        </w:rPr>
        <w:t>2</w:t>
      </w:r>
      <w:r w:rsidR="00003913">
        <w:rPr>
          <w:rFonts w:ascii="Times New Roman" w:hAnsi="Times New Roman" w:cs="Times New Roman"/>
          <w:sz w:val="28"/>
          <w:szCs w:val="28"/>
        </w:rPr>
        <w:t>2</w:t>
      </w:r>
      <w:r w:rsidRPr="002C603D">
        <w:rPr>
          <w:rFonts w:ascii="Times New Roman" w:hAnsi="Times New Roman" w:cs="Times New Roman"/>
          <w:sz w:val="28"/>
          <w:szCs w:val="28"/>
        </w:rPr>
        <w:t xml:space="preserve"> году для эффективного решения вопросов местного значения   администрация и совет депутатов работали по исполнению доходной части бюджета, привлечению денежных средств в бюджет поселения из бюджетов других уровней, участвуя в региональных программах. </w:t>
      </w:r>
    </w:p>
    <w:p w:rsidR="00191B0D" w:rsidRPr="00770DA3" w:rsidRDefault="00191B0D" w:rsidP="00191B0D">
      <w:pPr>
        <w:jc w:val="both"/>
        <w:rPr>
          <w:rFonts w:ascii="Times New Roman" w:hAnsi="Times New Roman" w:cs="Times New Roman"/>
          <w:color w:val="FF0000"/>
          <w:sz w:val="28"/>
          <w:szCs w:val="28"/>
        </w:rPr>
      </w:pPr>
      <w:r w:rsidRPr="00770DA3">
        <w:rPr>
          <w:rFonts w:ascii="Times New Roman" w:hAnsi="Times New Roman" w:cs="Times New Roman"/>
          <w:b/>
          <w:color w:val="FF0000"/>
          <w:sz w:val="28"/>
          <w:szCs w:val="28"/>
        </w:rPr>
        <w:t xml:space="preserve">Статистические данные по </w:t>
      </w:r>
      <w:r w:rsidRPr="00AD67D1">
        <w:rPr>
          <w:rFonts w:ascii="Times New Roman" w:hAnsi="Times New Roman" w:cs="Times New Roman"/>
          <w:b/>
          <w:bCs/>
          <w:color w:val="FF0000"/>
          <w:sz w:val="28"/>
          <w:szCs w:val="28"/>
        </w:rPr>
        <w:t>сельскому поселению</w:t>
      </w:r>
      <w:r w:rsidRPr="00770DA3">
        <w:rPr>
          <w:rFonts w:ascii="Times New Roman" w:hAnsi="Times New Roman" w:cs="Times New Roman"/>
          <w:color w:val="FF0000"/>
          <w:sz w:val="28"/>
          <w:szCs w:val="28"/>
        </w:rPr>
        <w:t>:</w:t>
      </w:r>
    </w:p>
    <w:p w:rsidR="00191B0D" w:rsidRPr="00256A00"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Количество постоянно проживающих граждан -1</w:t>
      </w:r>
      <w:r w:rsidR="0024090B">
        <w:rPr>
          <w:rFonts w:ascii="Times New Roman" w:hAnsi="Times New Roman" w:cs="Times New Roman"/>
          <w:sz w:val="28"/>
          <w:szCs w:val="28"/>
        </w:rPr>
        <w:t>501</w:t>
      </w:r>
      <w:r w:rsidRPr="00770DA3">
        <w:rPr>
          <w:rFonts w:ascii="Times New Roman" w:hAnsi="Times New Roman" w:cs="Times New Roman"/>
          <w:sz w:val="28"/>
          <w:szCs w:val="28"/>
        </w:rPr>
        <w:t xml:space="preserve"> человек </w:t>
      </w:r>
    </w:p>
    <w:p w:rsidR="00191B0D" w:rsidRPr="00770DA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Численность постоянно проживающего населения в разрезе пяти лет.    </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(диаграмма –слайд  численность населения в разрезе 5 лет)</w:t>
      </w:r>
    </w:p>
    <w:p w:rsidR="00191B0D" w:rsidRPr="00770DA3" w:rsidRDefault="00191B0D" w:rsidP="00191B0D">
      <w:pPr>
        <w:pStyle w:val="a3"/>
        <w:rPr>
          <w:rFonts w:ascii="Times New Roman" w:hAnsi="Times New Roman" w:cs="Times New Roman"/>
          <w:b/>
          <w:i/>
          <w:sz w:val="28"/>
          <w:szCs w:val="28"/>
        </w:rPr>
      </w:pPr>
    </w:p>
    <w:p w:rsidR="00191B0D" w:rsidRPr="00654298" w:rsidRDefault="00191B0D" w:rsidP="000D1738">
      <w:pPr>
        <w:pStyle w:val="a3"/>
        <w:ind w:firstLine="708"/>
        <w:jc w:val="both"/>
        <w:rPr>
          <w:rFonts w:ascii="Times New Roman" w:hAnsi="Times New Roman" w:cs="Times New Roman"/>
          <w:sz w:val="28"/>
          <w:szCs w:val="28"/>
        </w:rPr>
      </w:pPr>
      <w:r w:rsidRPr="00972C1D">
        <w:rPr>
          <w:rFonts w:ascii="Times New Roman" w:hAnsi="Times New Roman" w:cs="Times New Roman"/>
          <w:sz w:val="28"/>
          <w:szCs w:val="28"/>
        </w:rPr>
        <w:t>В административном центре- Вындин Остров- на 01.01.20</w:t>
      </w:r>
      <w:r w:rsidR="006756A5" w:rsidRPr="00972C1D">
        <w:rPr>
          <w:rFonts w:ascii="Times New Roman" w:hAnsi="Times New Roman" w:cs="Times New Roman"/>
          <w:sz w:val="28"/>
          <w:szCs w:val="28"/>
        </w:rPr>
        <w:t>2</w:t>
      </w:r>
      <w:r w:rsidR="0024090B">
        <w:rPr>
          <w:rFonts w:ascii="Times New Roman" w:hAnsi="Times New Roman" w:cs="Times New Roman"/>
          <w:sz w:val="28"/>
          <w:szCs w:val="28"/>
        </w:rPr>
        <w:t>3</w:t>
      </w:r>
      <w:r w:rsidRPr="00972C1D">
        <w:rPr>
          <w:rFonts w:ascii="Times New Roman" w:hAnsi="Times New Roman" w:cs="Times New Roman"/>
          <w:sz w:val="28"/>
          <w:szCs w:val="28"/>
        </w:rPr>
        <w:t xml:space="preserve"> проживает -  1</w:t>
      </w:r>
      <w:r w:rsidR="00654298" w:rsidRPr="00972C1D">
        <w:rPr>
          <w:rFonts w:ascii="Times New Roman" w:hAnsi="Times New Roman" w:cs="Times New Roman"/>
          <w:sz w:val="28"/>
          <w:szCs w:val="28"/>
        </w:rPr>
        <w:t>0</w:t>
      </w:r>
      <w:r w:rsidR="0024090B">
        <w:rPr>
          <w:rFonts w:ascii="Times New Roman" w:hAnsi="Times New Roman" w:cs="Times New Roman"/>
          <w:sz w:val="28"/>
          <w:szCs w:val="28"/>
        </w:rPr>
        <w:t>04</w:t>
      </w:r>
      <w:r w:rsidRPr="00972C1D">
        <w:rPr>
          <w:rFonts w:ascii="Times New Roman" w:hAnsi="Times New Roman" w:cs="Times New Roman"/>
          <w:sz w:val="28"/>
          <w:szCs w:val="28"/>
        </w:rPr>
        <w:t xml:space="preserve">  </w:t>
      </w:r>
      <w:r w:rsidR="00972C1D" w:rsidRPr="00972C1D">
        <w:rPr>
          <w:rFonts w:ascii="Times New Roman" w:hAnsi="Times New Roman" w:cs="Times New Roman"/>
          <w:sz w:val="28"/>
          <w:szCs w:val="28"/>
        </w:rPr>
        <w:t>человек</w:t>
      </w:r>
    </w:p>
    <w:p w:rsidR="00191B0D" w:rsidRPr="00770DA3" w:rsidRDefault="00191B0D" w:rsidP="00191B0D">
      <w:pPr>
        <w:pStyle w:val="a3"/>
        <w:rPr>
          <w:rFonts w:ascii="Times New Roman" w:hAnsi="Times New Roman" w:cs="Times New Roman"/>
          <w:b/>
          <w:i/>
          <w:sz w:val="28"/>
          <w:szCs w:val="28"/>
        </w:rPr>
      </w:pPr>
    </w:p>
    <w:p w:rsidR="00191B0D" w:rsidRPr="00770DA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Pr="000D1738">
        <w:rPr>
          <w:rFonts w:ascii="Times New Roman" w:hAnsi="Times New Roman" w:cs="Times New Roman"/>
          <w:sz w:val="28"/>
          <w:szCs w:val="28"/>
        </w:rPr>
        <w:t>в 20</w:t>
      </w:r>
      <w:r w:rsidR="00654298">
        <w:rPr>
          <w:rFonts w:ascii="Times New Roman" w:hAnsi="Times New Roman" w:cs="Times New Roman"/>
          <w:sz w:val="28"/>
          <w:szCs w:val="28"/>
        </w:rPr>
        <w:t>2</w:t>
      </w:r>
      <w:r w:rsidR="008C6CB1">
        <w:rPr>
          <w:rFonts w:ascii="Times New Roman" w:hAnsi="Times New Roman" w:cs="Times New Roman"/>
          <w:sz w:val="28"/>
          <w:szCs w:val="28"/>
        </w:rPr>
        <w:t>2</w:t>
      </w:r>
      <w:r w:rsidRPr="000D1738">
        <w:rPr>
          <w:rFonts w:ascii="Times New Roman" w:hAnsi="Times New Roman" w:cs="Times New Roman"/>
          <w:sz w:val="28"/>
          <w:szCs w:val="28"/>
        </w:rPr>
        <w:t xml:space="preserve"> году   по данным отдела записи актов гражданского состояния    родилось </w:t>
      </w:r>
      <w:r w:rsidR="005E1D67">
        <w:rPr>
          <w:rFonts w:ascii="Times New Roman" w:hAnsi="Times New Roman" w:cs="Times New Roman"/>
          <w:sz w:val="28"/>
          <w:szCs w:val="28"/>
        </w:rPr>
        <w:t>8</w:t>
      </w:r>
      <w:r w:rsidRPr="000D1738">
        <w:rPr>
          <w:rFonts w:ascii="Times New Roman" w:hAnsi="Times New Roman" w:cs="Times New Roman"/>
          <w:sz w:val="28"/>
          <w:szCs w:val="28"/>
        </w:rPr>
        <w:t xml:space="preserve">, </w:t>
      </w:r>
      <w:r w:rsidR="000D1738" w:rsidRPr="00A85887">
        <w:rPr>
          <w:rFonts w:ascii="Times New Roman" w:hAnsi="Times New Roman" w:cs="Times New Roman"/>
          <w:sz w:val="28"/>
          <w:szCs w:val="28"/>
        </w:rPr>
        <w:t xml:space="preserve">прибыло – </w:t>
      </w:r>
      <w:r w:rsidR="008C6CB1">
        <w:rPr>
          <w:rFonts w:ascii="Times New Roman" w:hAnsi="Times New Roman" w:cs="Times New Roman"/>
          <w:sz w:val="28"/>
          <w:szCs w:val="28"/>
        </w:rPr>
        <w:t>63</w:t>
      </w:r>
      <w:r w:rsidR="000D1738" w:rsidRPr="00A85887">
        <w:rPr>
          <w:rFonts w:ascii="Times New Roman" w:hAnsi="Times New Roman" w:cs="Times New Roman"/>
          <w:sz w:val="28"/>
          <w:szCs w:val="28"/>
        </w:rPr>
        <w:t xml:space="preserve"> </w:t>
      </w:r>
      <w:r w:rsidR="000D1738" w:rsidRPr="000D1738">
        <w:rPr>
          <w:rFonts w:ascii="Times New Roman" w:hAnsi="Times New Roman" w:cs="Times New Roman"/>
          <w:sz w:val="28"/>
          <w:szCs w:val="28"/>
        </w:rPr>
        <w:t xml:space="preserve">, </w:t>
      </w:r>
      <w:r w:rsidRPr="000D1738">
        <w:rPr>
          <w:rFonts w:ascii="Times New Roman" w:hAnsi="Times New Roman" w:cs="Times New Roman"/>
          <w:sz w:val="28"/>
          <w:szCs w:val="28"/>
        </w:rPr>
        <w:t>умерло 2</w:t>
      </w:r>
      <w:r w:rsidR="008C6CB1">
        <w:rPr>
          <w:rFonts w:ascii="Times New Roman" w:hAnsi="Times New Roman" w:cs="Times New Roman"/>
          <w:sz w:val="28"/>
          <w:szCs w:val="28"/>
        </w:rPr>
        <w:t>1</w:t>
      </w:r>
      <w:r w:rsidRPr="00770DA3">
        <w:rPr>
          <w:rFonts w:ascii="Times New Roman" w:hAnsi="Times New Roman" w:cs="Times New Roman"/>
          <w:sz w:val="28"/>
          <w:szCs w:val="28"/>
        </w:rPr>
        <w:t xml:space="preserve"> </w:t>
      </w:r>
    </w:p>
    <w:p w:rsidR="00191B0D" w:rsidRPr="00770DA3" w:rsidRDefault="00191B0D" w:rsidP="00191B0D">
      <w:pPr>
        <w:jc w:val="both"/>
        <w:rPr>
          <w:rFonts w:ascii="Times New Roman" w:hAnsi="Times New Roman" w:cs="Times New Roman"/>
          <w:i/>
          <w:sz w:val="28"/>
          <w:szCs w:val="28"/>
        </w:rPr>
      </w:pPr>
      <w:r w:rsidRPr="00770DA3">
        <w:rPr>
          <w:rFonts w:ascii="Times New Roman" w:hAnsi="Times New Roman" w:cs="Times New Roman"/>
          <w:i/>
          <w:sz w:val="28"/>
          <w:szCs w:val="28"/>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2365"/>
        <w:gridCol w:w="850"/>
        <w:gridCol w:w="992"/>
        <w:gridCol w:w="851"/>
        <w:gridCol w:w="1134"/>
        <w:gridCol w:w="992"/>
        <w:gridCol w:w="1134"/>
      </w:tblGrid>
      <w:tr w:rsidR="008C6CB1" w:rsidRPr="00770DA3" w:rsidTr="00191B0D">
        <w:trPr>
          <w:trHeight w:val="1264"/>
        </w:trPr>
        <w:tc>
          <w:tcPr>
            <w:tcW w:w="716"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w:t>
            </w:r>
          </w:p>
          <w:p w:rsidR="008C6CB1" w:rsidRPr="00770DA3" w:rsidRDefault="008C6CB1" w:rsidP="008C6CB1">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 п/п</w:t>
            </w:r>
          </w:p>
        </w:tc>
        <w:tc>
          <w:tcPr>
            <w:tcW w:w="2365"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both"/>
              <w:rPr>
                <w:rFonts w:ascii="Times New Roman" w:hAnsi="Times New Roman" w:cs="Times New Roman"/>
                <w:sz w:val="28"/>
                <w:szCs w:val="28"/>
                <w:lang w:eastAsia="en-US"/>
              </w:rPr>
            </w:pPr>
          </w:p>
          <w:p w:rsidR="008C6CB1" w:rsidRPr="00770DA3" w:rsidRDefault="008C6CB1" w:rsidP="008C6CB1">
            <w:pPr>
              <w:pStyle w:val="3"/>
              <w:spacing w:line="276" w:lineRule="auto"/>
              <w:rPr>
                <w:b w:val="0"/>
                <w:bCs w:val="0"/>
                <w:sz w:val="28"/>
                <w:szCs w:val="28"/>
                <w:lang w:eastAsia="en-US"/>
              </w:rPr>
            </w:pPr>
            <w:r w:rsidRPr="00770DA3">
              <w:rPr>
                <w:b w:val="0"/>
                <w:bCs w:val="0"/>
                <w:sz w:val="28"/>
                <w:szCs w:val="28"/>
                <w:lang w:eastAsia="en-US"/>
              </w:rPr>
              <w:t>Наименов.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ед.</w:t>
            </w:r>
          </w:p>
          <w:p w:rsidR="008C6CB1" w:rsidRPr="00770DA3" w:rsidRDefault="008C6CB1" w:rsidP="008C6CB1">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изм.</w:t>
            </w:r>
          </w:p>
        </w:tc>
        <w:tc>
          <w:tcPr>
            <w:tcW w:w="992"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sz w:val="28"/>
                <w:szCs w:val="28"/>
                <w:lang w:eastAsia="en-US"/>
              </w:rPr>
            </w:pPr>
          </w:p>
          <w:p w:rsidR="008C6CB1" w:rsidRDefault="008C6CB1" w:rsidP="008C6CB1">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Pr>
                <w:rFonts w:ascii="Times New Roman" w:hAnsi="Times New Roman" w:cs="Times New Roman"/>
                <w:sz w:val="28"/>
                <w:szCs w:val="28"/>
                <w:lang w:eastAsia="en-US"/>
              </w:rPr>
              <w:t>9</w:t>
            </w:r>
          </w:p>
          <w:p w:rsidR="008C6CB1" w:rsidRPr="00770DA3" w:rsidRDefault="008C6CB1" w:rsidP="008C6CB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w:t>
            </w:r>
            <w:r>
              <w:rPr>
                <w:rFonts w:ascii="Times New Roman" w:hAnsi="Times New Roman" w:cs="Times New Roman"/>
                <w:sz w:val="28"/>
                <w:szCs w:val="28"/>
                <w:lang w:eastAsia="en-US"/>
              </w:rPr>
              <w:lastRenderedPageBreak/>
              <w:t>01.01</w:t>
            </w:r>
          </w:p>
        </w:tc>
        <w:tc>
          <w:tcPr>
            <w:tcW w:w="851"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sz w:val="28"/>
                <w:szCs w:val="28"/>
                <w:lang w:eastAsia="en-US"/>
              </w:rPr>
            </w:pPr>
          </w:p>
          <w:p w:rsidR="008C6CB1" w:rsidRDefault="008C6CB1" w:rsidP="008C6CB1">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20</w:t>
            </w:r>
          </w:p>
          <w:p w:rsidR="008C6CB1" w:rsidRPr="00770DA3" w:rsidRDefault="008C6CB1" w:rsidP="008C6CB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w:t>
            </w:r>
            <w:r>
              <w:rPr>
                <w:rFonts w:ascii="Times New Roman" w:hAnsi="Times New Roman" w:cs="Times New Roman"/>
                <w:sz w:val="28"/>
                <w:szCs w:val="28"/>
                <w:lang w:eastAsia="en-US"/>
              </w:rPr>
              <w:lastRenderedPageBreak/>
              <w:t>01.01</w:t>
            </w:r>
          </w:p>
        </w:tc>
        <w:tc>
          <w:tcPr>
            <w:tcW w:w="1134"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sz w:val="28"/>
                <w:szCs w:val="28"/>
                <w:lang w:eastAsia="en-US"/>
              </w:rPr>
            </w:pPr>
          </w:p>
          <w:p w:rsidR="008C6CB1" w:rsidRDefault="008C6CB1" w:rsidP="008C6CB1">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21</w:t>
            </w:r>
          </w:p>
          <w:p w:rsidR="008C6CB1" w:rsidRPr="00770DA3" w:rsidRDefault="008C6CB1" w:rsidP="008C6CB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w:t>
            </w:r>
            <w:r>
              <w:rPr>
                <w:rFonts w:ascii="Times New Roman" w:hAnsi="Times New Roman" w:cs="Times New Roman"/>
                <w:sz w:val="28"/>
                <w:szCs w:val="28"/>
                <w:lang w:eastAsia="en-US"/>
              </w:rPr>
              <w:lastRenderedPageBreak/>
              <w:t>01.01</w:t>
            </w:r>
          </w:p>
        </w:tc>
        <w:tc>
          <w:tcPr>
            <w:tcW w:w="992" w:type="dxa"/>
            <w:tcBorders>
              <w:top w:val="single" w:sz="4" w:space="0" w:color="auto"/>
              <w:left w:val="single" w:sz="4" w:space="0" w:color="auto"/>
              <w:bottom w:val="single" w:sz="4" w:space="0" w:color="auto"/>
              <w:right w:val="single" w:sz="4" w:space="0" w:color="auto"/>
            </w:tcBorders>
          </w:tcPr>
          <w:p w:rsidR="008C6CB1" w:rsidRDefault="008C6CB1" w:rsidP="008C6CB1">
            <w:pPr>
              <w:jc w:val="center"/>
              <w:rPr>
                <w:rFonts w:ascii="Times New Roman" w:hAnsi="Times New Roman" w:cs="Times New Roman"/>
                <w:sz w:val="28"/>
                <w:szCs w:val="28"/>
                <w:lang w:eastAsia="en-US"/>
              </w:rPr>
            </w:pPr>
          </w:p>
          <w:p w:rsidR="008C6CB1" w:rsidRDefault="008C6CB1" w:rsidP="008C6CB1">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22</w:t>
            </w:r>
          </w:p>
          <w:p w:rsidR="008C6CB1" w:rsidRPr="00770DA3" w:rsidRDefault="008C6CB1" w:rsidP="008C6CB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w:t>
            </w:r>
            <w:r>
              <w:rPr>
                <w:rFonts w:ascii="Times New Roman" w:hAnsi="Times New Roman" w:cs="Times New Roman"/>
                <w:sz w:val="28"/>
                <w:szCs w:val="28"/>
                <w:lang w:eastAsia="en-US"/>
              </w:rPr>
              <w:lastRenderedPageBreak/>
              <w:t>01.01</w:t>
            </w:r>
          </w:p>
        </w:tc>
        <w:tc>
          <w:tcPr>
            <w:tcW w:w="1134" w:type="dxa"/>
            <w:tcBorders>
              <w:top w:val="single" w:sz="4" w:space="0" w:color="auto"/>
              <w:left w:val="single" w:sz="4" w:space="0" w:color="auto"/>
              <w:bottom w:val="single" w:sz="4" w:space="0" w:color="auto"/>
              <w:right w:val="single" w:sz="4" w:space="0" w:color="auto"/>
            </w:tcBorders>
          </w:tcPr>
          <w:p w:rsidR="008C6CB1" w:rsidRDefault="008C6CB1" w:rsidP="008C6CB1">
            <w:pPr>
              <w:jc w:val="center"/>
              <w:rPr>
                <w:rFonts w:ascii="Times New Roman" w:hAnsi="Times New Roman" w:cs="Times New Roman"/>
                <w:sz w:val="28"/>
                <w:szCs w:val="28"/>
                <w:lang w:eastAsia="en-US"/>
              </w:rPr>
            </w:pPr>
          </w:p>
          <w:p w:rsidR="008C6CB1" w:rsidRDefault="008C6CB1" w:rsidP="008C6CB1">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23</w:t>
            </w:r>
          </w:p>
          <w:p w:rsidR="008C6CB1" w:rsidRPr="00770DA3" w:rsidRDefault="008C6CB1" w:rsidP="008C6CB1">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w:t>
            </w:r>
            <w:r>
              <w:rPr>
                <w:rFonts w:ascii="Times New Roman" w:hAnsi="Times New Roman" w:cs="Times New Roman"/>
                <w:sz w:val="28"/>
                <w:szCs w:val="28"/>
                <w:lang w:eastAsia="en-US"/>
              </w:rPr>
              <w:lastRenderedPageBreak/>
              <w:t>01.01</w:t>
            </w:r>
          </w:p>
        </w:tc>
      </w:tr>
      <w:tr w:rsidR="008C6CB1" w:rsidRPr="00770DA3" w:rsidTr="00191B0D">
        <w:trPr>
          <w:trHeight w:val="1022"/>
        </w:trPr>
        <w:tc>
          <w:tcPr>
            <w:tcW w:w="716"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both"/>
              <w:rPr>
                <w:rFonts w:ascii="Times New Roman" w:hAnsi="Times New Roman" w:cs="Times New Roman"/>
                <w:b/>
                <w:sz w:val="28"/>
                <w:szCs w:val="28"/>
                <w:lang w:eastAsia="en-US"/>
              </w:rPr>
            </w:pPr>
          </w:p>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p>
        </w:tc>
        <w:tc>
          <w:tcPr>
            <w:tcW w:w="2365"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Численность населения – всего:</w:t>
            </w:r>
          </w:p>
        </w:tc>
        <w:tc>
          <w:tcPr>
            <w:tcW w:w="850"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p w:rsidR="008C6CB1" w:rsidRPr="00770DA3" w:rsidRDefault="008C6CB1" w:rsidP="008C6CB1">
            <w:pPr>
              <w:jc w:val="center"/>
              <w:rPr>
                <w:rFonts w:ascii="Times New Roman" w:hAnsi="Times New Roman" w:cs="Times New Roman"/>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1803</w:t>
            </w:r>
          </w:p>
        </w:tc>
        <w:tc>
          <w:tcPr>
            <w:tcW w:w="851"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180</w:t>
            </w:r>
            <w:r>
              <w:rPr>
                <w:rFonts w:ascii="Times New Roman" w:hAnsi="Times New Roman" w:cs="Times New Roman"/>
                <w:b/>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r>
              <w:rPr>
                <w:rFonts w:ascii="Times New Roman" w:hAnsi="Times New Roman" w:cs="Times New Roman"/>
                <w:b/>
                <w:sz w:val="28"/>
                <w:szCs w:val="28"/>
                <w:lang w:eastAsia="en-US"/>
              </w:rPr>
              <w:t>770</w:t>
            </w:r>
          </w:p>
        </w:tc>
        <w:tc>
          <w:tcPr>
            <w:tcW w:w="992"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r>
              <w:rPr>
                <w:rFonts w:ascii="Times New Roman" w:hAnsi="Times New Roman" w:cs="Times New Roman"/>
                <w:b/>
                <w:sz w:val="28"/>
                <w:szCs w:val="28"/>
                <w:lang w:eastAsia="en-US"/>
              </w:rPr>
              <w:t>755</w:t>
            </w:r>
          </w:p>
        </w:tc>
        <w:tc>
          <w:tcPr>
            <w:tcW w:w="1134"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center"/>
              <w:rPr>
                <w:rFonts w:ascii="Times New Roman" w:hAnsi="Times New Roman" w:cs="Times New Roman"/>
                <w:b/>
                <w:sz w:val="28"/>
                <w:szCs w:val="28"/>
                <w:lang w:eastAsia="en-US"/>
              </w:rPr>
            </w:pPr>
          </w:p>
          <w:p w:rsidR="008C6CB1" w:rsidRPr="00770DA3" w:rsidRDefault="008C6CB1" w:rsidP="008C6CB1">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1721</w:t>
            </w:r>
          </w:p>
        </w:tc>
      </w:tr>
      <w:tr w:rsidR="008C6CB1" w:rsidRPr="00770DA3" w:rsidTr="00191B0D">
        <w:trPr>
          <w:trHeight w:val="640"/>
        </w:trPr>
        <w:tc>
          <w:tcPr>
            <w:tcW w:w="716"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2     </w:t>
            </w:r>
          </w:p>
        </w:tc>
        <w:tc>
          <w:tcPr>
            <w:tcW w:w="2365"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Родилось,</w:t>
            </w:r>
          </w:p>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8</w:t>
            </w:r>
          </w:p>
        </w:tc>
      </w:tr>
      <w:tr w:rsidR="008C6CB1" w:rsidRPr="00770DA3" w:rsidTr="00191B0D">
        <w:trPr>
          <w:trHeight w:val="640"/>
        </w:trPr>
        <w:tc>
          <w:tcPr>
            <w:tcW w:w="716"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3</w:t>
            </w:r>
          </w:p>
        </w:tc>
        <w:tc>
          <w:tcPr>
            <w:tcW w:w="2365"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Умерло (чел)</w:t>
            </w:r>
          </w:p>
        </w:tc>
        <w:tc>
          <w:tcPr>
            <w:tcW w:w="850"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23</w:t>
            </w:r>
          </w:p>
        </w:tc>
        <w:tc>
          <w:tcPr>
            <w:tcW w:w="851"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29</w:t>
            </w:r>
          </w:p>
        </w:tc>
        <w:tc>
          <w:tcPr>
            <w:tcW w:w="1134" w:type="dxa"/>
            <w:tcBorders>
              <w:top w:val="single" w:sz="4" w:space="0" w:color="auto"/>
              <w:left w:val="single" w:sz="4" w:space="0" w:color="auto"/>
              <w:bottom w:val="single" w:sz="4" w:space="0" w:color="auto"/>
              <w:right w:val="single" w:sz="4" w:space="0" w:color="auto"/>
            </w:tcBorders>
          </w:tcPr>
          <w:p w:rsidR="008C6CB1" w:rsidRPr="00770DA3" w:rsidRDefault="008C6CB1" w:rsidP="008C6CB1">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21</w:t>
            </w:r>
          </w:p>
        </w:tc>
      </w:tr>
    </w:tbl>
    <w:p w:rsidR="00191B0D" w:rsidRPr="00770DA3" w:rsidRDefault="00191B0D" w:rsidP="00191B0D">
      <w:pPr>
        <w:jc w:val="both"/>
        <w:rPr>
          <w:rFonts w:ascii="Times New Roman" w:hAnsi="Times New Roman" w:cs="Times New Roman"/>
          <w:sz w:val="28"/>
          <w:szCs w:val="28"/>
        </w:rPr>
      </w:pPr>
    </w:p>
    <w:p w:rsidR="00191B0D" w:rsidRPr="00770DA3" w:rsidRDefault="00191B0D" w:rsidP="00191B0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70DA3">
        <w:rPr>
          <w:rFonts w:ascii="Times New Roman" w:hAnsi="Times New Roman" w:cs="Times New Roman"/>
          <w:b/>
          <w:sz w:val="28"/>
          <w:szCs w:val="28"/>
        </w:rPr>
        <w:t>По возрастной категории население муниципального образования выглядит следующим образом:</w:t>
      </w:r>
    </w:p>
    <w:p w:rsidR="00191B0D" w:rsidRPr="00770DA3" w:rsidRDefault="00191B0D" w:rsidP="00191B0D">
      <w:pPr>
        <w:jc w:val="both"/>
        <w:rPr>
          <w:rFonts w:ascii="Times New Roman" w:hAnsi="Times New Roman" w:cs="Times New Roman"/>
          <w:b/>
          <w:i/>
          <w:sz w:val="28"/>
          <w:szCs w:val="28"/>
        </w:rPr>
      </w:pPr>
      <w:r w:rsidRPr="00770DA3">
        <w:rPr>
          <w:rFonts w:ascii="Times New Roman" w:hAnsi="Times New Roman" w:cs="Times New Roman"/>
          <w:b/>
          <w:i/>
          <w:sz w:val="28"/>
          <w:szCs w:val="28"/>
        </w:rPr>
        <w:t>Возрастной состав населения (слайд)</w:t>
      </w:r>
    </w:p>
    <w:p w:rsidR="00191B0D"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Таблица 2</w:t>
      </w:r>
    </w:p>
    <w:p w:rsidR="00191B0D" w:rsidRDefault="00191B0D" w:rsidP="00191B0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3034BBC" wp14:editId="107D5519">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4298" w:rsidRPr="00770DA3" w:rsidRDefault="00654298" w:rsidP="00191B0D">
      <w:pPr>
        <w:jc w:val="both"/>
        <w:rPr>
          <w:rFonts w:ascii="Times New Roman" w:hAnsi="Times New Roman" w:cs="Times New Roman"/>
          <w:sz w:val="28"/>
          <w:szCs w:val="28"/>
        </w:rPr>
      </w:pPr>
    </w:p>
    <w:p w:rsidR="00047AB1" w:rsidRDefault="00191B0D" w:rsidP="00191B0D">
      <w:pPr>
        <w:ind w:firstLine="708"/>
        <w:jc w:val="both"/>
        <w:rPr>
          <w:rFonts w:ascii="Times New Roman" w:hAnsi="Times New Roman" w:cs="Times New Roman"/>
          <w:b/>
          <w:sz w:val="28"/>
          <w:szCs w:val="28"/>
        </w:rPr>
      </w:pPr>
      <w:r w:rsidRPr="00770DA3">
        <w:rPr>
          <w:rFonts w:ascii="Times New Roman" w:hAnsi="Times New Roman" w:cs="Times New Roman"/>
          <w:b/>
          <w:bCs/>
          <w:i/>
          <w:iCs/>
          <w:sz w:val="28"/>
          <w:szCs w:val="28"/>
        </w:rPr>
        <w:t xml:space="preserve">Из </w:t>
      </w:r>
      <w:r>
        <w:rPr>
          <w:rFonts w:ascii="Times New Roman" w:hAnsi="Times New Roman" w:cs="Times New Roman"/>
          <w:b/>
          <w:bCs/>
          <w:i/>
          <w:iCs/>
          <w:sz w:val="28"/>
          <w:szCs w:val="28"/>
        </w:rPr>
        <w:t>диаграммы</w:t>
      </w:r>
      <w:r w:rsidRPr="00770DA3">
        <w:rPr>
          <w:rFonts w:ascii="Times New Roman" w:hAnsi="Times New Roman" w:cs="Times New Roman"/>
          <w:b/>
          <w:bCs/>
          <w:i/>
          <w:iCs/>
          <w:sz w:val="28"/>
          <w:szCs w:val="28"/>
        </w:rPr>
        <w:t xml:space="preserve">  видим, что большую часть населения МО</w:t>
      </w:r>
      <w:r w:rsidRPr="00770DA3">
        <w:rPr>
          <w:rFonts w:ascii="Times New Roman" w:hAnsi="Times New Roman" w:cs="Times New Roman"/>
          <w:b/>
          <w:sz w:val="28"/>
          <w:szCs w:val="28"/>
        </w:rPr>
        <w:t xml:space="preserve"> составляют граждане  трудоспособного возраста </w:t>
      </w:r>
      <w:r w:rsidRPr="00A85887">
        <w:rPr>
          <w:rFonts w:ascii="Times New Roman" w:hAnsi="Times New Roman" w:cs="Times New Roman"/>
          <w:b/>
          <w:sz w:val="28"/>
          <w:szCs w:val="28"/>
        </w:rPr>
        <w:t>-</w:t>
      </w:r>
      <w:r w:rsidR="00A85887" w:rsidRPr="00A85887">
        <w:rPr>
          <w:rFonts w:ascii="Times New Roman" w:hAnsi="Times New Roman" w:cs="Times New Roman"/>
          <w:b/>
          <w:sz w:val="28"/>
          <w:szCs w:val="28"/>
        </w:rPr>
        <w:t>6</w:t>
      </w:r>
      <w:r w:rsidR="002A12B7">
        <w:rPr>
          <w:rFonts w:ascii="Times New Roman" w:hAnsi="Times New Roman" w:cs="Times New Roman"/>
          <w:b/>
          <w:sz w:val="28"/>
          <w:szCs w:val="28"/>
        </w:rPr>
        <w:t>3</w:t>
      </w:r>
      <w:r w:rsidRPr="00A85887">
        <w:rPr>
          <w:rFonts w:ascii="Times New Roman" w:hAnsi="Times New Roman" w:cs="Times New Roman"/>
          <w:b/>
          <w:sz w:val="28"/>
          <w:szCs w:val="28"/>
        </w:rPr>
        <w:t xml:space="preserve"> </w:t>
      </w:r>
      <w:r>
        <w:rPr>
          <w:rFonts w:ascii="Times New Roman" w:hAnsi="Times New Roman" w:cs="Times New Roman"/>
          <w:b/>
          <w:sz w:val="28"/>
          <w:szCs w:val="28"/>
        </w:rPr>
        <w:t xml:space="preserve">% населения- </w:t>
      </w:r>
      <w:r w:rsidR="00A85887">
        <w:rPr>
          <w:rFonts w:ascii="Times New Roman" w:hAnsi="Times New Roman" w:cs="Times New Roman"/>
          <w:b/>
          <w:sz w:val="28"/>
          <w:szCs w:val="28"/>
        </w:rPr>
        <w:t>108</w:t>
      </w:r>
      <w:r w:rsidR="002A12B7">
        <w:rPr>
          <w:rFonts w:ascii="Times New Roman" w:hAnsi="Times New Roman" w:cs="Times New Roman"/>
          <w:b/>
          <w:sz w:val="28"/>
          <w:szCs w:val="28"/>
        </w:rPr>
        <w:t>5</w:t>
      </w:r>
      <w:r w:rsidRPr="00770DA3">
        <w:rPr>
          <w:rFonts w:ascii="Times New Roman" w:hAnsi="Times New Roman" w:cs="Times New Roman"/>
          <w:b/>
          <w:sz w:val="28"/>
          <w:szCs w:val="28"/>
        </w:rPr>
        <w:t xml:space="preserve"> чел.        </w:t>
      </w:r>
    </w:p>
    <w:p w:rsidR="00E96924" w:rsidRPr="00E96924" w:rsidRDefault="00E96924" w:rsidP="00E96924">
      <w:pPr>
        <w:ind w:firstLine="708"/>
        <w:jc w:val="both"/>
        <w:rPr>
          <w:rFonts w:ascii="Times New Roman" w:hAnsi="Times New Roman" w:cs="Times New Roman"/>
          <w:sz w:val="28"/>
          <w:szCs w:val="28"/>
        </w:rPr>
      </w:pPr>
      <w:r w:rsidRPr="00E96924">
        <w:rPr>
          <w:rFonts w:ascii="Times New Roman" w:hAnsi="Times New Roman" w:cs="Times New Roman"/>
          <w:b/>
          <w:sz w:val="28"/>
          <w:szCs w:val="28"/>
        </w:rPr>
        <w:t xml:space="preserve">Экономика муниципального образования </w:t>
      </w:r>
      <w:r w:rsidRPr="00E96924">
        <w:rPr>
          <w:rFonts w:ascii="Times New Roman" w:hAnsi="Times New Roman" w:cs="Times New Roman"/>
          <w:sz w:val="28"/>
          <w:szCs w:val="28"/>
        </w:rPr>
        <w:t xml:space="preserve">представлена в основном  организациями и учреждениями бюджетной сферы и сферы обслуживания </w:t>
      </w:r>
      <w:r w:rsidRPr="00E96924">
        <w:rPr>
          <w:rFonts w:ascii="Times New Roman" w:hAnsi="Times New Roman" w:cs="Times New Roman"/>
          <w:sz w:val="28"/>
          <w:szCs w:val="28"/>
        </w:rPr>
        <w:lastRenderedPageBreak/>
        <w:t xml:space="preserve">населения. Действующих крупных предприятий на территории поселения в настоящее время не имеется. </w:t>
      </w:r>
    </w:p>
    <w:p w:rsidR="00FB2847" w:rsidRPr="00FB2847" w:rsidRDefault="00191B0D" w:rsidP="00191B0D">
      <w:pPr>
        <w:pStyle w:val="a3"/>
        <w:ind w:firstLine="708"/>
        <w:jc w:val="both"/>
        <w:rPr>
          <w:rFonts w:ascii="Times New Roman" w:hAnsi="Times New Roman" w:cs="Times New Roman"/>
          <w:sz w:val="28"/>
          <w:szCs w:val="28"/>
        </w:rPr>
      </w:pPr>
      <w:r w:rsidRPr="00FB2847">
        <w:rPr>
          <w:rFonts w:ascii="Times New Roman" w:hAnsi="Times New Roman" w:cs="Times New Roman"/>
          <w:sz w:val="28"/>
          <w:szCs w:val="28"/>
        </w:rPr>
        <w:t>Экономическая ситуация  на территории поселения на протяжении ряда лет не меняется и остается непростой</w:t>
      </w:r>
    </w:p>
    <w:p w:rsidR="001F04D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Имеет место   трудовая миграция населения. Большая часть  трудоспособного населения трудится   за пределами муниципального образования  </w:t>
      </w:r>
      <w:r w:rsidR="001F04D3">
        <w:rPr>
          <w:rFonts w:ascii="Times New Roman" w:hAnsi="Times New Roman" w:cs="Times New Roman"/>
          <w:sz w:val="28"/>
          <w:szCs w:val="28"/>
        </w:rPr>
        <w:t>Количество безработных граждан, зарегистрированных на территории поселения, по данным Волховского филиала ГКУ ЦЗН ЛО -</w:t>
      </w:r>
      <w:r w:rsidR="002A12B7">
        <w:rPr>
          <w:rFonts w:ascii="Times New Roman" w:hAnsi="Times New Roman" w:cs="Times New Roman"/>
          <w:sz w:val="28"/>
          <w:szCs w:val="28"/>
        </w:rPr>
        <w:t>3</w:t>
      </w:r>
      <w:r w:rsidR="001F04D3">
        <w:rPr>
          <w:rFonts w:ascii="Times New Roman" w:hAnsi="Times New Roman" w:cs="Times New Roman"/>
          <w:sz w:val="28"/>
          <w:szCs w:val="28"/>
        </w:rPr>
        <w:t xml:space="preserve"> человек</w:t>
      </w:r>
      <w:r w:rsidR="001B5DE9">
        <w:rPr>
          <w:rFonts w:ascii="Times New Roman" w:hAnsi="Times New Roman" w:cs="Times New Roman"/>
          <w:sz w:val="28"/>
          <w:szCs w:val="28"/>
        </w:rPr>
        <w:t>а</w:t>
      </w:r>
      <w:r w:rsidR="001F04D3">
        <w:rPr>
          <w:rFonts w:ascii="Times New Roman" w:hAnsi="Times New Roman" w:cs="Times New Roman"/>
          <w:sz w:val="28"/>
          <w:szCs w:val="28"/>
        </w:rPr>
        <w:t>, уровень безработицы – 0,</w:t>
      </w:r>
      <w:r w:rsidR="002A12B7">
        <w:rPr>
          <w:rFonts w:ascii="Times New Roman" w:hAnsi="Times New Roman" w:cs="Times New Roman"/>
          <w:sz w:val="28"/>
          <w:szCs w:val="28"/>
        </w:rPr>
        <w:t>3</w:t>
      </w:r>
      <w:r w:rsidR="001B5DE9">
        <w:rPr>
          <w:rFonts w:ascii="Times New Roman" w:hAnsi="Times New Roman" w:cs="Times New Roman"/>
          <w:sz w:val="28"/>
          <w:szCs w:val="28"/>
        </w:rPr>
        <w:t>2</w:t>
      </w:r>
      <w:r w:rsidR="001F04D3">
        <w:rPr>
          <w:rFonts w:ascii="Times New Roman" w:hAnsi="Times New Roman" w:cs="Times New Roman"/>
          <w:sz w:val="28"/>
          <w:szCs w:val="28"/>
        </w:rPr>
        <w:t xml:space="preserve"> %</w:t>
      </w:r>
    </w:p>
    <w:p w:rsidR="007F7CAD" w:rsidRDefault="007F7CAD" w:rsidP="007F7CAD">
      <w:pPr>
        <w:pStyle w:val="a3"/>
        <w:jc w:val="both"/>
        <w:rPr>
          <w:rFonts w:ascii="Times New Roman" w:hAnsi="Times New Roman" w:cs="Times New Roman"/>
          <w:sz w:val="28"/>
          <w:szCs w:val="28"/>
        </w:rPr>
      </w:pPr>
      <w:bookmarkStart w:id="0" w:name="_Hlk125645306"/>
    </w:p>
    <w:p w:rsidR="007F7CAD" w:rsidRPr="00770DA3" w:rsidRDefault="007F7CAD" w:rsidP="007F7CAD">
      <w:pPr>
        <w:pStyle w:val="a3"/>
        <w:jc w:val="both"/>
        <w:rPr>
          <w:rFonts w:ascii="Times New Roman" w:hAnsi="Times New Roman" w:cs="Times New Roman"/>
          <w:sz w:val="28"/>
          <w:szCs w:val="28"/>
        </w:rPr>
      </w:pPr>
      <w:r w:rsidRPr="00770DA3">
        <w:rPr>
          <w:rFonts w:ascii="Times New Roman" w:hAnsi="Times New Roman" w:cs="Times New Roman"/>
          <w:sz w:val="28"/>
          <w:szCs w:val="28"/>
        </w:rPr>
        <w:t>В соответствии с бюджетным Кодексом РФ - бюджет поселения - программный.</w:t>
      </w:r>
    </w:p>
    <w:p w:rsidR="007F7CAD" w:rsidRDefault="007F7CA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Администрацией муниципального образования утверждено </w:t>
      </w:r>
      <w:r w:rsidR="00803872">
        <w:rPr>
          <w:rFonts w:ascii="Times New Roman" w:hAnsi="Times New Roman" w:cs="Times New Roman"/>
          <w:sz w:val="28"/>
          <w:szCs w:val="28"/>
        </w:rPr>
        <w:t>1</w:t>
      </w:r>
      <w:r w:rsidR="00D41243">
        <w:rPr>
          <w:rFonts w:ascii="Times New Roman" w:hAnsi="Times New Roman" w:cs="Times New Roman"/>
          <w:sz w:val="28"/>
          <w:szCs w:val="28"/>
        </w:rPr>
        <w:t>7</w:t>
      </w:r>
      <w:r w:rsidRPr="00770DA3">
        <w:rPr>
          <w:rFonts w:ascii="Times New Roman" w:hAnsi="Times New Roman" w:cs="Times New Roman"/>
          <w:sz w:val="28"/>
          <w:szCs w:val="28"/>
        </w:rPr>
        <w:t xml:space="preserve"> муниципальных программ:</w:t>
      </w:r>
    </w:p>
    <w:tbl>
      <w:tblPr>
        <w:tblStyle w:val="a4"/>
        <w:tblpPr w:leftFromText="180" w:rightFromText="180" w:vertAnchor="text" w:horzAnchor="margin" w:tblpXSpec="center" w:tblpY="1754"/>
        <w:tblW w:w="10349" w:type="dxa"/>
        <w:tblLook w:val="04A0" w:firstRow="1" w:lastRow="0" w:firstColumn="1" w:lastColumn="0" w:noHBand="0" w:noVBand="1"/>
      </w:tblPr>
      <w:tblGrid>
        <w:gridCol w:w="536"/>
        <w:gridCol w:w="9813"/>
      </w:tblGrid>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w:t>
            </w:r>
          </w:p>
        </w:tc>
        <w:tc>
          <w:tcPr>
            <w:tcW w:w="9813" w:type="dxa"/>
          </w:tcPr>
          <w:p w:rsidR="00D41243" w:rsidRPr="00995660" w:rsidRDefault="00D41243" w:rsidP="00814A13">
            <w:pPr>
              <w:pStyle w:val="a3"/>
              <w:jc w:val="both"/>
              <w:rPr>
                <w:rFonts w:ascii="Times New Roman" w:hAnsi="Times New Roman" w:cs="Times New Roman"/>
                <w:b/>
                <w:sz w:val="28"/>
                <w:szCs w:val="28"/>
              </w:rPr>
            </w:pPr>
            <w:r w:rsidRPr="00995660">
              <w:rPr>
                <w:rFonts w:ascii="Times New Roman" w:hAnsi="Times New Roman" w:cs="Times New Roman"/>
                <w:b/>
                <w:sz w:val="28"/>
                <w:szCs w:val="28"/>
              </w:rPr>
              <w:t>Наименование муниципальной программы</w:t>
            </w:r>
          </w:p>
        </w:tc>
      </w:tr>
      <w:tr w:rsidR="00D41243" w:rsidRPr="00AB2E8F" w:rsidTr="00814A13">
        <w:trPr>
          <w:trHeight w:val="1645"/>
        </w:trPr>
        <w:tc>
          <w:tcPr>
            <w:tcW w:w="536" w:type="dxa"/>
          </w:tcPr>
          <w:p w:rsidR="00D41243" w:rsidRPr="00AB2E8F" w:rsidRDefault="00D41243" w:rsidP="00814A13">
            <w:pPr>
              <w:pStyle w:val="a3"/>
              <w:jc w:val="both"/>
              <w:rPr>
                <w:rFonts w:ascii="Times New Roman" w:hAnsi="Times New Roman" w:cs="Times New Roman"/>
                <w:sz w:val="28"/>
                <w:szCs w:val="28"/>
                <w:highlight w:val="yellow"/>
              </w:rPr>
            </w:pPr>
            <w:r w:rsidRPr="00AB2E8F">
              <w:rPr>
                <w:rFonts w:ascii="Times New Roman" w:hAnsi="Times New Roman" w:cs="Times New Roman"/>
                <w:sz w:val="28"/>
                <w:szCs w:val="28"/>
              </w:rPr>
              <w:t>1</w:t>
            </w:r>
          </w:p>
        </w:tc>
        <w:tc>
          <w:tcPr>
            <w:tcW w:w="9813" w:type="dxa"/>
          </w:tcPr>
          <w:p w:rsidR="00D41243" w:rsidRPr="00E622D4" w:rsidRDefault="00D41243" w:rsidP="00814A13">
            <w:pPr>
              <w:pStyle w:val="aa"/>
              <w:jc w:val="both"/>
              <w:rPr>
                <w:b/>
                <w:sz w:val="28"/>
                <w:szCs w:val="28"/>
              </w:rPr>
            </w:pPr>
            <w:r w:rsidRPr="00E622D4">
              <w:rPr>
                <w:sz w:val="28"/>
                <w:szCs w:val="28"/>
              </w:rPr>
              <w:t>«Повышение безопасности дорожного движения на территории</w:t>
            </w:r>
            <w:r w:rsidRPr="00E622D4">
              <w:rPr>
                <w:color w:val="1E495C"/>
                <w:sz w:val="28"/>
                <w:szCs w:val="28"/>
              </w:rPr>
              <w:t xml:space="preserve"> </w:t>
            </w:r>
            <w:r w:rsidRPr="00E622D4">
              <w:rPr>
                <w:sz w:val="28"/>
                <w:szCs w:val="28"/>
              </w:rPr>
              <w:t>муниципального образования Вындиноостровское  сельское поселение Волховского муниципального района Ленинградской области»</w:t>
            </w:r>
          </w:p>
          <w:p w:rsidR="00D41243" w:rsidRPr="00E622D4" w:rsidRDefault="00D41243" w:rsidP="00814A13">
            <w:pPr>
              <w:pStyle w:val="aa"/>
              <w:jc w:val="both"/>
              <w:rPr>
                <w:b/>
                <w:sz w:val="28"/>
                <w:szCs w:val="28"/>
              </w:rPr>
            </w:pPr>
            <w:r w:rsidRPr="00E622D4">
              <w:rPr>
                <w:sz w:val="28"/>
                <w:szCs w:val="28"/>
              </w:rPr>
              <w:t>на 2022-2024 года</w:t>
            </w:r>
          </w:p>
          <w:p w:rsidR="00D41243" w:rsidRPr="00AB2E8F" w:rsidRDefault="00D41243" w:rsidP="00814A13">
            <w:pPr>
              <w:pStyle w:val="a5"/>
              <w:jc w:val="both"/>
              <w:rPr>
                <w:bCs/>
              </w:rPr>
            </w:pPr>
          </w:p>
        </w:tc>
      </w:tr>
      <w:tr w:rsidR="00D41243" w:rsidRPr="00AB2E8F" w:rsidTr="00814A13">
        <w:trPr>
          <w:trHeight w:val="565"/>
        </w:trPr>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2</w:t>
            </w:r>
          </w:p>
        </w:tc>
        <w:tc>
          <w:tcPr>
            <w:tcW w:w="9813" w:type="dxa"/>
          </w:tcPr>
          <w:p w:rsidR="00D41243" w:rsidRPr="00E622D4" w:rsidRDefault="00D41243" w:rsidP="00814A13">
            <w:pPr>
              <w:pStyle w:val="a3"/>
              <w:jc w:val="both"/>
              <w:rPr>
                <w:rFonts w:ascii="Times New Roman" w:hAnsi="Times New Roman" w:cs="Times New Roman"/>
                <w:sz w:val="28"/>
                <w:szCs w:val="28"/>
              </w:rPr>
            </w:pPr>
            <w:r w:rsidRPr="00E622D4">
              <w:rPr>
                <w:rFonts w:ascii="Times New Roman" w:hAnsi="Times New Roman"/>
                <w:bCs/>
                <w:sz w:val="28"/>
                <w:szCs w:val="28"/>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2023 год»</w:t>
            </w:r>
          </w:p>
        </w:tc>
      </w:tr>
      <w:tr w:rsidR="00D41243" w:rsidRPr="00AB2E8F" w:rsidTr="00814A13">
        <w:trPr>
          <w:trHeight w:val="900"/>
        </w:trPr>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3</w:t>
            </w:r>
          </w:p>
        </w:tc>
        <w:tc>
          <w:tcPr>
            <w:tcW w:w="9813"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 xml:space="preserve"> «Обеспечение первичных мер пожарной безопасности на территории муниципального образования Вындиноостровское сельское поселение на 20</w:t>
            </w:r>
            <w:r>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 xml:space="preserve"> – 202</w:t>
            </w:r>
            <w:r>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гг</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4</w:t>
            </w:r>
          </w:p>
        </w:tc>
        <w:tc>
          <w:tcPr>
            <w:tcW w:w="9813" w:type="dxa"/>
          </w:tcPr>
          <w:p w:rsidR="00D41243" w:rsidRPr="00995660" w:rsidRDefault="00D41243" w:rsidP="00814A13">
            <w:pPr>
              <w:spacing w:after="0" w:line="240" w:lineRule="auto"/>
              <w:rPr>
                <w:rFonts w:ascii="Times New Roman" w:eastAsia="Times New Roman" w:hAnsi="Times New Roman" w:cs="Arial"/>
                <w:sz w:val="20"/>
                <w:szCs w:val="20"/>
              </w:rPr>
            </w:pPr>
            <w:r w:rsidRPr="00995660">
              <w:rPr>
                <w:rFonts w:ascii="Times New Roman" w:eastAsia="A" w:hAnsi="Times New Roman" w:cs="Times New Roman"/>
                <w:sz w:val="28"/>
                <w:szCs w:val="28"/>
              </w:rPr>
              <w:t>«Противодействие коррупции  в муниципальном образовании  Вындиноостровское сельское поселение  на 2023 - 2025 годы»</w:t>
            </w:r>
          </w:p>
          <w:p w:rsidR="00D41243" w:rsidRPr="00AB2E8F" w:rsidRDefault="00D41243" w:rsidP="00814A13">
            <w:pPr>
              <w:pStyle w:val="a3"/>
              <w:jc w:val="both"/>
              <w:rPr>
                <w:rFonts w:ascii="Times New Roman" w:hAnsi="Times New Roman" w:cs="Times New Roman"/>
                <w:sz w:val="28"/>
                <w:szCs w:val="28"/>
              </w:rPr>
            </w:pP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5</w:t>
            </w:r>
          </w:p>
        </w:tc>
        <w:tc>
          <w:tcPr>
            <w:tcW w:w="9813" w:type="dxa"/>
          </w:tcPr>
          <w:p w:rsidR="00D41243" w:rsidRPr="00995660" w:rsidRDefault="00D41243" w:rsidP="00814A13">
            <w:pPr>
              <w:pStyle w:val="a3"/>
              <w:rPr>
                <w:rFonts w:ascii="Times New Roman" w:hAnsi="Times New Roman" w:cs="Times New Roman"/>
                <w:sz w:val="28"/>
                <w:szCs w:val="28"/>
              </w:rPr>
            </w:pPr>
            <w:r w:rsidRPr="00995660">
              <w:rPr>
                <w:rFonts w:ascii="Times New Roman" w:hAnsi="Times New Roman" w:cs="Times New Roman"/>
                <w:sz w:val="28"/>
                <w:szCs w:val="28"/>
              </w:rPr>
              <w:t xml:space="preserve"> «Борьба  с  борщевиком  Сосновского на территории муниципального образования Вындиноостровское сельское поселение на  2021-2025 годы».</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6</w:t>
            </w:r>
          </w:p>
        </w:tc>
        <w:tc>
          <w:tcPr>
            <w:tcW w:w="9813"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Комфортная городская среда на территории муниципального образования Вындиноостровское сельское поселение на 2018-2024 гг</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7</w:t>
            </w:r>
          </w:p>
        </w:tc>
        <w:tc>
          <w:tcPr>
            <w:tcW w:w="9813" w:type="dxa"/>
          </w:tcPr>
          <w:p w:rsidR="00D41243" w:rsidRPr="00995660" w:rsidRDefault="00D41243" w:rsidP="00814A13">
            <w:pPr>
              <w:pStyle w:val="a3"/>
              <w:jc w:val="both"/>
              <w:rPr>
                <w:rFonts w:ascii="Times New Roman" w:eastAsia="Times New Roman" w:hAnsi="Times New Roman" w:cs="Times New Roman"/>
                <w:iCs/>
                <w:sz w:val="28"/>
                <w:szCs w:val="28"/>
              </w:rPr>
            </w:pPr>
            <w:r w:rsidRPr="00995660">
              <w:rPr>
                <w:rFonts w:ascii="Times New Roman" w:hAnsi="Times New Roman" w:cs="Times New Roman"/>
                <w:sz w:val="28"/>
              </w:rPr>
              <w:t>«Профилактика терроризма и экстремизма в муниципальном образовании Вындиноостровское сельское поселение   на 2021-2023 годы»</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8</w:t>
            </w:r>
          </w:p>
        </w:tc>
        <w:tc>
          <w:tcPr>
            <w:tcW w:w="9813" w:type="dxa"/>
          </w:tcPr>
          <w:p w:rsidR="00D41243" w:rsidRPr="00F438F0" w:rsidRDefault="00D41243" w:rsidP="00814A13">
            <w:pPr>
              <w:pStyle w:val="a3"/>
              <w:jc w:val="both"/>
              <w:rPr>
                <w:rFonts w:ascii="Times New Roman" w:eastAsia="Times New Roman" w:hAnsi="Times New Roman" w:cs="Times New Roman"/>
                <w:iCs/>
                <w:sz w:val="28"/>
                <w:szCs w:val="28"/>
              </w:rPr>
            </w:pPr>
            <w:r w:rsidRPr="00F438F0">
              <w:rPr>
                <w:rFonts w:ascii="Times New Roman" w:hAnsi="Times New Roman" w:cs="Times New Roman"/>
                <w:sz w:val="28"/>
                <w:szCs w:val="28"/>
              </w:rPr>
              <w:t>«Развитие культуры  в МО Вындиноостровское сельское поселение на 2022-2024»</w:t>
            </w:r>
          </w:p>
        </w:tc>
      </w:tr>
      <w:tr w:rsidR="00D41243" w:rsidRPr="00AB2E8F" w:rsidTr="00814A13">
        <w:tc>
          <w:tcPr>
            <w:tcW w:w="536" w:type="dxa"/>
          </w:tcPr>
          <w:p w:rsidR="00D41243" w:rsidRPr="00D41243" w:rsidRDefault="00D41243" w:rsidP="00814A13">
            <w:pPr>
              <w:pStyle w:val="a3"/>
              <w:jc w:val="both"/>
              <w:rPr>
                <w:rFonts w:ascii="Times New Roman" w:hAnsi="Times New Roman" w:cs="Times New Roman"/>
                <w:sz w:val="28"/>
                <w:szCs w:val="28"/>
              </w:rPr>
            </w:pPr>
            <w:r w:rsidRPr="00D41243">
              <w:rPr>
                <w:rFonts w:ascii="Times New Roman" w:hAnsi="Times New Roman" w:cs="Times New Roman"/>
                <w:sz w:val="28"/>
                <w:szCs w:val="28"/>
              </w:rPr>
              <w:t>9</w:t>
            </w:r>
          </w:p>
        </w:tc>
        <w:tc>
          <w:tcPr>
            <w:tcW w:w="9813" w:type="dxa"/>
          </w:tcPr>
          <w:p w:rsidR="00D41243" w:rsidRPr="00D41243" w:rsidRDefault="00D41243" w:rsidP="00814A13">
            <w:pPr>
              <w:pStyle w:val="a3"/>
              <w:rPr>
                <w:rFonts w:ascii="Times New Roman" w:hAnsi="Times New Roman" w:cs="Times New Roman"/>
                <w:sz w:val="28"/>
                <w:szCs w:val="28"/>
              </w:rPr>
            </w:pPr>
            <w:r w:rsidRPr="00D41243">
              <w:rPr>
                <w:rFonts w:ascii="Times New Roman" w:eastAsia="Times New Roman" w:hAnsi="Times New Roman" w:cs="Times New Roman"/>
                <w:iCs/>
                <w:sz w:val="28"/>
                <w:szCs w:val="28"/>
              </w:rPr>
              <w:t xml:space="preserve"> </w:t>
            </w:r>
            <w:r w:rsidRPr="00D41243">
              <w:rPr>
                <w:rFonts w:ascii="Times New Roman" w:hAnsi="Times New Roman" w:cs="Times New Roman"/>
                <w:sz w:val="28"/>
                <w:szCs w:val="28"/>
              </w:rPr>
              <w:t xml:space="preserve">«Устойчивое функционирование объектов коммунального хозяйства </w:t>
            </w:r>
            <w:r w:rsidRPr="00D41243">
              <w:rPr>
                <w:rFonts w:ascii="Times New Roman" w:hAnsi="Times New Roman" w:cs="Times New Roman"/>
                <w:sz w:val="28"/>
                <w:szCs w:val="28"/>
              </w:rPr>
              <w:lastRenderedPageBreak/>
              <w:t>муниципального образования Вындиноостровское  сельское поселение на 202</w:t>
            </w:r>
            <w:r>
              <w:rPr>
                <w:rFonts w:ascii="Times New Roman" w:hAnsi="Times New Roman" w:cs="Times New Roman"/>
                <w:sz w:val="28"/>
                <w:szCs w:val="28"/>
              </w:rPr>
              <w:t>1</w:t>
            </w:r>
            <w:r w:rsidRPr="00D41243">
              <w:rPr>
                <w:rFonts w:ascii="Times New Roman" w:hAnsi="Times New Roman" w:cs="Times New Roman"/>
                <w:sz w:val="28"/>
                <w:szCs w:val="28"/>
              </w:rPr>
              <w:t>-202</w:t>
            </w:r>
            <w:r>
              <w:rPr>
                <w:rFonts w:ascii="Times New Roman" w:hAnsi="Times New Roman" w:cs="Times New Roman"/>
                <w:sz w:val="28"/>
                <w:szCs w:val="28"/>
              </w:rPr>
              <w:t>3</w:t>
            </w:r>
            <w:r w:rsidRPr="00D41243">
              <w:rPr>
                <w:rFonts w:ascii="Times New Roman" w:hAnsi="Times New Roman" w:cs="Times New Roman"/>
                <w:sz w:val="28"/>
                <w:szCs w:val="28"/>
              </w:rPr>
              <w:t xml:space="preserve"> годы»</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lastRenderedPageBreak/>
              <w:t>10</w:t>
            </w:r>
          </w:p>
        </w:tc>
        <w:tc>
          <w:tcPr>
            <w:tcW w:w="9813" w:type="dxa"/>
          </w:tcPr>
          <w:p w:rsidR="00D41243" w:rsidRPr="00F438F0" w:rsidRDefault="00D41243" w:rsidP="00814A13">
            <w:pPr>
              <w:autoSpaceDE w:val="0"/>
              <w:autoSpaceDN w:val="0"/>
              <w:adjustRightInd w:val="0"/>
              <w:ind w:left="142" w:hanging="142"/>
              <w:jc w:val="both"/>
              <w:rPr>
                <w:rFonts w:ascii="Times New Roman" w:hAnsi="Times New Roman" w:cs="Times New Roman"/>
                <w:sz w:val="28"/>
                <w:szCs w:val="28"/>
              </w:rPr>
            </w:pPr>
            <w:r>
              <w:rPr>
                <w:rFonts w:ascii="Times New Roman" w:hAnsi="Times New Roman" w:cs="Times New Roman"/>
                <w:sz w:val="28"/>
                <w:szCs w:val="28"/>
              </w:rPr>
              <w:t>К</w:t>
            </w:r>
            <w:r w:rsidRPr="00F438F0">
              <w:rPr>
                <w:rFonts w:ascii="Times New Roman" w:hAnsi="Times New Roman" w:cs="Times New Roman"/>
                <w:sz w:val="28"/>
                <w:szCs w:val="28"/>
              </w:rPr>
              <w:t>омплексного развития транспортной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11</w:t>
            </w:r>
          </w:p>
        </w:tc>
        <w:tc>
          <w:tcPr>
            <w:tcW w:w="9813" w:type="dxa"/>
          </w:tcPr>
          <w:p w:rsidR="00D41243" w:rsidRPr="00F438F0" w:rsidRDefault="00D41243" w:rsidP="00814A13">
            <w:pPr>
              <w:pStyle w:val="a3"/>
              <w:jc w:val="both"/>
              <w:rPr>
                <w:rFonts w:ascii="Times New Roman" w:eastAsia="Times New Roman" w:hAnsi="Times New Roman" w:cs="Times New Roman"/>
                <w:i/>
                <w:iCs/>
                <w:sz w:val="28"/>
                <w:szCs w:val="28"/>
              </w:rPr>
            </w:pPr>
            <w:r>
              <w:rPr>
                <w:rFonts w:ascii="Times New Roman" w:hAnsi="Times New Roman" w:cs="Times New Roman"/>
                <w:sz w:val="28"/>
                <w:szCs w:val="28"/>
                <w:lang w:eastAsia="ru-RU"/>
              </w:rPr>
              <w:t>К</w:t>
            </w:r>
            <w:r w:rsidRPr="00F438F0">
              <w:rPr>
                <w:rFonts w:ascii="Times New Roman" w:hAnsi="Times New Roman" w:cs="Times New Roman"/>
                <w:sz w:val="28"/>
                <w:szCs w:val="28"/>
                <w:lang w:eastAsia="ru-RU"/>
              </w:rPr>
              <w:t>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12</w:t>
            </w:r>
          </w:p>
        </w:tc>
        <w:tc>
          <w:tcPr>
            <w:tcW w:w="9813" w:type="dxa"/>
          </w:tcPr>
          <w:p w:rsidR="00D41243" w:rsidRPr="00F438F0" w:rsidRDefault="00D41243" w:rsidP="00814A13">
            <w:pPr>
              <w:pStyle w:val="a3"/>
              <w:jc w:val="both"/>
              <w:rPr>
                <w:rFonts w:ascii="Times New Roman" w:eastAsia="Times New Roman" w:hAnsi="Times New Roman" w:cs="Times New Roman"/>
                <w:iCs/>
                <w:sz w:val="28"/>
                <w:szCs w:val="28"/>
              </w:rPr>
            </w:pPr>
            <w:r>
              <w:rPr>
                <w:rFonts w:ascii="Times New Roman" w:hAnsi="Times New Roman" w:cs="Times New Roman"/>
                <w:sz w:val="28"/>
                <w:szCs w:val="28"/>
                <w:lang w:eastAsia="ru-RU"/>
              </w:rPr>
              <w:t>К</w:t>
            </w:r>
            <w:r w:rsidRPr="00F438F0">
              <w:rPr>
                <w:rFonts w:ascii="Times New Roman" w:hAnsi="Times New Roman" w:cs="Times New Roman"/>
                <w:sz w:val="28"/>
                <w:szCs w:val="28"/>
                <w:lang w:eastAsia="ru-RU"/>
              </w:rPr>
              <w:t>омплексного развития коммунальной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 Вындин Остров</w:t>
            </w:r>
          </w:p>
        </w:tc>
      </w:tr>
      <w:tr w:rsidR="00D41243" w:rsidRPr="00AB2E8F" w:rsidTr="00814A13">
        <w:trPr>
          <w:trHeight w:val="1115"/>
        </w:trPr>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13</w:t>
            </w:r>
          </w:p>
        </w:tc>
        <w:tc>
          <w:tcPr>
            <w:tcW w:w="9813" w:type="dxa"/>
          </w:tcPr>
          <w:p w:rsidR="00D41243" w:rsidRPr="00F438F0" w:rsidRDefault="00D41243" w:rsidP="00814A13">
            <w:pPr>
              <w:rPr>
                <w:rFonts w:ascii="Times New Roman" w:eastAsia="Times New Roman" w:hAnsi="Times New Roman" w:cs="Times New Roman"/>
                <w:sz w:val="28"/>
                <w:szCs w:val="28"/>
              </w:rPr>
            </w:pPr>
            <w:r w:rsidRPr="00F438F0">
              <w:rPr>
                <w:rFonts w:ascii="Times New Roman" w:hAnsi="Times New Roman" w:cs="Times New Roman"/>
                <w:sz w:val="28"/>
                <w:szCs w:val="28"/>
              </w:rPr>
              <w:t xml:space="preserve"> </w:t>
            </w:r>
            <w:r w:rsidRPr="00F438F0">
              <w:rPr>
                <w:rFonts w:ascii="Times New Roman" w:eastAsia="Times New Roman" w:hAnsi="Times New Roman" w:cs="Times New Roman"/>
                <w:sz w:val="28"/>
                <w:szCs w:val="28"/>
              </w:rPr>
              <w:t xml:space="preserve">«Развитие малого и среднего предпринимательства в </w:t>
            </w:r>
          </w:p>
          <w:p w:rsidR="00D41243" w:rsidRPr="00F438F0" w:rsidRDefault="00D41243" w:rsidP="00814A13">
            <w:pPr>
              <w:rPr>
                <w:rFonts w:ascii="Times New Roman" w:eastAsia="Times New Roman" w:hAnsi="Times New Roman" w:cs="Times New Roman"/>
                <w:bCs/>
                <w:sz w:val="28"/>
                <w:szCs w:val="28"/>
              </w:rPr>
            </w:pPr>
            <w:r w:rsidRPr="00F438F0">
              <w:rPr>
                <w:rFonts w:ascii="Times New Roman" w:eastAsia="Times New Roman" w:hAnsi="Times New Roman" w:cs="Times New Roman"/>
                <w:sz w:val="28"/>
                <w:szCs w:val="28"/>
              </w:rPr>
              <w:t>Вындиноостровском сельском поселении на 2021-2023 годы».</w:t>
            </w:r>
          </w:p>
          <w:p w:rsidR="00D41243" w:rsidRPr="00AB2E8F" w:rsidRDefault="00D41243" w:rsidP="00814A13">
            <w:pPr>
              <w:pStyle w:val="a3"/>
              <w:jc w:val="both"/>
              <w:rPr>
                <w:rFonts w:ascii="Times New Roman" w:eastAsia="Times New Roman" w:hAnsi="Times New Roman" w:cs="Times New Roman"/>
                <w:bCs/>
                <w:i/>
                <w:iCs/>
                <w:sz w:val="28"/>
                <w:szCs w:val="28"/>
              </w:rPr>
            </w:pP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sidRPr="00AB2E8F">
              <w:rPr>
                <w:rFonts w:ascii="Times New Roman" w:hAnsi="Times New Roman" w:cs="Times New Roman"/>
                <w:sz w:val="28"/>
                <w:szCs w:val="28"/>
              </w:rPr>
              <w:t>14</w:t>
            </w:r>
          </w:p>
        </w:tc>
        <w:tc>
          <w:tcPr>
            <w:tcW w:w="9813" w:type="dxa"/>
          </w:tcPr>
          <w:p w:rsidR="00D41243" w:rsidRPr="0039568E" w:rsidRDefault="00D41243" w:rsidP="00814A13">
            <w:pPr>
              <w:pStyle w:val="a3"/>
              <w:rPr>
                <w:rFonts w:ascii="Times New Roman" w:hAnsi="Times New Roman" w:cs="Times New Roman"/>
                <w:sz w:val="28"/>
                <w:szCs w:val="28"/>
              </w:rPr>
            </w:pPr>
            <w:r w:rsidRPr="0039568E">
              <w:rPr>
                <w:rFonts w:ascii="Times New Roman" w:hAnsi="Times New Roman"/>
                <w:color w:val="000000"/>
                <w:sz w:val="28"/>
                <w:szCs w:val="28"/>
              </w:rPr>
              <w:t>«</w:t>
            </w:r>
            <w:r w:rsidRPr="0039568E">
              <w:rPr>
                <w:rFonts w:ascii="Times New Roman" w:hAnsi="Times New Roman"/>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2023год</w:t>
            </w:r>
            <w:r w:rsidRPr="0039568E">
              <w:rPr>
                <w:rFonts w:ascii="Times New Roman" w:hAnsi="Times New Roman"/>
                <w:color w:val="000000"/>
                <w:sz w:val="28"/>
                <w:szCs w:val="28"/>
              </w:rPr>
              <w:t>»</w:t>
            </w:r>
          </w:p>
        </w:tc>
      </w:tr>
      <w:tr w:rsidR="00D41243" w:rsidRPr="00AB2E8F" w:rsidTr="00814A13">
        <w:tc>
          <w:tcPr>
            <w:tcW w:w="536" w:type="dxa"/>
          </w:tcPr>
          <w:p w:rsidR="00D41243" w:rsidRPr="00AB2E8F" w:rsidRDefault="00D41243" w:rsidP="00814A13">
            <w:pPr>
              <w:pStyle w:val="a3"/>
              <w:jc w:val="both"/>
              <w:rPr>
                <w:rFonts w:ascii="Times New Roman" w:hAnsi="Times New Roman" w:cs="Times New Roman"/>
                <w:sz w:val="28"/>
                <w:szCs w:val="28"/>
              </w:rPr>
            </w:pPr>
            <w:r>
              <w:rPr>
                <w:rFonts w:ascii="Times New Roman" w:hAnsi="Times New Roman" w:cs="Times New Roman"/>
                <w:sz w:val="28"/>
                <w:szCs w:val="28"/>
              </w:rPr>
              <w:t>1</w:t>
            </w:r>
            <w:r w:rsidR="004E7963">
              <w:rPr>
                <w:rFonts w:ascii="Times New Roman" w:hAnsi="Times New Roman" w:cs="Times New Roman"/>
                <w:sz w:val="28"/>
                <w:szCs w:val="28"/>
              </w:rPr>
              <w:t>5</w:t>
            </w:r>
          </w:p>
        </w:tc>
        <w:tc>
          <w:tcPr>
            <w:tcW w:w="9813" w:type="dxa"/>
          </w:tcPr>
          <w:p w:rsidR="00D41243" w:rsidRPr="0039568E" w:rsidRDefault="00D41243" w:rsidP="00814A13">
            <w:pPr>
              <w:pStyle w:val="a3"/>
              <w:jc w:val="both"/>
              <w:rPr>
                <w:rFonts w:ascii="Times New Roman" w:eastAsia="Times New Roman" w:hAnsi="Times New Roman" w:cs="Times New Roman"/>
                <w:sz w:val="28"/>
                <w:szCs w:val="28"/>
              </w:rPr>
            </w:pPr>
            <w:r w:rsidRPr="0039568E">
              <w:rPr>
                <w:rFonts w:ascii="Times New Roman" w:eastAsia="Times New Roman" w:hAnsi="Times New Roman" w:cs="Times New Roman"/>
                <w:bCs/>
                <w:sz w:val="28"/>
                <w:szCs w:val="28"/>
                <w:lang w:eastAsia="ru-RU"/>
              </w:rPr>
              <w:t xml:space="preserve">«Обеспечение качественным жильем граждан на территории муниципального образования Вындиноостровское сельское поселение» Волховского муниципального района Ленинградской области в рамках </w:t>
            </w:r>
            <w:r w:rsidRPr="0039568E">
              <w:rPr>
                <w:rFonts w:ascii="Times New Roman" w:eastAsia="Times New Roman" w:hAnsi="Times New Roman" w:cs="Times New Roman"/>
                <w:sz w:val="28"/>
                <w:szCs w:val="28"/>
                <w:lang w:eastAsia="ru-RU"/>
              </w:rPr>
              <w:t xml:space="preserve">основного мероприятия «Улучшение жилищных условий </w:t>
            </w:r>
            <w:r w:rsidRPr="0039568E">
              <w:rPr>
                <w:rFonts w:ascii="Times New Roman" w:eastAsia="Calibri" w:hAnsi="Times New Roman" w:cs="Times New Roman"/>
                <w:sz w:val="28"/>
                <w:szCs w:val="28"/>
                <w:lang w:eastAsia="ru-RU"/>
              </w:rPr>
              <w:t xml:space="preserve">молодых </w:t>
            </w:r>
            <w:r w:rsidRPr="0039568E">
              <w:rPr>
                <w:rFonts w:ascii="Times New Roman" w:eastAsia="Times New Roman" w:hAnsi="Times New Roman" w:cs="Times New Roman"/>
                <w:sz w:val="28"/>
                <w:szCs w:val="28"/>
                <w:lang w:eastAsia="ru-RU"/>
              </w:rPr>
              <w:t>граждан</w:t>
            </w:r>
            <w:r w:rsidRPr="0039568E">
              <w:rPr>
                <w:rFonts w:ascii="Times New Roman" w:eastAsia="Calibri" w:hAnsi="Times New Roman" w:cs="Times New Roman"/>
                <w:sz w:val="28"/>
                <w:szCs w:val="28"/>
                <w:lang w:eastAsia="ru-RU"/>
              </w:rPr>
              <w:t xml:space="preserve"> (молодых </w:t>
            </w:r>
            <w:r w:rsidRPr="0039568E">
              <w:rPr>
                <w:rFonts w:ascii="Times New Roman" w:eastAsia="Times New Roman" w:hAnsi="Times New Roman" w:cs="Times New Roman"/>
                <w:sz w:val="28"/>
                <w:szCs w:val="28"/>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39568E">
              <w:rPr>
                <w:rFonts w:ascii="Times New Roman" w:eastAsia="Times New Roman" w:hAnsi="Times New Roman" w:cs="Times New Roman"/>
                <w:bCs/>
                <w:sz w:val="28"/>
                <w:szCs w:val="28"/>
                <w:lang w:eastAsia="ru-RU"/>
              </w:rPr>
              <w:t>на 2022 год и на плановый период 2023 и 2024 годов</w:t>
            </w:r>
          </w:p>
        </w:tc>
      </w:tr>
      <w:tr w:rsidR="00D41243" w:rsidRPr="00AB2E8F" w:rsidTr="00814A13">
        <w:tc>
          <w:tcPr>
            <w:tcW w:w="536" w:type="dxa"/>
          </w:tcPr>
          <w:p w:rsidR="00D41243" w:rsidRDefault="00D41243" w:rsidP="00814A13">
            <w:pPr>
              <w:pStyle w:val="a3"/>
              <w:jc w:val="both"/>
              <w:rPr>
                <w:rFonts w:ascii="Times New Roman" w:hAnsi="Times New Roman" w:cs="Times New Roman"/>
                <w:sz w:val="28"/>
                <w:szCs w:val="28"/>
              </w:rPr>
            </w:pPr>
            <w:r>
              <w:rPr>
                <w:rFonts w:ascii="Times New Roman" w:hAnsi="Times New Roman" w:cs="Times New Roman"/>
                <w:sz w:val="28"/>
                <w:szCs w:val="28"/>
              </w:rPr>
              <w:t>1</w:t>
            </w:r>
            <w:r w:rsidR="004E7963">
              <w:rPr>
                <w:rFonts w:ascii="Times New Roman" w:hAnsi="Times New Roman" w:cs="Times New Roman"/>
                <w:sz w:val="28"/>
                <w:szCs w:val="28"/>
              </w:rPr>
              <w:t>6</w:t>
            </w:r>
          </w:p>
        </w:tc>
        <w:tc>
          <w:tcPr>
            <w:tcW w:w="9813" w:type="dxa"/>
          </w:tcPr>
          <w:p w:rsidR="00D41243" w:rsidRPr="0039568E" w:rsidRDefault="00D41243" w:rsidP="00814A13">
            <w:pPr>
              <w:pStyle w:val="a3"/>
              <w:jc w:val="both"/>
              <w:rPr>
                <w:rFonts w:ascii="Times New Roman" w:eastAsia="Times New Roman" w:hAnsi="Times New Roman" w:cs="Times New Roman"/>
                <w:bCs/>
                <w:sz w:val="28"/>
                <w:szCs w:val="28"/>
                <w:lang w:eastAsia="ru-RU"/>
              </w:rPr>
            </w:pPr>
            <w:r w:rsidRPr="004E7963">
              <w:rPr>
                <w:rFonts w:ascii="Times New Roman" w:hAnsi="Times New Roman" w:cs="Times New Roman"/>
                <w:sz w:val="28"/>
                <w:szCs w:val="28"/>
              </w:rPr>
              <w:t>«Обеспечение доступным и комфортным жильем и коммунальными услугами граждан на территории муниципального образования Вындиноостровское сельское поселение» Волховского муниципального района Ленинградской области на 2021-2023 годы»</w:t>
            </w:r>
          </w:p>
        </w:tc>
      </w:tr>
    </w:tbl>
    <w:p w:rsidR="00D41243" w:rsidRPr="00770DA3" w:rsidRDefault="00D41243" w:rsidP="00191B0D">
      <w:pPr>
        <w:pStyle w:val="a3"/>
        <w:jc w:val="both"/>
        <w:rPr>
          <w:rFonts w:ascii="Times New Roman" w:hAnsi="Times New Roman" w:cs="Times New Roman"/>
          <w:sz w:val="28"/>
          <w:szCs w:val="28"/>
        </w:rPr>
      </w:pPr>
    </w:p>
    <w:bookmarkEnd w:id="0"/>
    <w:p w:rsidR="00191B0D" w:rsidRPr="00FD237E" w:rsidRDefault="00E76672" w:rsidP="00191B0D">
      <w:pPr>
        <w:jc w:val="both"/>
        <w:rPr>
          <w:rFonts w:ascii="Times New Roman" w:hAnsi="Times New Roman" w:cs="Times New Roman"/>
          <w:b/>
          <w:sz w:val="28"/>
          <w:szCs w:val="28"/>
        </w:rPr>
      </w:pPr>
      <w:r w:rsidRPr="00770DA3">
        <w:rPr>
          <w:rFonts w:ascii="Times New Roman" w:hAnsi="Times New Roman" w:cs="Times New Roman"/>
          <w:b/>
          <w:sz w:val="28"/>
          <w:szCs w:val="28"/>
        </w:rPr>
        <w:t xml:space="preserve"> </w:t>
      </w:r>
      <w:r w:rsidR="00191B0D" w:rsidRPr="00770DA3">
        <w:rPr>
          <w:rFonts w:ascii="Times New Roman" w:hAnsi="Times New Roman" w:cs="Times New Roman"/>
          <w:b/>
          <w:sz w:val="28"/>
          <w:szCs w:val="28"/>
        </w:rPr>
        <w:t xml:space="preserve">На территории поселения  образовательную услугу предоставляет: </w:t>
      </w:r>
      <w:r w:rsidR="00191B0D" w:rsidRPr="00770DA3">
        <w:rPr>
          <w:rFonts w:ascii="Times New Roman" w:hAnsi="Times New Roman" w:cs="Times New Roman"/>
          <w:sz w:val="28"/>
          <w:szCs w:val="28"/>
        </w:rPr>
        <w:t xml:space="preserve">МОБУ Гостинопольская основная общеобразовательная школа. Количество </w:t>
      </w:r>
      <w:r w:rsidR="00191B0D" w:rsidRPr="00FD237E">
        <w:rPr>
          <w:rFonts w:ascii="Times New Roman" w:hAnsi="Times New Roman" w:cs="Times New Roman"/>
          <w:sz w:val="28"/>
          <w:szCs w:val="28"/>
        </w:rPr>
        <w:t xml:space="preserve">обучающихся – </w:t>
      </w:r>
      <w:r w:rsidR="00803872">
        <w:rPr>
          <w:rFonts w:ascii="Times New Roman" w:hAnsi="Times New Roman" w:cs="Times New Roman"/>
          <w:sz w:val="28"/>
          <w:szCs w:val="28"/>
        </w:rPr>
        <w:t>9</w:t>
      </w:r>
      <w:r w:rsidR="00D41243">
        <w:rPr>
          <w:rFonts w:ascii="Times New Roman" w:hAnsi="Times New Roman" w:cs="Times New Roman"/>
          <w:sz w:val="28"/>
          <w:szCs w:val="28"/>
        </w:rPr>
        <w:t>7</w:t>
      </w:r>
      <w:r w:rsidR="00191B0D" w:rsidRPr="00FD237E">
        <w:rPr>
          <w:rFonts w:ascii="Times New Roman" w:hAnsi="Times New Roman" w:cs="Times New Roman"/>
          <w:sz w:val="28"/>
          <w:szCs w:val="28"/>
        </w:rPr>
        <w:t xml:space="preserve"> человек</w:t>
      </w:r>
      <w:r w:rsidR="00FD237E">
        <w:rPr>
          <w:rFonts w:ascii="Times New Roman" w:hAnsi="Times New Roman" w:cs="Times New Roman"/>
          <w:sz w:val="28"/>
          <w:szCs w:val="28"/>
        </w:rPr>
        <w:t>, количество воспитанников до</w:t>
      </w:r>
      <w:r w:rsidR="002C2DFB">
        <w:rPr>
          <w:rFonts w:ascii="Times New Roman" w:hAnsi="Times New Roman" w:cs="Times New Roman"/>
          <w:sz w:val="28"/>
          <w:szCs w:val="28"/>
        </w:rPr>
        <w:t>ш</w:t>
      </w:r>
      <w:r w:rsidR="00FD237E">
        <w:rPr>
          <w:rFonts w:ascii="Times New Roman" w:hAnsi="Times New Roman" w:cs="Times New Roman"/>
          <w:sz w:val="28"/>
          <w:szCs w:val="28"/>
        </w:rPr>
        <w:t xml:space="preserve">кольных групп – </w:t>
      </w:r>
      <w:r w:rsidR="00D41243">
        <w:rPr>
          <w:rFonts w:ascii="Times New Roman" w:hAnsi="Times New Roman" w:cs="Times New Roman"/>
          <w:sz w:val="28"/>
          <w:szCs w:val="28"/>
        </w:rPr>
        <w:t>30</w:t>
      </w:r>
      <w:r w:rsidR="00FD237E">
        <w:rPr>
          <w:rFonts w:ascii="Times New Roman" w:hAnsi="Times New Roman" w:cs="Times New Roman"/>
          <w:sz w:val="28"/>
          <w:szCs w:val="28"/>
        </w:rPr>
        <w:t xml:space="preserve"> человек</w:t>
      </w:r>
      <w:r w:rsidR="00803872">
        <w:rPr>
          <w:rFonts w:ascii="Times New Roman" w:hAnsi="Times New Roman" w:cs="Times New Roman"/>
          <w:sz w:val="28"/>
          <w:szCs w:val="28"/>
        </w:rPr>
        <w:t>а</w:t>
      </w:r>
      <w:r w:rsidR="00FD237E">
        <w:rPr>
          <w:rFonts w:ascii="Times New Roman" w:hAnsi="Times New Roman" w:cs="Times New Roman"/>
          <w:sz w:val="28"/>
          <w:szCs w:val="28"/>
        </w:rPr>
        <w:t>.</w:t>
      </w:r>
      <w:r w:rsidR="00191B0D" w:rsidRPr="00FD237E">
        <w:rPr>
          <w:rFonts w:ascii="Times New Roman" w:hAnsi="Times New Roman" w:cs="Times New Roman"/>
          <w:sz w:val="28"/>
          <w:szCs w:val="28"/>
        </w:rPr>
        <w:t xml:space="preserve"> Директор –Борунова А.Р</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b/>
          <w:sz w:val="28"/>
          <w:szCs w:val="28"/>
        </w:rPr>
        <w:t>МОБУ «Гостинопольская школа</w:t>
      </w:r>
      <w:r w:rsidRPr="00770DA3">
        <w:rPr>
          <w:rFonts w:ascii="Times New Roman" w:hAnsi="Times New Roman" w:cs="Times New Roman"/>
          <w:sz w:val="28"/>
          <w:szCs w:val="28"/>
        </w:rPr>
        <w:t xml:space="preserve">» - </w:t>
      </w:r>
      <w:r w:rsidR="00A05BEE">
        <w:rPr>
          <w:rFonts w:ascii="Times New Roman" w:hAnsi="Times New Roman" w:cs="Times New Roman"/>
          <w:sz w:val="28"/>
          <w:szCs w:val="28"/>
        </w:rPr>
        <w:t>42</w:t>
      </w:r>
      <w:r w:rsidRPr="00770DA3">
        <w:rPr>
          <w:rFonts w:ascii="Times New Roman" w:hAnsi="Times New Roman" w:cs="Times New Roman"/>
          <w:sz w:val="28"/>
          <w:szCs w:val="28"/>
        </w:rPr>
        <w:t xml:space="preserve"> человек</w:t>
      </w:r>
      <w:r w:rsidR="00A05BEE">
        <w:rPr>
          <w:rFonts w:ascii="Times New Roman" w:hAnsi="Times New Roman" w:cs="Times New Roman"/>
          <w:sz w:val="28"/>
          <w:szCs w:val="28"/>
        </w:rPr>
        <w:t>а</w:t>
      </w:r>
      <w:r w:rsidRPr="00770DA3">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770DA3">
        <w:rPr>
          <w:rFonts w:ascii="Times New Roman" w:hAnsi="Times New Roman" w:cs="Times New Roman"/>
          <w:sz w:val="28"/>
          <w:szCs w:val="28"/>
        </w:rPr>
        <w:t xml:space="preserve"> </w:t>
      </w:r>
      <w:r w:rsidR="00A05BEE">
        <w:rPr>
          <w:rFonts w:ascii="Times New Roman" w:hAnsi="Times New Roman" w:cs="Times New Roman"/>
          <w:sz w:val="28"/>
          <w:szCs w:val="28"/>
        </w:rPr>
        <w:t>3</w:t>
      </w:r>
      <w:r w:rsidRPr="00770DA3">
        <w:rPr>
          <w:rFonts w:ascii="Times New Roman" w:hAnsi="Times New Roman" w:cs="Times New Roman"/>
          <w:sz w:val="28"/>
          <w:szCs w:val="28"/>
        </w:rPr>
        <w:t xml:space="preserve"> работника ООО «</w:t>
      </w:r>
      <w:r w:rsidR="00D41243">
        <w:rPr>
          <w:rFonts w:ascii="Times New Roman" w:hAnsi="Times New Roman" w:cs="Times New Roman"/>
          <w:sz w:val="28"/>
          <w:szCs w:val="28"/>
        </w:rPr>
        <w:t>Торговый Дом Марс</w:t>
      </w:r>
      <w:r w:rsidRPr="00770DA3">
        <w:rPr>
          <w:rFonts w:ascii="Times New Roman" w:hAnsi="Times New Roman" w:cs="Times New Roman"/>
          <w:sz w:val="28"/>
          <w:szCs w:val="28"/>
        </w:rPr>
        <w:t>» (повара); 4 работника ООО «</w:t>
      </w:r>
      <w:r w:rsidR="00D41243">
        <w:rPr>
          <w:rFonts w:ascii="Times New Roman" w:hAnsi="Times New Roman" w:cs="Times New Roman"/>
          <w:sz w:val="28"/>
          <w:szCs w:val="28"/>
        </w:rPr>
        <w:t>Кристалл Сервис</w:t>
      </w:r>
      <w:r w:rsidRPr="00770DA3">
        <w:rPr>
          <w:rFonts w:ascii="Times New Roman" w:hAnsi="Times New Roman" w:cs="Times New Roman"/>
          <w:sz w:val="28"/>
          <w:szCs w:val="28"/>
        </w:rPr>
        <w:t>»(технические работники)</w:t>
      </w:r>
    </w:p>
    <w:p w:rsidR="00191B0D" w:rsidRPr="00770DA3" w:rsidRDefault="00191B0D" w:rsidP="00191B0D">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 </w:t>
      </w:r>
    </w:p>
    <w:p w:rsidR="00191B0D" w:rsidRPr="00770DA3" w:rsidRDefault="00191B0D" w:rsidP="00191B0D">
      <w:pPr>
        <w:pStyle w:val="a3"/>
        <w:jc w:val="both"/>
        <w:rPr>
          <w:rFonts w:ascii="Times New Roman" w:hAnsi="Times New Roman" w:cs="Times New Roman"/>
          <w:b/>
          <w:color w:val="000000"/>
          <w:sz w:val="28"/>
          <w:szCs w:val="28"/>
          <w:shd w:val="clear" w:color="auto" w:fill="FFFFFF"/>
        </w:rPr>
      </w:pPr>
      <w:r w:rsidRPr="00770DA3">
        <w:rPr>
          <w:rFonts w:ascii="Times New Roman" w:hAnsi="Times New Roman" w:cs="Times New Roman"/>
          <w:b/>
          <w:color w:val="000000"/>
          <w:sz w:val="28"/>
          <w:szCs w:val="28"/>
          <w:shd w:val="clear" w:color="auto" w:fill="FFFFFF"/>
        </w:rPr>
        <w:t>Медицинские услуги населению предоставляет</w:t>
      </w:r>
    </w:p>
    <w:p w:rsidR="00191B0D" w:rsidRPr="00770DA3" w:rsidRDefault="00191B0D" w:rsidP="00191B0D">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фельдшерско</w:t>
      </w:r>
      <w:r>
        <w:rPr>
          <w:rFonts w:ascii="Times New Roman" w:hAnsi="Times New Roman" w:cs="Times New Roman"/>
          <w:color w:val="000000"/>
          <w:sz w:val="28"/>
          <w:szCs w:val="28"/>
          <w:shd w:val="clear" w:color="auto" w:fill="FFFFFF"/>
        </w:rPr>
        <w:t>-акушерский пункт – учредитель Г</w:t>
      </w:r>
      <w:r w:rsidRPr="00770DA3">
        <w:rPr>
          <w:rFonts w:ascii="Times New Roman" w:hAnsi="Times New Roman" w:cs="Times New Roman"/>
          <w:color w:val="000000"/>
          <w:sz w:val="28"/>
          <w:szCs w:val="28"/>
          <w:shd w:val="clear" w:color="auto" w:fill="FFFFFF"/>
        </w:rPr>
        <w:t xml:space="preserve">БУЗ «Волховская районная  больница», количество работников – 3, </w:t>
      </w:r>
      <w:r w:rsidR="00FD237E">
        <w:rPr>
          <w:rFonts w:ascii="Times New Roman" w:hAnsi="Times New Roman" w:cs="Times New Roman"/>
          <w:color w:val="000000"/>
          <w:sz w:val="28"/>
          <w:szCs w:val="28"/>
          <w:shd w:val="clear" w:color="auto" w:fill="FFFFFF"/>
        </w:rPr>
        <w:t>ФАП</w:t>
      </w:r>
      <w:r w:rsidRPr="00770DA3">
        <w:rPr>
          <w:rFonts w:ascii="Times New Roman" w:hAnsi="Times New Roman" w:cs="Times New Roman"/>
          <w:color w:val="000000"/>
          <w:sz w:val="28"/>
          <w:szCs w:val="28"/>
          <w:shd w:val="clear" w:color="auto" w:fill="FFFFFF"/>
        </w:rPr>
        <w:t xml:space="preserve"> обслуживает 18 сельских населенных пунктов;</w:t>
      </w:r>
    </w:p>
    <w:p w:rsidR="00191B0D" w:rsidRPr="00770DA3" w:rsidRDefault="00191B0D" w:rsidP="00191B0D">
      <w:pPr>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color w:val="000000"/>
          <w:sz w:val="28"/>
          <w:szCs w:val="28"/>
          <w:shd w:val="clear" w:color="auto" w:fill="FFFFFF"/>
        </w:rPr>
        <w:t>Сфера обслуживания населения</w:t>
      </w:r>
      <w:r w:rsidRPr="00770DA3">
        <w:rPr>
          <w:rFonts w:ascii="Times New Roman" w:hAnsi="Times New Roman" w:cs="Times New Roman"/>
          <w:color w:val="000000"/>
          <w:sz w:val="28"/>
          <w:szCs w:val="28"/>
          <w:shd w:val="clear" w:color="auto" w:fill="FFFFFF"/>
        </w:rPr>
        <w:t>:  филиал: ФГУ</w:t>
      </w:r>
      <w:r w:rsidR="00D87D87">
        <w:rPr>
          <w:rFonts w:ascii="Times New Roman" w:hAnsi="Times New Roman" w:cs="Times New Roman"/>
          <w:color w:val="000000"/>
          <w:sz w:val="28"/>
          <w:szCs w:val="28"/>
          <w:shd w:val="clear" w:color="auto" w:fill="FFFFFF"/>
        </w:rPr>
        <w:t>П</w:t>
      </w:r>
      <w:r w:rsidRPr="00770DA3">
        <w:rPr>
          <w:rFonts w:ascii="Times New Roman" w:hAnsi="Times New Roman" w:cs="Times New Roman"/>
          <w:color w:val="000000"/>
          <w:sz w:val="28"/>
          <w:szCs w:val="28"/>
          <w:shd w:val="clear" w:color="auto" w:fill="FFFFFF"/>
        </w:rPr>
        <w:t xml:space="preserve"> «Почта России»</w:t>
      </w:r>
      <w:r>
        <w:rPr>
          <w:rFonts w:ascii="Times New Roman" w:hAnsi="Times New Roman" w:cs="Times New Roman"/>
          <w:color w:val="000000"/>
          <w:sz w:val="28"/>
          <w:szCs w:val="28"/>
          <w:shd w:val="clear" w:color="auto" w:fill="FFFFFF"/>
        </w:rPr>
        <w:t>- 4 работника</w:t>
      </w:r>
      <w:r w:rsidRPr="00770DA3">
        <w:rPr>
          <w:rFonts w:ascii="Times New Roman" w:hAnsi="Times New Roman" w:cs="Times New Roman"/>
          <w:color w:val="000000"/>
          <w:sz w:val="28"/>
          <w:szCs w:val="28"/>
          <w:shd w:val="clear" w:color="auto" w:fill="FFFFFF"/>
        </w:rPr>
        <w:t>, ПАО «Сбербанк России</w:t>
      </w:r>
      <w:r>
        <w:rPr>
          <w:rFonts w:ascii="Times New Roman" w:hAnsi="Times New Roman" w:cs="Times New Roman"/>
          <w:color w:val="000000"/>
          <w:sz w:val="28"/>
          <w:szCs w:val="28"/>
          <w:shd w:val="clear" w:color="auto" w:fill="FFFFFF"/>
        </w:rPr>
        <w:t>-1</w:t>
      </w:r>
      <w:r w:rsidR="00FD237E">
        <w:rPr>
          <w:rFonts w:ascii="Times New Roman" w:hAnsi="Times New Roman" w:cs="Times New Roman"/>
          <w:color w:val="000000"/>
          <w:sz w:val="28"/>
          <w:szCs w:val="28"/>
          <w:shd w:val="clear" w:color="auto" w:fill="FFFFFF"/>
        </w:rPr>
        <w:t>, ИП Козлова О.А. -услуги шиномонтажа</w:t>
      </w:r>
    </w:p>
    <w:p w:rsidR="00191B0D" w:rsidRPr="00770DA3" w:rsidRDefault="00191B0D" w:rsidP="00191B0D">
      <w:pPr>
        <w:jc w:val="both"/>
        <w:rPr>
          <w:rFonts w:ascii="Times New Roman" w:hAnsi="Times New Roman" w:cs="Times New Roman"/>
          <w:color w:val="000000"/>
          <w:sz w:val="28"/>
          <w:szCs w:val="28"/>
          <w:shd w:val="clear" w:color="auto" w:fill="FFFFFF"/>
        </w:rPr>
      </w:pPr>
      <w:r w:rsidRPr="00770DA3">
        <w:rPr>
          <w:rFonts w:ascii="Times New Roman" w:hAnsi="Times New Roman" w:cs="Times New Roman"/>
          <w:sz w:val="28"/>
          <w:szCs w:val="28"/>
          <w:lang w:eastAsia="en-US"/>
        </w:rPr>
        <w:t xml:space="preserve">В  </w:t>
      </w:r>
      <w:r w:rsidR="00A45C78">
        <w:rPr>
          <w:rFonts w:ascii="Times New Roman" w:hAnsi="Times New Roman" w:cs="Times New Roman"/>
          <w:sz w:val="28"/>
          <w:szCs w:val="28"/>
          <w:lang w:eastAsia="en-US"/>
        </w:rPr>
        <w:t>9</w:t>
      </w:r>
      <w:r w:rsidRPr="00770DA3">
        <w:rPr>
          <w:rFonts w:ascii="Times New Roman" w:hAnsi="Times New Roman" w:cs="Times New Roman"/>
          <w:sz w:val="28"/>
          <w:szCs w:val="28"/>
          <w:lang w:eastAsia="en-US"/>
        </w:rPr>
        <w:t xml:space="preserve">  отдаленных населенных пунктах где отсутствует стационарная торговля (Чажешно, Теребочево, Хотово, </w:t>
      </w:r>
      <w:r w:rsidR="00A45C78">
        <w:rPr>
          <w:rFonts w:ascii="Times New Roman" w:hAnsi="Times New Roman" w:cs="Times New Roman"/>
          <w:sz w:val="28"/>
          <w:szCs w:val="28"/>
          <w:lang w:eastAsia="en-US"/>
        </w:rPr>
        <w:t>Козарево, Любыни,</w:t>
      </w:r>
      <w:r w:rsidRPr="00770DA3">
        <w:rPr>
          <w:rFonts w:ascii="Times New Roman" w:hAnsi="Times New Roman" w:cs="Times New Roman"/>
          <w:sz w:val="28"/>
          <w:szCs w:val="28"/>
          <w:lang w:eastAsia="en-US"/>
        </w:rPr>
        <w:t xml:space="preserve"> Вольково, Боргино, Бороничево, Бор) услугу предоставляет выездная торговля ООО Фортуна.</w:t>
      </w:r>
    </w:p>
    <w:p w:rsidR="00191B0D" w:rsidRPr="00770DA3" w:rsidRDefault="00191B0D" w:rsidP="00191B0D">
      <w:pPr>
        <w:ind w:firstLine="708"/>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 xml:space="preserve">Транспортное сообщение осуществляет </w:t>
      </w:r>
      <w:r w:rsidR="001F3AA6" w:rsidRPr="001F3AA6">
        <w:rPr>
          <w:rFonts w:ascii="Times New Roman" w:hAnsi="Times New Roman" w:cs="Times New Roman"/>
          <w:bCs/>
          <w:sz w:val="28"/>
          <w:szCs w:val="28"/>
          <w:lang w:eastAsia="en-US"/>
        </w:rPr>
        <w:t>ООО «Пальмира»</w:t>
      </w:r>
      <w:r w:rsidRPr="001F3AA6">
        <w:rPr>
          <w:rFonts w:ascii="Times New Roman" w:hAnsi="Times New Roman" w:cs="Times New Roman"/>
          <w:bCs/>
          <w:sz w:val="28"/>
          <w:szCs w:val="28"/>
          <w:lang w:eastAsia="en-US"/>
        </w:rPr>
        <w:t>,</w:t>
      </w:r>
      <w:r w:rsidRPr="00770DA3">
        <w:rPr>
          <w:rFonts w:ascii="Times New Roman" w:hAnsi="Times New Roman" w:cs="Times New Roman"/>
          <w:sz w:val="28"/>
          <w:szCs w:val="28"/>
          <w:lang w:eastAsia="en-US"/>
        </w:rPr>
        <w:t xml:space="preserve"> маршрут № 26</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w:t>
      </w:r>
      <w:r w:rsidR="00ED31CB">
        <w:rPr>
          <w:rFonts w:ascii="Times New Roman" w:hAnsi="Times New Roman" w:cs="Times New Roman"/>
          <w:sz w:val="28"/>
          <w:szCs w:val="28"/>
          <w:lang w:eastAsia="en-US"/>
        </w:rPr>
        <w:t>7</w:t>
      </w:r>
      <w:r w:rsidRPr="00770DA3">
        <w:rPr>
          <w:rFonts w:ascii="Times New Roman" w:hAnsi="Times New Roman" w:cs="Times New Roman"/>
          <w:sz w:val="28"/>
          <w:szCs w:val="28"/>
          <w:lang w:eastAsia="en-US"/>
        </w:rPr>
        <w:t xml:space="preserve">  рейсов в день (Волхов –Вындин Остров); ОАО «РЖД» -</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электричка -</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4 рейса в день, проходящие междугородние автобусы Кириши</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Санкт-Петербург.</w:t>
      </w:r>
    </w:p>
    <w:p w:rsidR="00191B0D" w:rsidRPr="00770DA3" w:rsidRDefault="00191B0D" w:rsidP="00191B0D">
      <w:pPr>
        <w:jc w:val="both"/>
        <w:rPr>
          <w:rFonts w:ascii="Times New Roman" w:hAnsi="Times New Roman" w:cs="Times New Roman"/>
          <w:b/>
          <w:sz w:val="28"/>
          <w:szCs w:val="28"/>
          <w:lang w:eastAsia="en-US"/>
        </w:rPr>
      </w:pPr>
      <w:r w:rsidRPr="00770DA3">
        <w:rPr>
          <w:rFonts w:ascii="Times New Roman" w:hAnsi="Times New Roman" w:cs="Times New Roman"/>
          <w:b/>
          <w:sz w:val="28"/>
          <w:szCs w:val="28"/>
        </w:rPr>
        <w:t>Полномочия по  утверждению и исполнению бюджета поселения, осуществление контроля за его исполнением</w:t>
      </w:r>
    </w:p>
    <w:p w:rsidR="00547C10" w:rsidRPr="00770DA3" w:rsidRDefault="00191B0D" w:rsidP="00547C10">
      <w:pPr>
        <w:ind w:firstLine="708"/>
        <w:jc w:val="both"/>
        <w:rPr>
          <w:rFonts w:ascii="Times New Roman" w:hAnsi="Times New Roman" w:cs="Times New Roman"/>
          <w:sz w:val="28"/>
          <w:szCs w:val="28"/>
        </w:rPr>
      </w:pPr>
      <w:bookmarkStart w:id="1" w:name="_Hlk62640550"/>
      <w:r w:rsidRPr="00770DA3">
        <w:rPr>
          <w:rFonts w:ascii="Times New Roman" w:hAnsi="Times New Roman" w:cs="Times New Roman"/>
          <w:sz w:val="28"/>
          <w:szCs w:val="28"/>
        </w:rPr>
        <w:t xml:space="preserve"> </w:t>
      </w:r>
      <w:r w:rsidR="00547C10" w:rsidRPr="00BD2FF7">
        <w:rPr>
          <w:rFonts w:ascii="Times New Roman" w:hAnsi="Times New Roman" w:cs="Times New Roman"/>
          <w:sz w:val="28"/>
          <w:szCs w:val="28"/>
        </w:rPr>
        <w:t>Полномочия по формированию и исполнению бюджета, а также контроль за его исполнением частично переданы на уровень Волховского муниципального района с софинансированием -</w:t>
      </w:r>
      <w:r w:rsidR="005F7980" w:rsidRPr="005F7980">
        <w:rPr>
          <w:rFonts w:ascii="Times New Roman" w:hAnsi="Times New Roman" w:cs="Times New Roman"/>
          <w:sz w:val="28"/>
          <w:szCs w:val="28"/>
        </w:rPr>
        <w:t>173,254</w:t>
      </w:r>
      <w:r w:rsidR="00547C10" w:rsidRPr="005F7980">
        <w:rPr>
          <w:rFonts w:ascii="Times New Roman" w:hAnsi="Times New Roman" w:cs="Times New Roman"/>
          <w:sz w:val="28"/>
          <w:szCs w:val="28"/>
        </w:rPr>
        <w:t xml:space="preserve"> тыс. рублей</w:t>
      </w:r>
      <w:r w:rsidR="00547C10" w:rsidRPr="00770DA3">
        <w:rPr>
          <w:rFonts w:ascii="Times New Roman" w:hAnsi="Times New Roman" w:cs="Times New Roman"/>
          <w:sz w:val="28"/>
          <w:szCs w:val="28"/>
        </w:rPr>
        <w:t xml:space="preserve"> </w:t>
      </w:r>
    </w:p>
    <w:p w:rsidR="00547C10" w:rsidRPr="00770DA3" w:rsidRDefault="00547C10" w:rsidP="00547C10">
      <w:pPr>
        <w:pStyle w:val="a3"/>
        <w:jc w:val="both"/>
        <w:rPr>
          <w:rFonts w:ascii="Times New Roman" w:hAnsi="Times New Roman" w:cs="Times New Roman"/>
          <w:sz w:val="28"/>
          <w:szCs w:val="28"/>
        </w:rPr>
      </w:pPr>
      <w:bookmarkStart w:id="2" w:name="_Hlk125645174"/>
    </w:p>
    <w:p w:rsidR="00BF5E5D" w:rsidRPr="00BD2FF7" w:rsidRDefault="00BF5E5D" w:rsidP="00BF5E5D">
      <w:pPr>
        <w:pStyle w:val="a5"/>
        <w:ind w:left="-567"/>
        <w:jc w:val="both"/>
        <w:rPr>
          <w:sz w:val="28"/>
          <w:szCs w:val="28"/>
        </w:rPr>
      </w:pPr>
      <w:r w:rsidRPr="00BD2FF7">
        <w:rPr>
          <w:sz w:val="28"/>
          <w:szCs w:val="28"/>
        </w:rPr>
        <w:t>Общий объем доходов и расходов бюджета   на 20</w:t>
      </w:r>
      <w:r>
        <w:rPr>
          <w:sz w:val="28"/>
          <w:szCs w:val="28"/>
        </w:rPr>
        <w:t>22</w:t>
      </w:r>
      <w:r w:rsidRPr="00BD2FF7">
        <w:rPr>
          <w:sz w:val="28"/>
          <w:szCs w:val="28"/>
        </w:rPr>
        <w:t xml:space="preserve"> год был утвержден в сумме    </w:t>
      </w:r>
      <w:r>
        <w:rPr>
          <w:sz w:val="28"/>
          <w:szCs w:val="28"/>
        </w:rPr>
        <w:t>20 317,8</w:t>
      </w:r>
      <w:r w:rsidRPr="00BD2FF7">
        <w:rPr>
          <w:sz w:val="28"/>
          <w:szCs w:val="28"/>
        </w:rPr>
        <w:t xml:space="preserve">  тыс. рублей  </w:t>
      </w:r>
    </w:p>
    <w:p w:rsidR="00BF5E5D" w:rsidRPr="00BD2FF7" w:rsidRDefault="00BF5E5D" w:rsidP="00BF5E5D">
      <w:pPr>
        <w:pStyle w:val="a5"/>
        <w:ind w:left="-567"/>
        <w:jc w:val="both"/>
        <w:rPr>
          <w:rFonts w:eastAsiaTheme="minorHAnsi"/>
          <w:sz w:val="28"/>
          <w:szCs w:val="28"/>
          <w:lang w:eastAsia="en-US"/>
        </w:rPr>
      </w:pPr>
      <w:r w:rsidRPr="00BD2FF7">
        <w:rPr>
          <w:sz w:val="28"/>
          <w:szCs w:val="28"/>
        </w:rPr>
        <w:t>Исполнение  бюджета на конец года составило:  в том числе  по доходам  на 20</w:t>
      </w:r>
      <w:r>
        <w:rPr>
          <w:sz w:val="28"/>
          <w:szCs w:val="28"/>
        </w:rPr>
        <w:t>22</w:t>
      </w:r>
      <w:r w:rsidRPr="00BD2FF7">
        <w:rPr>
          <w:sz w:val="28"/>
          <w:szCs w:val="28"/>
        </w:rPr>
        <w:t xml:space="preserve"> год план  </w:t>
      </w:r>
      <w:r>
        <w:rPr>
          <w:sz w:val="28"/>
          <w:szCs w:val="28"/>
        </w:rPr>
        <w:t>25472,6</w:t>
      </w:r>
      <w:r w:rsidRPr="00BD2FF7">
        <w:rPr>
          <w:sz w:val="28"/>
          <w:szCs w:val="28"/>
        </w:rPr>
        <w:t xml:space="preserve"> тыс. руб ,  факт </w:t>
      </w:r>
      <w:r>
        <w:rPr>
          <w:sz w:val="28"/>
          <w:szCs w:val="28"/>
        </w:rPr>
        <w:t>25 404,7</w:t>
      </w:r>
      <w:r w:rsidRPr="00BD2FF7">
        <w:rPr>
          <w:sz w:val="28"/>
          <w:szCs w:val="28"/>
        </w:rPr>
        <w:t xml:space="preserve">  тыс.руб</w:t>
      </w:r>
    </w:p>
    <w:p w:rsidR="00BF5E5D" w:rsidRPr="00BD2FF7" w:rsidRDefault="00BF5E5D" w:rsidP="00BF5E5D">
      <w:pPr>
        <w:pStyle w:val="a5"/>
        <w:ind w:left="-567"/>
        <w:jc w:val="both"/>
        <w:rPr>
          <w:sz w:val="28"/>
          <w:szCs w:val="28"/>
        </w:rPr>
      </w:pPr>
      <w:r w:rsidRPr="00BD2FF7">
        <w:rPr>
          <w:sz w:val="28"/>
          <w:szCs w:val="28"/>
        </w:rPr>
        <w:t xml:space="preserve">и выполнение по доходам составило </w:t>
      </w:r>
      <w:r>
        <w:rPr>
          <w:sz w:val="28"/>
          <w:szCs w:val="28"/>
        </w:rPr>
        <w:t>99,7</w:t>
      </w:r>
      <w:r w:rsidRPr="00BD2FF7">
        <w:rPr>
          <w:sz w:val="28"/>
          <w:szCs w:val="28"/>
        </w:rPr>
        <w:t xml:space="preserve">  %</w:t>
      </w:r>
    </w:p>
    <w:p w:rsidR="00BF5E5D" w:rsidRPr="00BD2FF7" w:rsidRDefault="00BF5E5D" w:rsidP="00BF5E5D">
      <w:pPr>
        <w:pStyle w:val="a5"/>
        <w:ind w:left="-567"/>
        <w:jc w:val="both"/>
        <w:rPr>
          <w:sz w:val="28"/>
          <w:szCs w:val="28"/>
        </w:rPr>
      </w:pPr>
      <w:r w:rsidRPr="00BD2FF7">
        <w:rPr>
          <w:sz w:val="28"/>
          <w:szCs w:val="28"/>
        </w:rPr>
        <w:t xml:space="preserve">исполнение бюджета по собственным доходам составило:- </w:t>
      </w:r>
      <w:r>
        <w:rPr>
          <w:sz w:val="28"/>
          <w:szCs w:val="28"/>
        </w:rPr>
        <w:t>99,9</w:t>
      </w:r>
      <w:r w:rsidRPr="00BD2FF7">
        <w:rPr>
          <w:sz w:val="28"/>
          <w:szCs w:val="28"/>
        </w:rPr>
        <w:t xml:space="preserve"> %</w:t>
      </w:r>
    </w:p>
    <w:p w:rsidR="00BF5E5D" w:rsidRPr="001D1226" w:rsidRDefault="00BF5E5D" w:rsidP="00BF5E5D">
      <w:pPr>
        <w:pStyle w:val="a5"/>
        <w:ind w:left="-567"/>
        <w:jc w:val="both"/>
        <w:rPr>
          <w:sz w:val="28"/>
          <w:szCs w:val="28"/>
        </w:rPr>
      </w:pPr>
    </w:p>
    <w:tbl>
      <w:tblPr>
        <w:tblpPr w:leftFromText="180" w:rightFromText="180" w:bottomFromText="200" w:vertAnchor="text" w:horzAnchor="margin" w:tblpX="-43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559"/>
        <w:gridCol w:w="1418"/>
        <w:gridCol w:w="2296"/>
      </w:tblGrid>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Pr="000528C4" w:rsidRDefault="00BF5E5D" w:rsidP="00814A13">
            <w:pPr>
              <w:pStyle w:val="aa"/>
              <w:spacing w:line="256" w:lineRule="auto"/>
              <w:rPr>
                <w:rFonts w:eastAsiaTheme="minorHAnsi"/>
                <w:b/>
              </w:rPr>
            </w:pPr>
            <w:r w:rsidRPr="000528C4">
              <w:rPr>
                <w:b/>
              </w:rPr>
              <w:t>Наименование дохода</w:t>
            </w:r>
          </w:p>
        </w:tc>
        <w:tc>
          <w:tcPr>
            <w:tcW w:w="1418" w:type="dxa"/>
            <w:tcBorders>
              <w:top w:val="single" w:sz="4" w:space="0" w:color="auto"/>
              <w:left w:val="single" w:sz="4" w:space="0" w:color="auto"/>
              <w:bottom w:val="single" w:sz="4" w:space="0" w:color="auto"/>
              <w:right w:val="single" w:sz="4" w:space="0" w:color="auto"/>
            </w:tcBorders>
            <w:hideMark/>
          </w:tcPr>
          <w:p w:rsidR="00BF5E5D" w:rsidRPr="000528C4" w:rsidRDefault="00BF5E5D" w:rsidP="00814A13">
            <w:pPr>
              <w:pStyle w:val="aa"/>
              <w:spacing w:line="256" w:lineRule="auto"/>
              <w:rPr>
                <w:b/>
              </w:rPr>
            </w:pPr>
            <w:r w:rsidRPr="000528C4">
              <w:rPr>
                <w:b/>
              </w:rPr>
              <w:t>Факт      20</w:t>
            </w:r>
            <w:r>
              <w:rPr>
                <w:b/>
              </w:rPr>
              <w:t>21</w:t>
            </w:r>
            <w:r w:rsidRPr="000528C4">
              <w:rPr>
                <w:b/>
              </w:rPr>
              <w:t xml:space="preserve">год </w:t>
            </w:r>
          </w:p>
          <w:p w:rsidR="00BF5E5D" w:rsidRPr="000528C4" w:rsidRDefault="00BF5E5D" w:rsidP="00814A13">
            <w:pPr>
              <w:pStyle w:val="aa"/>
              <w:spacing w:line="256" w:lineRule="auto"/>
              <w:rPr>
                <w:b/>
              </w:rPr>
            </w:pPr>
            <w:r w:rsidRPr="000528C4">
              <w:rPr>
                <w:b/>
              </w:rPr>
              <w:t xml:space="preserve">Тыс.руб   </w:t>
            </w:r>
          </w:p>
        </w:tc>
        <w:tc>
          <w:tcPr>
            <w:tcW w:w="1559" w:type="dxa"/>
            <w:tcBorders>
              <w:top w:val="single" w:sz="4" w:space="0" w:color="auto"/>
              <w:left w:val="single" w:sz="4" w:space="0" w:color="auto"/>
              <w:bottom w:val="single" w:sz="4" w:space="0" w:color="auto"/>
              <w:right w:val="single" w:sz="4" w:space="0" w:color="auto"/>
            </w:tcBorders>
            <w:hideMark/>
          </w:tcPr>
          <w:p w:rsidR="00BF5E5D" w:rsidRPr="000528C4" w:rsidRDefault="00BF5E5D" w:rsidP="00814A13">
            <w:pPr>
              <w:pStyle w:val="aa"/>
              <w:spacing w:line="256" w:lineRule="auto"/>
              <w:rPr>
                <w:b/>
              </w:rPr>
            </w:pPr>
            <w:r w:rsidRPr="000528C4">
              <w:rPr>
                <w:b/>
              </w:rPr>
              <w:t>план 202</w:t>
            </w:r>
            <w:r>
              <w:rPr>
                <w:b/>
              </w:rPr>
              <w:t>2</w:t>
            </w:r>
          </w:p>
        </w:tc>
        <w:tc>
          <w:tcPr>
            <w:tcW w:w="1418" w:type="dxa"/>
            <w:tcBorders>
              <w:top w:val="single" w:sz="4" w:space="0" w:color="auto"/>
              <w:left w:val="single" w:sz="4" w:space="0" w:color="auto"/>
              <w:bottom w:val="single" w:sz="4" w:space="0" w:color="auto"/>
              <w:right w:val="single" w:sz="4" w:space="0" w:color="auto"/>
            </w:tcBorders>
            <w:hideMark/>
          </w:tcPr>
          <w:p w:rsidR="00BF5E5D" w:rsidRPr="000528C4" w:rsidRDefault="00BF5E5D" w:rsidP="00814A13">
            <w:pPr>
              <w:pStyle w:val="aa"/>
              <w:spacing w:line="256" w:lineRule="auto"/>
              <w:rPr>
                <w:b/>
              </w:rPr>
            </w:pPr>
            <w:r w:rsidRPr="000528C4">
              <w:rPr>
                <w:b/>
              </w:rPr>
              <w:t>факт 202</w:t>
            </w:r>
            <w:r>
              <w:rPr>
                <w:b/>
              </w:rPr>
              <w:t>2</w:t>
            </w:r>
          </w:p>
        </w:tc>
        <w:tc>
          <w:tcPr>
            <w:tcW w:w="2296" w:type="dxa"/>
            <w:tcBorders>
              <w:top w:val="single" w:sz="4" w:space="0" w:color="auto"/>
              <w:left w:val="single" w:sz="4" w:space="0" w:color="auto"/>
              <w:bottom w:val="single" w:sz="4" w:space="0" w:color="auto"/>
              <w:right w:val="single" w:sz="4" w:space="0" w:color="auto"/>
            </w:tcBorders>
            <w:hideMark/>
          </w:tcPr>
          <w:p w:rsidR="00BF5E5D" w:rsidRPr="000528C4" w:rsidRDefault="00BF5E5D" w:rsidP="00814A13">
            <w:pPr>
              <w:pStyle w:val="aa"/>
              <w:spacing w:line="256" w:lineRule="auto"/>
              <w:rPr>
                <w:b/>
              </w:rPr>
            </w:pPr>
            <w:r w:rsidRPr="000528C4">
              <w:rPr>
                <w:b/>
              </w:rPr>
              <w:t>% выполнения  к годовому плану</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НДФЛ</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626,3</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590,0 </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640,5</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109</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Акцизы</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895,0</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904,6</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980,8</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108</w:t>
            </w:r>
          </w:p>
        </w:tc>
      </w:tr>
      <w:tr w:rsidR="00BF5E5D" w:rsidTr="00814A13">
        <w:trPr>
          <w:trHeight w:val="75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106,7</w:t>
            </w:r>
            <w:r w:rsidRPr="00AA271D">
              <w:rPr>
                <w:rFonts w:ascii="Times New Roman" w:hAnsi="Times New Roman" w:cs="Times New Roman"/>
                <w:spacing w:val="-6"/>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140,8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148  </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1666,6</w:t>
            </w:r>
            <w:r w:rsidRPr="00AA271D">
              <w:rPr>
                <w:rFonts w:ascii="Times New Roman" w:hAnsi="Times New Roman" w:cs="Times New Roman"/>
                <w:spacing w:val="-6"/>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1767,8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1813,7</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103</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Доход от сдачи в аренду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1253,5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596,7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615,4</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103</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lastRenderedPageBreak/>
              <w:t>Доходы от продажи услуг населению ( найм)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183,4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178,8</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89</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Госпошлина (платежи взимаемые за выполнение гос. полномочий)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0,9</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12</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Продажа имущества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661,0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482,0</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73</w:t>
            </w:r>
          </w:p>
        </w:tc>
      </w:tr>
      <w:tr w:rsidR="00BF5E5D" w:rsidTr="00814A13">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Прочие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63,0</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штрафы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Pr="00AA271D" w:rsidRDefault="00BF5E5D"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10,8</w:t>
            </w:r>
            <w:r w:rsidRPr="00AA271D">
              <w:rPr>
                <w:rFonts w:ascii="Times New Roman" w:hAnsi="Times New Roman" w:cs="Times New Roman"/>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40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39,9</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5E5D" w:rsidRDefault="00BF5E5D"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Собственные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F5E5D" w:rsidRPr="00AA271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4961,5</w:t>
            </w:r>
            <w:r w:rsidRPr="00AA271D">
              <w:rPr>
                <w:rFonts w:ascii="Times New Roman" w:hAnsi="Times New Roman" w:cs="Times New Roman"/>
                <w:b/>
                <w:color w:val="FF0000"/>
                <w:spacing w:val="-6"/>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4971,5 </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4963,5</w:t>
            </w:r>
          </w:p>
        </w:tc>
        <w:tc>
          <w:tcPr>
            <w:tcW w:w="22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99,9</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дотация областного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color w:val="000000"/>
                <w:sz w:val="28"/>
                <w:szCs w:val="28"/>
                <w:lang w:eastAsia="en-US"/>
              </w:rPr>
              <w:t>5551,8</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7194,6</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7194,6</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дотация районного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color w:val="000000"/>
                <w:sz w:val="28"/>
                <w:szCs w:val="28"/>
                <w:lang w:eastAsia="en-US"/>
              </w:rPr>
              <w:t>1522,8</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1667,3</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1667,3</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D232EC">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Субвенция (гос полномочия)</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3,5</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Субвенция (ВУС)</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153,0</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154,1</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154,1</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Прочие межбюджетные трансферты  (районные)</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5261,9</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5961,5</w:t>
            </w:r>
          </w:p>
        </w:tc>
        <w:tc>
          <w:tcPr>
            <w:tcW w:w="1418" w:type="dxa"/>
            <w:tcBorders>
              <w:top w:val="single" w:sz="4" w:space="0" w:color="auto"/>
              <w:left w:val="single" w:sz="4" w:space="0" w:color="auto"/>
              <w:bottom w:val="single" w:sz="4" w:space="0" w:color="auto"/>
              <w:right w:val="single" w:sz="4" w:space="0" w:color="auto"/>
            </w:tcBorders>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5919,5</w:t>
            </w:r>
          </w:p>
          <w:p w:rsidR="00BF5E5D" w:rsidRDefault="00BF5E5D" w:rsidP="00814A13">
            <w:pPr>
              <w:tabs>
                <w:tab w:val="left" w:pos="720"/>
              </w:tabs>
              <w:ind w:right="10"/>
              <w:jc w:val="center"/>
              <w:rPr>
                <w:rFonts w:ascii="Times New Roman" w:hAnsi="Times New Roman" w:cs="Times New Roman"/>
                <w:spacing w:val="-6"/>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99,2</w:t>
            </w:r>
          </w:p>
        </w:tc>
      </w:tr>
      <w:tr w:rsidR="00BF5E5D" w:rsidTr="00D232EC">
        <w:trPr>
          <w:trHeight w:val="1231"/>
        </w:trPr>
        <w:tc>
          <w:tcPr>
            <w:tcW w:w="2943" w:type="dxa"/>
            <w:tcBorders>
              <w:top w:val="single" w:sz="4" w:space="0" w:color="auto"/>
              <w:left w:val="single" w:sz="4" w:space="0" w:color="auto"/>
              <w:bottom w:val="single" w:sz="4" w:space="0" w:color="auto"/>
              <w:right w:val="single" w:sz="4" w:space="0" w:color="auto"/>
            </w:tcBorders>
            <w:hideMark/>
          </w:tcPr>
          <w:p w:rsidR="00BF5E5D" w:rsidRPr="00AE206F" w:rsidRDefault="00BF5E5D" w:rsidP="00814A13">
            <w:pPr>
              <w:tabs>
                <w:tab w:val="left" w:pos="720"/>
              </w:tabs>
              <w:ind w:right="10"/>
              <w:jc w:val="center"/>
              <w:rPr>
                <w:rFonts w:ascii="Times New Roman" w:hAnsi="Times New Roman" w:cs="Times New Roman"/>
                <w:spacing w:val="-6"/>
                <w:sz w:val="24"/>
                <w:szCs w:val="24"/>
                <w:lang w:eastAsia="en-US"/>
              </w:rPr>
            </w:pPr>
            <w:r w:rsidRPr="00AE206F">
              <w:rPr>
                <w:rFonts w:ascii="Times New Roman" w:hAnsi="Times New Roman" w:cs="Times New Roman"/>
                <w:spacing w:val="-6"/>
                <w:sz w:val="24"/>
                <w:szCs w:val="24"/>
                <w:lang w:eastAsia="en-US"/>
              </w:rPr>
              <w:t>Прочие субсидии 147-озбюджетам поселений(область)</w:t>
            </w:r>
            <w:r>
              <w:rPr>
                <w:rFonts w:ascii="Times New Roman" w:hAnsi="Times New Roman" w:cs="Times New Roman"/>
                <w:spacing w:val="-6"/>
                <w:sz w:val="24"/>
                <w:szCs w:val="24"/>
                <w:lang w:eastAsia="en-US"/>
              </w:rPr>
              <w:t xml:space="preserve"> 3-оз</w:t>
            </w:r>
          </w:p>
          <w:p w:rsidR="00BF5E5D" w:rsidRDefault="00BF5E5D" w:rsidP="00D232EC">
            <w:pPr>
              <w:tabs>
                <w:tab w:val="left" w:pos="720"/>
              </w:tabs>
              <w:ind w:right="10"/>
              <w:jc w:val="center"/>
              <w:rPr>
                <w:rFonts w:ascii="Times New Roman" w:hAnsi="Times New Roman" w:cs="Times New Roman"/>
                <w:spacing w:val="-6"/>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866,4</w:t>
            </w:r>
          </w:p>
          <w:p w:rsidR="00BF5E5D" w:rsidRPr="00D232EC" w:rsidRDefault="00BF5E5D" w:rsidP="00D232EC">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1059,3</w:t>
            </w: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882,8</w:t>
            </w:r>
          </w:p>
          <w:p w:rsidR="00BF5E5D" w:rsidRPr="00D232EC" w:rsidRDefault="00BF5E5D" w:rsidP="00D232EC">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1054,9</w:t>
            </w:r>
          </w:p>
          <w:p w:rsidR="00BF5E5D" w:rsidRPr="00AE206F" w:rsidRDefault="00BF5E5D" w:rsidP="00814A13">
            <w:pPr>
              <w:jc w:val="center"/>
              <w:rPr>
                <w:rFonts w:ascii="Times New Roman" w:hAnsi="Times New Roman" w:cs="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882,8</w:t>
            </w:r>
          </w:p>
          <w:p w:rsidR="00BF5E5D" w:rsidRPr="00D232EC" w:rsidRDefault="00BF5E5D" w:rsidP="00D232EC">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1054,9</w:t>
            </w:r>
          </w:p>
          <w:p w:rsidR="00BF5E5D" w:rsidRPr="00AE206F" w:rsidRDefault="00BF5E5D" w:rsidP="00814A13">
            <w:pPr>
              <w:jc w:val="center"/>
              <w:rPr>
                <w:rFonts w:ascii="Times New Roman" w:hAnsi="Times New Roman" w:cs="Times New Roman"/>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BF5E5D" w:rsidRPr="00D232EC" w:rsidRDefault="00BF5E5D" w:rsidP="00D232EC">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BF5E5D" w:rsidRPr="00AE206F" w:rsidRDefault="00BF5E5D" w:rsidP="00814A13">
            <w:pPr>
              <w:jc w:val="center"/>
              <w:rPr>
                <w:rFonts w:ascii="Times New Roman" w:hAnsi="Times New Roman" w:cs="Times New Roman"/>
                <w:sz w:val="28"/>
                <w:szCs w:val="28"/>
                <w:lang w:eastAsia="en-US"/>
              </w:rPr>
            </w:pPr>
          </w:p>
        </w:tc>
      </w:tr>
      <w:tr w:rsidR="00BF5E5D" w:rsidTr="00814A13">
        <w:tc>
          <w:tcPr>
            <w:tcW w:w="2943"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Прочие МБТ комитет по Культуре стимулирующие</w:t>
            </w:r>
          </w:p>
        </w:tc>
        <w:tc>
          <w:tcPr>
            <w:tcW w:w="1418" w:type="dxa"/>
            <w:tcBorders>
              <w:top w:val="single" w:sz="4" w:space="0" w:color="auto"/>
              <w:left w:val="single" w:sz="4" w:space="0" w:color="auto"/>
              <w:bottom w:val="single" w:sz="4" w:space="0" w:color="auto"/>
              <w:right w:val="single" w:sz="4" w:space="0" w:color="auto"/>
            </w:tcBorders>
            <w:hideMark/>
          </w:tcPr>
          <w:p w:rsidR="00BF5E5D" w:rsidRPr="00AA271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482,8</w:t>
            </w:r>
          </w:p>
          <w:p w:rsidR="00BF5E5D" w:rsidRPr="00AA271D" w:rsidRDefault="00BF5E5D" w:rsidP="00814A13">
            <w:pPr>
              <w:jc w:val="center"/>
              <w:rPr>
                <w:rFonts w:ascii="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F5E5D" w:rsidRDefault="00BF5E5D" w:rsidP="00814A13">
            <w:pPr>
              <w:ind w:firstLine="708"/>
              <w:jc w:val="center"/>
              <w:rPr>
                <w:rFonts w:ascii="Times New Roman" w:hAnsi="Times New Roman" w:cs="Times New Roman"/>
                <w:sz w:val="28"/>
                <w:szCs w:val="28"/>
                <w:lang w:eastAsia="en-US"/>
              </w:rPr>
            </w:pPr>
            <w:r>
              <w:rPr>
                <w:rFonts w:ascii="Times New Roman" w:hAnsi="Times New Roman" w:cs="Times New Roman"/>
                <w:spacing w:val="-6"/>
                <w:sz w:val="28"/>
                <w:szCs w:val="28"/>
                <w:lang w:eastAsia="en-US"/>
              </w:rPr>
              <w:t>541,6</w:t>
            </w:r>
          </w:p>
        </w:tc>
        <w:tc>
          <w:tcPr>
            <w:tcW w:w="1418"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541,6</w:t>
            </w:r>
          </w:p>
        </w:tc>
        <w:tc>
          <w:tcPr>
            <w:tcW w:w="2296" w:type="dxa"/>
            <w:tcBorders>
              <w:top w:val="single" w:sz="4" w:space="0" w:color="auto"/>
              <w:left w:val="single" w:sz="4" w:space="0" w:color="auto"/>
              <w:bottom w:val="single" w:sz="4" w:space="0" w:color="auto"/>
              <w:right w:val="single" w:sz="4" w:space="0" w:color="auto"/>
            </w:tcBorders>
            <w:hideMark/>
          </w:tcPr>
          <w:p w:rsidR="00BF5E5D" w:rsidRDefault="00BF5E5D"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Pr="00AA271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27790,8</w:t>
            </w:r>
            <w:r w:rsidRPr="00AA271D">
              <w:rPr>
                <w:rFonts w:ascii="Times New Roman" w:hAnsi="Times New Roman" w:cs="Times New Roman"/>
                <w:b/>
                <w:spacing w:val="-6"/>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20501,1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20459,0</w:t>
            </w:r>
          </w:p>
        </w:tc>
        <w:tc>
          <w:tcPr>
            <w:tcW w:w="2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99,7</w:t>
            </w:r>
          </w:p>
        </w:tc>
      </w:tr>
      <w:tr w:rsidR="00BF5E5D" w:rsidTr="00814A13">
        <w:tc>
          <w:tcPr>
            <w:tcW w:w="29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Pr="00AA271D" w:rsidRDefault="00BF5E5D" w:rsidP="00814A13">
            <w:pPr>
              <w:spacing w:before="100" w:beforeAutospacing="1" w:after="100" w:afterAutospacing="1"/>
              <w:jc w:val="center"/>
              <w:rPr>
                <w:rFonts w:ascii="Times New Roman" w:hAnsi="Times New Roman" w:cs="Times New Roman"/>
                <w:color w:val="000000"/>
                <w:sz w:val="28"/>
                <w:szCs w:val="28"/>
                <w:lang w:eastAsia="en-US"/>
              </w:rPr>
            </w:pPr>
            <w:r>
              <w:rPr>
                <w:rFonts w:ascii="Times New Roman" w:hAnsi="Times New Roman" w:cs="Times New Roman"/>
                <w:b/>
                <w:color w:val="FF0000"/>
                <w:spacing w:val="-6"/>
                <w:sz w:val="28"/>
                <w:szCs w:val="28"/>
                <w:lang w:eastAsia="en-US"/>
              </w:rPr>
              <w:t>32752,28</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25472,6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25422,5</w:t>
            </w:r>
          </w:p>
        </w:tc>
        <w:tc>
          <w:tcPr>
            <w:tcW w:w="2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F5E5D" w:rsidRDefault="00BF5E5D"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99,7</w:t>
            </w:r>
          </w:p>
        </w:tc>
      </w:tr>
    </w:tbl>
    <w:p w:rsidR="00642003" w:rsidRDefault="00642003"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bookmarkEnd w:id="2"/>
    <w:p w:rsidR="00325005" w:rsidRDefault="00325005" w:rsidP="00776B02">
      <w:pPr>
        <w:pStyle w:val="a5"/>
        <w:ind w:left="0"/>
        <w:rPr>
          <w:sz w:val="28"/>
          <w:szCs w:val="28"/>
        </w:rPr>
      </w:pPr>
    </w:p>
    <w:p w:rsidR="00325005" w:rsidRDefault="00325005" w:rsidP="00776B02">
      <w:pPr>
        <w:pStyle w:val="a5"/>
        <w:ind w:left="0"/>
        <w:rPr>
          <w:sz w:val="28"/>
          <w:szCs w:val="28"/>
        </w:rPr>
      </w:pPr>
    </w:p>
    <w:p w:rsidR="00325005" w:rsidRDefault="00325005" w:rsidP="00776B02">
      <w:pPr>
        <w:pStyle w:val="a5"/>
        <w:ind w:left="0"/>
        <w:rPr>
          <w:sz w:val="28"/>
          <w:szCs w:val="28"/>
        </w:rPr>
      </w:pPr>
    </w:p>
    <w:p w:rsidR="00325005" w:rsidRDefault="00325005"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256A00" w:rsidRDefault="00256A00" w:rsidP="00776B02">
      <w:pPr>
        <w:pStyle w:val="a5"/>
        <w:ind w:left="0"/>
        <w:rPr>
          <w:sz w:val="28"/>
          <w:szCs w:val="28"/>
        </w:rPr>
      </w:pPr>
    </w:p>
    <w:p w:rsidR="00776B02" w:rsidRPr="00E96924" w:rsidRDefault="00776B02" w:rsidP="00776B02">
      <w:pPr>
        <w:pStyle w:val="a5"/>
        <w:ind w:left="0"/>
        <w:rPr>
          <w:sz w:val="28"/>
          <w:szCs w:val="28"/>
        </w:rPr>
      </w:pPr>
      <w:r w:rsidRPr="00E96924">
        <w:rPr>
          <w:sz w:val="28"/>
          <w:szCs w:val="28"/>
        </w:rPr>
        <w:t>ИСПОЛНЕНИЕ РАСХОДНОЙ ЧАСТИ БЮДЖЕТА:</w:t>
      </w:r>
    </w:p>
    <w:p w:rsidR="00776B02" w:rsidRPr="00E96924" w:rsidRDefault="00776B02" w:rsidP="00776B02">
      <w:pPr>
        <w:pStyle w:val="a5"/>
        <w:ind w:left="0"/>
        <w:rPr>
          <w:sz w:val="28"/>
          <w:szCs w:val="28"/>
        </w:rPr>
      </w:pPr>
      <w:r w:rsidRPr="00E96924">
        <w:rPr>
          <w:sz w:val="28"/>
          <w:szCs w:val="28"/>
        </w:rPr>
        <w:t>План по расходам  бюджета 20</w:t>
      </w:r>
      <w:r>
        <w:rPr>
          <w:sz w:val="28"/>
          <w:szCs w:val="28"/>
        </w:rPr>
        <w:t xml:space="preserve">22 </w:t>
      </w:r>
      <w:r w:rsidRPr="00E96924">
        <w:rPr>
          <w:sz w:val="28"/>
          <w:szCs w:val="28"/>
        </w:rPr>
        <w:t xml:space="preserve">года  - </w:t>
      </w:r>
      <w:r>
        <w:rPr>
          <w:sz w:val="28"/>
          <w:szCs w:val="28"/>
        </w:rPr>
        <w:t>25 872,8</w:t>
      </w:r>
      <w:r w:rsidRPr="00E96924">
        <w:rPr>
          <w:sz w:val="28"/>
          <w:szCs w:val="28"/>
        </w:rPr>
        <w:t xml:space="preserve">  тыс. руб , </w:t>
      </w:r>
    </w:p>
    <w:p w:rsidR="00776B02" w:rsidRPr="00E96924" w:rsidRDefault="00776B02" w:rsidP="00776B02">
      <w:pPr>
        <w:pStyle w:val="a5"/>
        <w:ind w:left="0"/>
        <w:rPr>
          <w:sz w:val="28"/>
          <w:szCs w:val="28"/>
        </w:rPr>
      </w:pPr>
      <w:r w:rsidRPr="00E96924">
        <w:rPr>
          <w:sz w:val="28"/>
          <w:szCs w:val="28"/>
        </w:rPr>
        <w:t xml:space="preserve">Факт-  </w:t>
      </w:r>
      <w:r>
        <w:rPr>
          <w:sz w:val="28"/>
          <w:szCs w:val="28"/>
        </w:rPr>
        <w:t>25 111,8</w:t>
      </w:r>
      <w:r w:rsidRPr="00E96924">
        <w:rPr>
          <w:sz w:val="28"/>
          <w:szCs w:val="28"/>
        </w:rPr>
        <w:t xml:space="preserve">  тыс. рублей </w:t>
      </w:r>
    </w:p>
    <w:p w:rsidR="00776B02" w:rsidRPr="00E96924" w:rsidRDefault="00776B02" w:rsidP="00776B02">
      <w:pPr>
        <w:pStyle w:val="a5"/>
        <w:ind w:left="0"/>
        <w:rPr>
          <w:sz w:val="28"/>
          <w:szCs w:val="28"/>
        </w:rPr>
      </w:pPr>
    </w:p>
    <w:p w:rsidR="00776B02" w:rsidRPr="00E96924" w:rsidRDefault="00776B02" w:rsidP="00776B02">
      <w:pPr>
        <w:pStyle w:val="a5"/>
        <w:ind w:left="0"/>
        <w:rPr>
          <w:sz w:val="28"/>
          <w:szCs w:val="28"/>
        </w:rPr>
      </w:pPr>
      <w:r w:rsidRPr="00E96924">
        <w:rPr>
          <w:sz w:val="28"/>
          <w:szCs w:val="28"/>
        </w:rPr>
        <w:t xml:space="preserve"> выполнение по расходам составило – </w:t>
      </w:r>
      <w:r>
        <w:rPr>
          <w:sz w:val="28"/>
          <w:szCs w:val="28"/>
        </w:rPr>
        <w:t>97</w:t>
      </w:r>
      <w:r w:rsidRPr="00E96924">
        <w:rPr>
          <w:sz w:val="28"/>
          <w:szCs w:val="28"/>
        </w:rPr>
        <w:t xml:space="preserve">%. к уточненному плану , что на </w:t>
      </w:r>
      <w:r>
        <w:rPr>
          <w:sz w:val="28"/>
          <w:szCs w:val="28"/>
        </w:rPr>
        <w:t>0,8</w:t>
      </w:r>
      <w:r w:rsidRPr="00E96924">
        <w:rPr>
          <w:sz w:val="28"/>
          <w:szCs w:val="28"/>
        </w:rPr>
        <w:t xml:space="preserve"> % больше к уровню 20</w:t>
      </w:r>
      <w:r>
        <w:rPr>
          <w:sz w:val="28"/>
          <w:szCs w:val="28"/>
        </w:rPr>
        <w:t xml:space="preserve">21 </w:t>
      </w:r>
      <w:r w:rsidRPr="00E96924">
        <w:rPr>
          <w:sz w:val="28"/>
          <w:szCs w:val="28"/>
        </w:rPr>
        <w:t xml:space="preserve">года </w:t>
      </w:r>
    </w:p>
    <w:p w:rsidR="00776B02" w:rsidRPr="00E96924" w:rsidRDefault="00776B02" w:rsidP="00776B02">
      <w:pPr>
        <w:pStyle w:val="a5"/>
        <w:ind w:left="0"/>
        <w:rPr>
          <w:sz w:val="28"/>
          <w:szCs w:val="28"/>
        </w:rPr>
      </w:pPr>
      <w:r w:rsidRPr="00E96924">
        <w:rPr>
          <w:sz w:val="28"/>
          <w:szCs w:val="28"/>
        </w:rPr>
        <w:t>Посмотрим на</w:t>
      </w:r>
      <w:r>
        <w:rPr>
          <w:sz w:val="28"/>
          <w:szCs w:val="28"/>
        </w:rPr>
        <w:t xml:space="preserve"> слайд</w:t>
      </w:r>
      <w:r w:rsidRPr="00E96924">
        <w:rPr>
          <w:sz w:val="28"/>
          <w:szCs w:val="28"/>
        </w:rPr>
        <w:t>, как распределились основные расходы  в 20</w:t>
      </w:r>
      <w:r>
        <w:rPr>
          <w:sz w:val="28"/>
          <w:szCs w:val="28"/>
        </w:rPr>
        <w:t>22</w:t>
      </w:r>
      <w:r w:rsidRPr="00E96924">
        <w:rPr>
          <w:sz w:val="28"/>
          <w:szCs w:val="28"/>
        </w:rPr>
        <w:t xml:space="preserve"> году расходы </w:t>
      </w:r>
    </w:p>
    <w:p w:rsidR="00776B02" w:rsidRPr="00E96924" w:rsidRDefault="00776B02" w:rsidP="00776B02">
      <w:pPr>
        <w:pStyle w:val="aa"/>
        <w:shd w:val="clear" w:color="auto" w:fill="FFFFFF" w:themeFill="background1"/>
        <w:jc w:val="both"/>
        <w:rPr>
          <w:sz w:val="28"/>
          <w:szCs w:val="28"/>
        </w:rPr>
      </w:pPr>
      <w:r w:rsidRPr="00A62653">
        <w:rPr>
          <w:sz w:val="28"/>
          <w:szCs w:val="28"/>
        </w:rPr>
        <w:t xml:space="preserve">- на </w:t>
      </w:r>
      <w:r w:rsidRPr="00A62653">
        <w:rPr>
          <w:b/>
          <w:sz w:val="28"/>
          <w:szCs w:val="28"/>
        </w:rPr>
        <w:t>общегосударственные</w:t>
      </w:r>
      <w:r w:rsidRPr="00A62653">
        <w:rPr>
          <w:sz w:val="28"/>
          <w:szCs w:val="28"/>
        </w:rPr>
        <w:t xml:space="preserve"> вопросы- </w:t>
      </w:r>
      <w:r>
        <w:rPr>
          <w:sz w:val="28"/>
          <w:szCs w:val="28"/>
        </w:rPr>
        <w:t>32</w:t>
      </w:r>
      <w:r w:rsidRPr="00A62653">
        <w:rPr>
          <w:sz w:val="28"/>
          <w:szCs w:val="28"/>
        </w:rPr>
        <w:t xml:space="preserve"> %  ;</w:t>
      </w:r>
    </w:p>
    <w:p w:rsidR="00776B02" w:rsidRDefault="00776B02" w:rsidP="00776B02">
      <w:pPr>
        <w:pStyle w:val="a5"/>
        <w:rPr>
          <w:sz w:val="28"/>
          <w:szCs w:val="28"/>
        </w:rPr>
      </w:pPr>
    </w:p>
    <w:p w:rsidR="00776B02" w:rsidRPr="00E96924" w:rsidRDefault="00776B02" w:rsidP="00776B02">
      <w:pPr>
        <w:pStyle w:val="a5"/>
        <w:rPr>
          <w:sz w:val="28"/>
          <w:szCs w:val="28"/>
        </w:rPr>
      </w:pPr>
      <w:r w:rsidRPr="00E96924">
        <w:rPr>
          <w:sz w:val="28"/>
          <w:szCs w:val="28"/>
        </w:rPr>
        <w:t xml:space="preserve">- на ЖКХ                                             - </w:t>
      </w:r>
      <w:r>
        <w:rPr>
          <w:sz w:val="28"/>
          <w:szCs w:val="28"/>
        </w:rPr>
        <w:t>2</w:t>
      </w:r>
      <w:r w:rsidRPr="00E96924">
        <w:rPr>
          <w:sz w:val="28"/>
          <w:szCs w:val="28"/>
        </w:rPr>
        <w:t xml:space="preserve">% </w:t>
      </w:r>
    </w:p>
    <w:p w:rsidR="00776B02" w:rsidRPr="00E96924" w:rsidRDefault="00776B02" w:rsidP="00776B02">
      <w:pPr>
        <w:pStyle w:val="a5"/>
        <w:rPr>
          <w:sz w:val="28"/>
          <w:szCs w:val="28"/>
        </w:rPr>
      </w:pPr>
      <w:r w:rsidRPr="00E96924">
        <w:rPr>
          <w:sz w:val="28"/>
          <w:szCs w:val="28"/>
        </w:rPr>
        <w:t>- на  культуру-                                     -</w:t>
      </w:r>
      <w:r>
        <w:rPr>
          <w:sz w:val="28"/>
          <w:szCs w:val="28"/>
        </w:rPr>
        <w:t>10</w:t>
      </w:r>
      <w:r w:rsidRPr="00E96924">
        <w:rPr>
          <w:sz w:val="28"/>
          <w:szCs w:val="28"/>
        </w:rPr>
        <w:t>%;</w:t>
      </w:r>
    </w:p>
    <w:p w:rsidR="00776B02" w:rsidRPr="00E96924" w:rsidRDefault="00776B02" w:rsidP="00776B02">
      <w:pPr>
        <w:pStyle w:val="a5"/>
        <w:rPr>
          <w:sz w:val="28"/>
          <w:szCs w:val="28"/>
        </w:rPr>
      </w:pPr>
      <w:r w:rsidRPr="00E96924">
        <w:rPr>
          <w:sz w:val="28"/>
          <w:szCs w:val="28"/>
        </w:rPr>
        <w:t xml:space="preserve">-национальная экономика                  – </w:t>
      </w:r>
      <w:r>
        <w:rPr>
          <w:sz w:val="28"/>
          <w:szCs w:val="28"/>
        </w:rPr>
        <w:t>19,8</w:t>
      </w:r>
      <w:r w:rsidRPr="00E96924">
        <w:rPr>
          <w:sz w:val="28"/>
          <w:szCs w:val="28"/>
        </w:rPr>
        <w:t>%</w:t>
      </w:r>
    </w:p>
    <w:p w:rsidR="00776B02" w:rsidRPr="00E96924" w:rsidRDefault="00776B02" w:rsidP="00776B02">
      <w:pPr>
        <w:pStyle w:val="a5"/>
        <w:rPr>
          <w:sz w:val="28"/>
          <w:szCs w:val="28"/>
        </w:rPr>
      </w:pPr>
      <w:r w:rsidRPr="00E96924">
        <w:rPr>
          <w:sz w:val="28"/>
          <w:szCs w:val="28"/>
        </w:rPr>
        <w:t xml:space="preserve">- благоустройство                                </w:t>
      </w:r>
      <w:r>
        <w:rPr>
          <w:sz w:val="28"/>
          <w:szCs w:val="28"/>
        </w:rPr>
        <w:t>19</w:t>
      </w:r>
      <w:r w:rsidRPr="00E96924">
        <w:rPr>
          <w:sz w:val="28"/>
          <w:szCs w:val="28"/>
        </w:rPr>
        <w:t>%</w:t>
      </w:r>
    </w:p>
    <w:p w:rsidR="00776B02" w:rsidRPr="00E96924" w:rsidRDefault="00776B02" w:rsidP="00776B02">
      <w:pPr>
        <w:pStyle w:val="a5"/>
        <w:rPr>
          <w:sz w:val="28"/>
          <w:szCs w:val="28"/>
        </w:rPr>
      </w:pPr>
      <w:r w:rsidRPr="00E96924">
        <w:rPr>
          <w:sz w:val="28"/>
          <w:szCs w:val="28"/>
        </w:rPr>
        <w:t xml:space="preserve">-на дорожное хозяйство                    – </w:t>
      </w:r>
      <w:r>
        <w:rPr>
          <w:sz w:val="28"/>
          <w:szCs w:val="28"/>
        </w:rPr>
        <w:t>13</w:t>
      </w:r>
      <w:r w:rsidRPr="00E96924">
        <w:rPr>
          <w:sz w:val="28"/>
          <w:szCs w:val="28"/>
        </w:rPr>
        <w:t>%</w:t>
      </w:r>
    </w:p>
    <w:p w:rsidR="00776B02" w:rsidRPr="00E96924" w:rsidRDefault="00776B02" w:rsidP="00776B02">
      <w:pPr>
        <w:pStyle w:val="a5"/>
        <w:rPr>
          <w:sz w:val="28"/>
          <w:szCs w:val="28"/>
        </w:rPr>
      </w:pPr>
      <w:r w:rsidRPr="00E96924">
        <w:rPr>
          <w:sz w:val="28"/>
          <w:szCs w:val="28"/>
        </w:rPr>
        <w:t>-на социальная политика                     -</w:t>
      </w:r>
      <w:r>
        <w:rPr>
          <w:sz w:val="28"/>
          <w:szCs w:val="28"/>
        </w:rPr>
        <w:t>3</w:t>
      </w:r>
      <w:r w:rsidRPr="00E96924">
        <w:rPr>
          <w:sz w:val="28"/>
          <w:szCs w:val="28"/>
        </w:rPr>
        <w:t xml:space="preserve"> %;</w:t>
      </w:r>
    </w:p>
    <w:p w:rsidR="00776B02" w:rsidRDefault="00776B02" w:rsidP="00776B02">
      <w:pPr>
        <w:pStyle w:val="a5"/>
        <w:rPr>
          <w:sz w:val="28"/>
          <w:szCs w:val="28"/>
        </w:rPr>
      </w:pPr>
      <w:r w:rsidRPr="00E96924">
        <w:rPr>
          <w:sz w:val="28"/>
          <w:szCs w:val="28"/>
        </w:rPr>
        <w:t xml:space="preserve"> другие                                                   </w:t>
      </w:r>
      <w:r>
        <w:rPr>
          <w:sz w:val="28"/>
          <w:szCs w:val="28"/>
        </w:rPr>
        <w:t>20,2</w:t>
      </w:r>
      <w:r w:rsidRPr="00E96924">
        <w:rPr>
          <w:sz w:val="28"/>
          <w:szCs w:val="28"/>
        </w:rPr>
        <w:t>%</w:t>
      </w:r>
    </w:p>
    <w:tbl>
      <w:tblPr>
        <w:tblpPr w:leftFromText="180" w:rightFromText="180" w:bottomFromText="160" w:vertAnchor="text" w:horzAnchor="margin" w:tblpXSpec="center" w:tblpY="12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1701"/>
        <w:gridCol w:w="1877"/>
        <w:gridCol w:w="1243"/>
        <w:gridCol w:w="1416"/>
      </w:tblGrid>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Наименование расхода</w:t>
            </w:r>
          </w:p>
        </w:tc>
        <w:tc>
          <w:tcPr>
            <w:tcW w:w="1701" w:type="dxa"/>
            <w:tcBorders>
              <w:top w:val="single" w:sz="4" w:space="0" w:color="auto"/>
              <w:left w:val="single" w:sz="4" w:space="0" w:color="auto"/>
              <w:bottom w:val="single" w:sz="4" w:space="0" w:color="auto"/>
              <w:right w:val="single" w:sz="4" w:space="0" w:color="auto"/>
            </w:tcBorders>
            <w:hideMark/>
          </w:tcPr>
          <w:p w:rsidR="00776B02" w:rsidRDefault="00776B02" w:rsidP="00814A13">
            <w:pPr>
              <w:pStyle w:val="aa"/>
              <w:spacing w:line="256" w:lineRule="auto"/>
              <w:jc w:val="center"/>
              <w:rPr>
                <w:b/>
                <w:sz w:val="28"/>
                <w:szCs w:val="28"/>
                <w:lang w:eastAsia="en-US"/>
              </w:rPr>
            </w:pPr>
            <w:r>
              <w:rPr>
                <w:b/>
                <w:sz w:val="28"/>
                <w:szCs w:val="28"/>
              </w:rPr>
              <w:t>План</w:t>
            </w:r>
          </w:p>
          <w:p w:rsidR="00776B02" w:rsidRDefault="00776B02" w:rsidP="00814A13">
            <w:pPr>
              <w:pStyle w:val="aa"/>
              <w:spacing w:line="256" w:lineRule="auto"/>
              <w:jc w:val="center"/>
              <w:rPr>
                <w:b/>
                <w:sz w:val="28"/>
                <w:szCs w:val="28"/>
              </w:rPr>
            </w:pPr>
            <w:r>
              <w:rPr>
                <w:b/>
                <w:sz w:val="28"/>
                <w:szCs w:val="28"/>
              </w:rPr>
              <w:t>2022года</w:t>
            </w:r>
          </w:p>
          <w:p w:rsidR="00776B02" w:rsidRDefault="00776B02" w:rsidP="00814A13">
            <w:pPr>
              <w:pStyle w:val="aa"/>
              <w:spacing w:line="256" w:lineRule="auto"/>
              <w:jc w:val="center"/>
              <w:rPr>
                <w:b/>
                <w:sz w:val="28"/>
                <w:szCs w:val="28"/>
              </w:rPr>
            </w:pPr>
            <w:r>
              <w:rPr>
                <w:b/>
                <w:sz w:val="28"/>
                <w:szCs w:val="28"/>
              </w:rPr>
              <w:t>Тыс.руб</w:t>
            </w:r>
          </w:p>
        </w:tc>
        <w:tc>
          <w:tcPr>
            <w:tcW w:w="1877" w:type="dxa"/>
            <w:tcBorders>
              <w:top w:val="single" w:sz="4" w:space="0" w:color="auto"/>
              <w:left w:val="single" w:sz="4" w:space="0" w:color="auto"/>
              <w:bottom w:val="single" w:sz="4" w:space="0" w:color="auto"/>
              <w:right w:val="single" w:sz="4" w:space="0" w:color="auto"/>
            </w:tcBorders>
            <w:hideMark/>
          </w:tcPr>
          <w:p w:rsidR="00776B02" w:rsidRDefault="00776B02" w:rsidP="00814A13">
            <w:pPr>
              <w:pStyle w:val="aa"/>
              <w:spacing w:line="256" w:lineRule="auto"/>
              <w:jc w:val="center"/>
              <w:rPr>
                <w:b/>
                <w:sz w:val="28"/>
                <w:szCs w:val="28"/>
              </w:rPr>
            </w:pPr>
            <w:r>
              <w:rPr>
                <w:b/>
                <w:sz w:val="28"/>
                <w:szCs w:val="28"/>
              </w:rPr>
              <w:t>факт на 2022год</w:t>
            </w:r>
          </w:p>
          <w:p w:rsidR="00776B02" w:rsidRDefault="00776B02" w:rsidP="00814A13">
            <w:pPr>
              <w:pStyle w:val="aa"/>
              <w:spacing w:line="256" w:lineRule="auto"/>
              <w:jc w:val="center"/>
              <w:rPr>
                <w:b/>
                <w:sz w:val="28"/>
                <w:szCs w:val="28"/>
              </w:rPr>
            </w:pPr>
            <w:r>
              <w:rPr>
                <w:b/>
                <w:sz w:val="28"/>
                <w:szCs w:val="28"/>
              </w:rPr>
              <w:t>тыс.руб</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pStyle w:val="aa"/>
              <w:spacing w:line="256" w:lineRule="auto"/>
              <w:jc w:val="center"/>
              <w:rPr>
                <w:b/>
                <w:sz w:val="28"/>
                <w:szCs w:val="28"/>
              </w:rPr>
            </w:pPr>
            <w:r>
              <w:rPr>
                <w:b/>
                <w:sz w:val="28"/>
                <w:szCs w:val="28"/>
              </w:rPr>
              <w:t>Факт 2021</w:t>
            </w:r>
          </w:p>
          <w:p w:rsidR="00776B02" w:rsidRDefault="00776B02" w:rsidP="00814A13">
            <w:pPr>
              <w:pStyle w:val="aa"/>
              <w:spacing w:line="256" w:lineRule="auto"/>
              <w:jc w:val="center"/>
              <w:rPr>
                <w:b/>
                <w:sz w:val="28"/>
                <w:szCs w:val="28"/>
              </w:rPr>
            </w:pPr>
            <w:r>
              <w:rPr>
                <w:b/>
                <w:sz w:val="28"/>
                <w:szCs w:val="28"/>
              </w:rPr>
              <w:t>тыс.руб</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pStyle w:val="aa"/>
              <w:spacing w:line="256" w:lineRule="auto"/>
              <w:jc w:val="center"/>
              <w:rPr>
                <w:b/>
                <w:sz w:val="28"/>
                <w:szCs w:val="28"/>
              </w:rPr>
            </w:pPr>
            <w:r>
              <w:rPr>
                <w:b/>
                <w:sz w:val="28"/>
                <w:szCs w:val="28"/>
              </w:rPr>
              <w:t>% выполне-ния по 2022/2021 году</w:t>
            </w:r>
          </w:p>
        </w:tc>
      </w:tr>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Представительные органы</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160,0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Default="00776B02" w:rsidP="00814A13">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 xml:space="preserve">160,0 </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50</w:t>
            </w:r>
          </w:p>
        </w:tc>
      </w:tr>
      <w:tr w:rsidR="00776B02" w:rsidTr="00814A13">
        <w:trPr>
          <w:trHeight w:val="614"/>
        </w:trPr>
        <w:tc>
          <w:tcPr>
            <w:tcW w:w="4218"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 xml:space="preserve">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6622</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6459,2</w:t>
            </w:r>
          </w:p>
        </w:tc>
        <w:tc>
          <w:tcPr>
            <w:tcW w:w="1243"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 xml:space="preserve"> </w:t>
            </w:r>
            <w:r>
              <w:rPr>
                <w:rFonts w:ascii="Times New Roman" w:hAnsi="Times New Roman" w:cs="Times New Roman"/>
                <w:spacing w:val="-6"/>
                <w:sz w:val="28"/>
                <w:szCs w:val="28"/>
                <w:lang w:eastAsia="en-US"/>
              </w:rPr>
              <w:t>7122,9</w:t>
            </w:r>
            <w:r w:rsidRPr="008548AB">
              <w:rPr>
                <w:rFonts w:ascii="Times New Roman" w:hAnsi="Times New Roman" w:cs="Times New Roman"/>
                <w:spacing w:val="-6"/>
                <w:sz w:val="28"/>
                <w:szCs w:val="2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9,3</w:t>
            </w:r>
          </w:p>
        </w:tc>
      </w:tr>
      <w:tr w:rsidR="00776B02" w:rsidTr="00814A13">
        <w:trPr>
          <w:trHeight w:val="614"/>
        </w:trPr>
        <w:tc>
          <w:tcPr>
            <w:tcW w:w="4218"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другие общегосударственные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1312,5</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1222,1</w:t>
            </w:r>
          </w:p>
        </w:tc>
        <w:tc>
          <w:tcPr>
            <w:tcW w:w="1243"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686,1</w:t>
            </w:r>
          </w:p>
        </w:tc>
        <w:tc>
          <w:tcPr>
            <w:tcW w:w="1416"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43,8</w:t>
            </w:r>
          </w:p>
        </w:tc>
      </w:tr>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Передача полномочий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204,2</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204,2</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209,5</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2,5</w:t>
            </w:r>
          </w:p>
        </w:tc>
      </w:tr>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Национальная оборона (ВУС)</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154,1</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154,1</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153</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0,7</w:t>
            </w:r>
          </w:p>
        </w:tc>
      </w:tr>
      <w:tr w:rsidR="00776B02" w:rsidTr="00814A13">
        <w:trPr>
          <w:trHeight w:val="17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spacing w:val="-6"/>
                <w:sz w:val="28"/>
                <w:szCs w:val="28"/>
                <w:lang w:eastAsia="en-US"/>
              </w:rPr>
              <w:t xml:space="preserve"> </w:t>
            </w:r>
            <w:r>
              <w:rPr>
                <w:rFonts w:ascii="Times New Roman" w:hAnsi="Times New Roman" w:cs="Times New Roman"/>
                <w:b/>
                <w:spacing w:val="-6"/>
                <w:sz w:val="28"/>
                <w:szCs w:val="28"/>
                <w:lang w:eastAsia="en-US"/>
              </w:rPr>
              <w:t>Национальная безопасность и правоохранительная деятельность ( ЧС, пожарная безопасность, спасательные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299,5</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278,7  </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60,1</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78,4</w:t>
            </w:r>
          </w:p>
        </w:tc>
      </w:tr>
      <w:tr w:rsidR="00776B02" w:rsidTr="00814A13">
        <w:trPr>
          <w:trHeight w:val="459"/>
        </w:trPr>
        <w:tc>
          <w:tcPr>
            <w:tcW w:w="4218" w:type="dxa"/>
            <w:tcBorders>
              <w:top w:val="single" w:sz="4" w:space="0" w:color="auto"/>
              <w:left w:val="single" w:sz="4" w:space="0" w:color="auto"/>
              <w:bottom w:val="single" w:sz="4" w:space="0" w:color="auto"/>
              <w:right w:val="single" w:sz="4" w:space="0" w:color="auto"/>
            </w:tcBorders>
            <w:hideMark/>
          </w:tcPr>
          <w:p w:rsidR="00776B02" w:rsidRPr="00FD49DE" w:rsidRDefault="00776B02" w:rsidP="00814A13">
            <w:pPr>
              <w:tabs>
                <w:tab w:val="left" w:pos="720"/>
              </w:tabs>
              <w:ind w:right="10"/>
              <w:jc w:val="center"/>
              <w:rPr>
                <w:rFonts w:ascii="Times New Roman" w:hAnsi="Times New Roman" w:cs="Times New Roman"/>
                <w:spacing w:val="-6"/>
                <w:sz w:val="28"/>
                <w:szCs w:val="28"/>
                <w:highlight w:val="cyan"/>
                <w:lang w:eastAsia="en-US"/>
              </w:rPr>
            </w:pPr>
            <w:r w:rsidRPr="008548AB">
              <w:rPr>
                <w:rFonts w:ascii="Times New Roman" w:hAnsi="Times New Roman" w:cs="Times New Roman"/>
                <w:spacing w:val="-6"/>
                <w:sz w:val="28"/>
                <w:szCs w:val="28"/>
                <w:lang w:eastAsia="en-US"/>
              </w:rPr>
              <w:t>Национальная экономика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5175,6</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4979,2</w:t>
            </w:r>
          </w:p>
        </w:tc>
        <w:tc>
          <w:tcPr>
            <w:tcW w:w="1243"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2061,2</w:t>
            </w:r>
          </w:p>
        </w:tc>
        <w:tc>
          <w:tcPr>
            <w:tcW w:w="1416"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58,6</w:t>
            </w:r>
          </w:p>
        </w:tc>
      </w:tr>
      <w:tr w:rsidR="00776B02" w:rsidTr="00814A13">
        <w:trPr>
          <w:trHeight w:val="1014"/>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spacing w:val="-6"/>
                <w:sz w:val="28"/>
                <w:szCs w:val="28"/>
                <w:lang w:eastAsia="en-US"/>
              </w:rPr>
            </w:pPr>
            <w:r>
              <w:rPr>
                <w:rFonts w:ascii="Times New Roman" w:hAnsi="Times New Roman" w:cs="Times New Roman"/>
                <w:b/>
                <w:spacing w:val="-6"/>
                <w:sz w:val="28"/>
                <w:szCs w:val="28"/>
                <w:lang w:eastAsia="en-US"/>
              </w:rPr>
              <w:lastRenderedPageBreak/>
              <w:t xml:space="preserve">   Дорожное хозяйство </w:t>
            </w:r>
            <w:r>
              <w:rPr>
                <w:rFonts w:ascii="Times New Roman" w:hAnsi="Times New Roman" w:cs="Times New Roman"/>
                <w:spacing w:val="-6"/>
                <w:sz w:val="28"/>
                <w:szCs w:val="28"/>
                <w:lang w:eastAsia="en-US"/>
              </w:rPr>
              <w:t xml:space="preserve">(содержание и ремонт дорог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4875,6</w:t>
            </w:r>
            <w:r w:rsidRPr="008548AB">
              <w:rPr>
                <w:rFonts w:ascii="Times New Roman" w:hAnsi="Times New Roman" w:cs="Times New Roman"/>
                <w:spacing w:val="-6"/>
                <w:sz w:val="28"/>
                <w:szCs w:val="28"/>
                <w:lang w:eastAsia="en-US"/>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4691,2</w:t>
            </w:r>
          </w:p>
          <w:p w:rsidR="00776B02" w:rsidRPr="008548AB" w:rsidRDefault="00776B02" w:rsidP="00814A13">
            <w:pPr>
              <w:tabs>
                <w:tab w:val="left" w:pos="720"/>
              </w:tabs>
              <w:ind w:right="10"/>
              <w:rPr>
                <w:rFonts w:ascii="Times New Roman" w:hAnsi="Times New Roman" w:cs="Times New Roman"/>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1981,2</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57,7</w:t>
            </w:r>
          </w:p>
        </w:tc>
      </w:tr>
      <w:tr w:rsidR="00776B02" w:rsidTr="00814A13">
        <w:trPr>
          <w:trHeight w:val="1136"/>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288</w:t>
            </w:r>
          </w:p>
        </w:tc>
        <w:tc>
          <w:tcPr>
            <w:tcW w:w="1243"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80</w:t>
            </w:r>
          </w:p>
        </w:tc>
        <w:tc>
          <w:tcPr>
            <w:tcW w:w="1416"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72,2</w:t>
            </w:r>
          </w:p>
        </w:tc>
      </w:tr>
      <w:tr w:rsidR="00776B02" w:rsidTr="00814A13">
        <w:trPr>
          <w:trHeight w:val="1273"/>
        </w:trPr>
        <w:tc>
          <w:tcPr>
            <w:tcW w:w="4218" w:type="dxa"/>
            <w:tcBorders>
              <w:top w:val="single" w:sz="4" w:space="0" w:color="auto"/>
              <w:left w:val="single" w:sz="4" w:space="0" w:color="auto"/>
              <w:bottom w:val="single" w:sz="4" w:space="0" w:color="auto"/>
              <w:right w:val="single" w:sz="4" w:space="0" w:color="auto"/>
            </w:tcBorders>
          </w:tcPr>
          <w:p w:rsidR="00776B02" w:rsidRPr="008548AB" w:rsidRDefault="00776B02" w:rsidP="00814A13">
            <w:pPr>
              <w:tabs>
                <w:tab w:val="left" w:pos="720"/>
              </w:tabs>
              <w:ind w:right="10"/>
              <w:rPr>
                <w:rFonts w:ascii="Times New Roman" w:hAnsi="Times New Roman" w:cs="Times New Roman"/>
                <w:b/>
                <w:spacing w:val="-6"/>
                <w:sz w:val="28"/>
                <w:szCs w:val="28"/>
                <w:highlight w:val="cyan"/>
                <w:lang w:eastAsia="en-US"/>
              </w:rPr>
            </w:pPr>
            <w:r w:rsidRPr="008548AB">
              <w:rPr>
                <w:rFonts w:ascii="Times New Roman" w:hAnsi="Times New Roman" w:cs="Times New Roman"/>
                <w:b/>
                <w:spacing w:val="-6"/>
                <w:sz w:val="28"/>
                <w:szCs w:val="28"/>
                <w:lang w:eastAsia="en-US"/>
              </w:rPr>
              <w:t>Жилищно-коммунальное хозяйство(0500) в том числе: в том числе</w:t>
            </w:r>
          </w:p>
          <w:p w:rsidR="00776B02" w:rsidRPr="00106388" w:rsidRDefault="00776B02" w:rsidP="00814A13">
            <w:pPr>
              <w:tabs>
                <w:tab w:val="left" w:pos="720"/>
              </w:tabs>
              <w:ind w:right="10"/>
              <w:jc w:val="center"/>
              <w:rPr>
                <w:rFonts w:ascii="Times New Roman" w:hAnsi="Times New Roman" w:cs="Times New Roman"/>
                <w:b/>
                <w:color w:val="FF0000"/>
                <w:spacing w:val="-6"/>
                <w:sz w:val="28"/>
                <w:szCs w:val="28"/>
                <w:highlight w:val="cy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4834,1</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776B02" w:rsidRPr="008548AB"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4773,0</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tcPr>
          <w:p w:rsidR="00776B02" w:rsidRPr="008548AB"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18422,4</w:t>
            </w:r>
          </w:p>
          <w:p w:rsidR="00776B02" w:rsidRPr="008548AB" w:rsidRDefault="00776B02" w:rsidP="00814A13">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 xml:space="preserve"> </w:t>
            </w:r>
          </w:p>
          <w:p w:rsidR="00776B02" w:rsidRPr="008548AB" w:rsidRDefault="00776B02" w:rsidP="00814A13">
            <w:pPr>
              <w:tabs>
                <w:tab w:val="left" w:pos="720"/>
              </w:tabs>
              <w:ind w:right="10"/>
              <w:rPr>
                <w:rFonts w:ascii="Times New Roman" w:hAnsi="Times New Roman" w:cs="Times New Roman"/>
                <w:b/>
                <w:spacing w:val="-6"/>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tcPr>
          <w:p w:rsidR="00776B02" w:rsidRPr="008548AB"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74</w:t>
            </w:r>
          </w:p>
        </w:tc>
      </w:tr>
      <w:tr w:rsidR="00776B02" w:rsidTr="00814A13">
        <w:trPr>
          <w:trHeight w:val="1303"/>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жилищное хозяйство ( найм </w:t>
            </w:r>
            <w:r>
              <w:rPr>
                <w:rFonts w:ascii="Times New Roman" w:hAnsi="Times New Roman" w:cs="Times New Roman"/>
                <w:spacing w:val="-6"/>
                <w:sz w:val="28"/>
                <w:szCs w:val="28"/>
                <w:lang w:eastAsia="en-US"/>
              </w:rPr>
              <w:t>перечисление в фонд кап.ремонта за муниципальное жилье, аварийное переселение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400</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776B02"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374,9</w:t>
            </w:r>
          </w:p>
          <w:p w:rsidR="00776B02" w:rsidRDefault="00776B02" w:rsidP="00814A13">
            <w:pPr>
              <w:tabs>
                <w:tab w:val="left" w:pos="720"/>
              </w:tabs>
              <w:ind w:right="10"/>
              <w:jc w:val="center"/>
              <w:rPr>
                <w:rFonts w:ascii="Times New Roman" w:hAnsi="Times New Roman" w:cs="Times New Roman"/>
                <w:b/>
                <w:color w:val="FF0000"/>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9850,8</w:t>
            </w:r>
            <w:r>
              <w:rPr>
                <w:rFonts w:ascii="Times New Roman" w:hAnsi="Times New Roman" w:cs="Times New Roman"/>
                <w:b/>
                <w:spacing w:val="-6"/>
                <w:sz w:val="28"/>
                <w:szCs w:val="2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96,1</w:t>
            </w:r>
          </w:p>
        </w:tc>
      </w:tr>
      <w:tr w:rsidR="00776B02" w:rsidTr="00814A13">
        <w:trPr>
          <w:trHeight w:val="744"/>
        </w:trPr>
        <w:tc>
          <w:tcPr>
            <w:tcW w:w="4218" w:type="dxa"/>
            <w:tcBorders>
              <w:top w:val="single" w:sz="4" w:space="0" w:color="auto"/>
              <w:left w:val="single" w:sz="4" w:space="0" w:color="auto"/>
              <w:bottom w:val="single" w:sz="4" w:space="0" w:color="auto"/>
              <w:right w:val="single" w:sz="4" w:space="0" w:color="auto"/>
            </w:tcBorders>
          </w:tcPr>
          <w:p w:rsidR="00776B02" w:rsidRDefault="00776B02" w:rsidP="00814A13">
            <w:pPr>
              <w:tabs>
                <w:tab w:val="left" w:pos="720"/>
              </w:tabs>
              <w:ind w:right="10"/>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0502 Коммунальное хозяйство</w:t>
            </w:r>
          </w:p>
          <w:p w:rsidR="00776B02" w:rsidRDefault="00776B02" w:rsidP="00814A13">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104,4</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91,8</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5957,6</w:t>
            </w:r>
          </w:p>
        </w:tc>
        <w:tc>
          <w:tcPr>
            <w:tcW w:w="1416" w:type="dxa"/>
            <w:tcBorders>
              <w:top w:val="single" w:sz="4" w:space="0" w:color="auto"/>
              <w:left w:val="single" w:sz="4" w:space="0" w:color="auto"/>
              <w:bottom w:val="single" w:sz="4" w:space="0" w:color="auto"/>
              <w:right w:val="single" w:sz="4" w:space="0" w:color="auto"/>
            </w:tcBorders>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98,4</w:t>
            </w:r>
          </w:p>
        </w:tc>
      </w:tr>
      <w:tr w:rsidR="00776B02" w:rsidTr="00814A13">
        <w:trPr>
          <w:trHeight w:val="1056"/>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Благоустройство </w:t>
            </w:r>
          </w:p>
          <w:p w:rsidR="00776B02" w:rsidRDefault="00776B02" w:rsidP="00814A13">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776B02" w:rsidRPr="008548AB" w:rsidRDefault="00776B02" w:rsidP="00814A1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4329,7</w:t>
            </w:r>
          </w:p>
          <w:p w:rsidR="00776B02" w:rsidRPr="008548AB" w:rsidRDefault="00776B02" w:rsidP="00814A13">
            <w:pPr>
              <w:rPr>
                <w:rFonts w:ascii="Times New Roman" w:hAnsi="Times New Roman" w:cs="Times New Roman"/>
                <w:sz w:val="28"/>
                <w:szCs w:val="28"/>
                <w:lang w:eastAsia="en-US"/>
              </w:rPr>
            </w:pPr>
            <w:r w:rsidRPr="008548AB">
              <w:rPr>
                <w:rFonts w:ascii="Times New Roman" w:hAnsi="Times New Roman" w:cs="Times New Roman"/>
                <w:sz w:val="28"/>
                <w:szCs w:val="28"/>
                <w:lang w:eastAsia="en-US"/>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776B02" w:rsidRDefault="00776B02" w:rsidP="00814A1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4306,3</w:t>
            </w:r>
          </w:p>
          <w:p w:rsidR="00776B02" w:rsidRDefault="00776B02" w:rsidP="00814A13">
            <w:pPr>
              <w:jc w:val="center"/>
              <w:rPr>
                <w:rFonts w:ascii="Times New Roman" w:hAnsi="Times New Roman" w:cs="Times New Roman"/>
                <w:b/>
                <w:sz w:val="28"/>
                <w:szCs w:val="28"/>
                <w:lang w:eastAsia="en-US"/>
              </w:rPr>
            </w:pPr>
          </w:p>
          <w:p w:rsidR="00776B02" w:rsidRDefault="00776B02" w:rsidP="00814A13">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776B02" w:rsidRDefault="00776B02" w:rsidP="00814A13">
            <w:pPr>
              <w:rPr>
                <w:rFonts w:ascii="Times New Roman" w:hAnsi="Times New Roman" w:cs="Times New Roman"/>
                <w:b/>
                <w:sz w:val="28"/>
                <w:szCs w:val="28"/>
                <w:lang w:eastAsia="en-US"/>
              </w:rPr>
            </w:pPr>
          </w:p>
          <w:p w:rsidR="00776B02" w:rsidRDefault="00776B02" w:rsidP="00814A13">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776B02" w:rsidRDefault="00776B02" w:rsidP="00814A13">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1243" w:type="dxa"/>
            <w:tcBorders>
              <w:top w:val="single" w:sz="4" w:space="0" w:color="auto"/>
              <w:left w:val="single" w:sz="4" w:space="0" w:color="auto"/>
              <w:bottom w:val="single" w:sz="4" w:space="0" w:color="auto"/>
              <w:right w:val="single" w:sz="4" w:space="0" w:color="auto"/>
            </w:tcBorders>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2613,8</w:t>
            </w:r>
          </w:p>
          <w:p w:rsidR="00776B02" w:rsidRDefault="00776B02" w:rsidP="00814A13">
            <w:pPr>
              <w:tabs>
                <w:tab w:val="left" w:pos="720"/>
              </w:tabs>
              <w:ind w:right="10"/>
              <w:jc w:val="center"/>
              <w:rPr>
                <w:rFonts w:ascii="Times New Roman" w:hAnsi="Times New Roman" w:cs="Times New Roman"/>
                <w:b/>
                <w:spacing w:val="-6"/>
                <w:sz w:val="28"/>
                <w:szCs w:val="28"/>
                <w:lang w:eastAsia="en-US"/>
              </w:rPr>
            </w:pPr>
          </w:p>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w:t>
            </w:r>
          </w:p>
          <w:p w:rsidR="00776B02" w:rsidRDefault="00776B02" w:rsidP="00814A13">
            <w:pPr>
              <w:tabs>
                <w:tab w:val="left" w:pos="720"/>
              </w:tabs>
              <w:ind w:right="10"/>
              <w:jc w:val="center"/>
              <w:rPr>
                <w:rFonts w:ascii="Times New Roman" w:hAnsi="Times New Roman" w:cs="Times New Roman"/>
                <w:b/>
                <w:spacing w:val="-6"/>
                <w:sz w:val="28"/>
                <w:szCs w:val="28"/>
                <w:lang w:eastAsia="en-US"/>
              </w:rPr>
            </w:pPr>
          </w:p>
          <w:p w:rsidR="00776B02" w:rsidRDefault="00776B02" w:rsidP="00814A13">
            <w:pPr>
              <w:tabs>
                <w:tab w:val="left" w:pos="720"/>
              </w:tabs>
              <w:ind w:right="10"/>
              <w:rPr>
                <w:rFonts w:ascii="Times New Roman" w:hAnsi="Times New Roman" w:cs="Times New Roman"/>
                <w:b/>
                <w:spacing w:val="-6"/>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tcPr>
          <w:p w:rsidR="00776B02" w:rsidRDefault="00776B02" w:rsidP="00814A1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39,3</w:t>
            </w:r>
          </w:p>
        </w:tc>
      </w:tr>
      <w:tr w:rsidR="00776B02" w:rsidTr="00814A13">
        <w:trPr>
          <w:trHeight w:val="841"/>
        </w:trPr>
        <w:tc>
          <w:tcPr>
            <w:tcW w:w="4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76B02" w:rsidRPr="008548AB" w:rsidRDefault="00776B02" w:rsidP="00814A13">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КУЛЬТУРА в том числе</w:t>
            </w:r>
          </w:p>
          <w:p w:rsidR="00776B02" w:rsidRPr="008548AB" w:rsidRDefault="00776B02" w:rsidP="00814A13">
            <w:pPr>
              <w:pStyle w:val="aa"/>
              <w:spacing w:line="256" w:lineRule="auto"/>
              <w:rPr>
                <w:b/>
                <w:sz w:val="28"/>
                <w:szCs w:val="28"/>
              </w:rPr>
            </w:pPr>
            <w:r w:rsidRPr="008548AB">
              <w:rPr>
                <w:sz w:val="28"/>
                <w:szCs w:val="28"/>
              </w:rPr>
              <w:t>субсидия для исполнения муниципального задания ; областные средства (мат.стимулирование)</w:t>
            </w:r>
          </w:p>
          <w:p w:rsidR="00776B02" w:rsidRPr="008548AB" w:rsidRDefault="00776B02" w:rsidP="00814A13">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2523,7</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1440,5</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1083,2</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2307,2</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1224,0</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1083,2</w:t>
            </w:r>
          </w:p>
          <w:p w:rsidR="00776B02" w:rsidRPr="008548AB" w:rsidRDefault="00776B02" w:rsidP="00814A13">
            <w:pPr>
              <w:jc w:val="center"/>
              <w:rPr>
                <w:rFonts w:ascii="Times New Roman" w:hAnsi="Times New Roman" w:cs="Times New Roman"/>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1562,5</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580</w:t>
            </w:r>
          </w:p>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929,8</w:t>
            </w:r>
          </w:p>
          <w:p w:rsidR="00776B02" w:rsidRPr="008548AB" w:rsidRDefault="00776B02" w:rsidP="00814A13">
            <w:pPr>
              <w:jc w:val="center"/>
              <w:rPr>
                <w:rFonts w:ascii="Times New Roman" w:hAnsi="Times New Roman" w:cs="Times New Roman"/>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32,2</w:t>
            </w:r>
          </w:p>
          <w:p w:rsidR="00776B02" w:rsidRPr="008548AB" w:rsidRDefault="00776B02"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52,6</w:t>
            </w:r>
          </w:p>
          <w:p w:rsidR="00776B02" w:rsidRPr="008548AB" w:rsidRDefault="00776B02" w:rsidP="00814A13">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14,1</w:t>
            </w:r>
          </w:p>
        </w:tc>
      </w:tr>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Социальная политика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780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769,6</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740</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3,8</w:t>
            </w:r>
          </w:p>
        </w:tc>
      </w:tr>
      <w:tr w:rsidR="00776B02" w:rsidTr="00814A13">
        <w:trPr>
          <w:trHeight w:val="210"/>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Физкультура и спорт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3724,4</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776B02" w:rsidRPr="008548AB"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3724,4</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2370,0</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36,3</w:t>
            </w:r>
          </w:p>
        </w:tc>
      </w:tr>
      <w:tr w:rsidR="00776B02" w:rsidTr="00814A13">
        <w:trPr>
          <w:trHeight w:val="942"/>
        </w:trPr>
        <w:tc>
          <w:tcPr>
            <w:tcW w:w="4218"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lastRenderedPageBreak/>
              <w:t>ИТОГО</w:t>
            </w:r>
          </w:p>
        </w:tc>
        <w:tc>
          <w:tcPr>
            <w:tcW w:w="1701" w:type="dxa"/>
            <w:tcBorders>
              <w:top w:val="single" w:sz="4" w:space="0" w:color="auto"/>
              <w:left w:val="single" w:sz="4" w:space="0" w:color="auto"/>
              <w:bottom w:val="single" w:sz="4" w:space="0" w:color="auto"/>
              <w:right w:val="single" w:sz="4" w:space="0" w:color="auto"/>
            </w:tcBorders>
            <w:hideMark/>
          </w:tcPr>
          <w:p w:rsidR="00776B02" w:rsidRPr="008548AB"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25 872,9</w:t>
            </w:r>
          </w:p>
        </w:tc>
        <w:tc>
          <w:tcPr>
            <w:tcW w:w="1877"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      25 111,8</w:t>
            </w:r>
          </w:p>
        </w:tc>
        <w:tc>
          <w:tcPr>
            <w:tcW w:w="1243" w:type="dxa"/>
            <w:tcBorders>
              <w:top w:val="single" w:sz="4" w:space="0" w:color="auto"/>
              <w:left w:val="single" w:sz="4" w:space="0" w:color="auto"/>
              <w:bottom w:val="single" w:sz="4" w:space="0" w:color="auto"/>
              <w:right w:val="single" w:sz="4" w:space="0" w:color="auto"/>
            </w:tcBorders>
            <w:hideMark/>
          </w:tcPr>
          <w:p w:rsidR="00776B02" w:rsidRDefault="00776B02" w:rsidP="00814A1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32 492,2</w:t>
            </w:r>
          </w:p>
        </w:tc>
        <w:tc>
          <w:tcPr>
            <w:tcW w:w="1416" w:type="dxa"/>
            <w:tcBorders>
              <w:top w:val="single" w:sz="4" w:space="0" w:color="auto"/>
              <w:left w:val="single" w:sz="4" w:space="0" w:color="auto"/>
              <w:bottom w:val="single" w:sz="4" w:space="0" w:color="auto"/>
              <w:right w:val="single" w:sz="4" w:space="0" w:color="auto"/>
            </w:tcBorders>
            <w:hideMark/>
          </w:tcPr>
          <w:p w:rsidR="00776B02" w:rsidRDefault="00776B02" w:rsidP="00814A13">
            <w:pP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22,7</w:t>
            </w:r>
          </w:p>
        </w:tc>
      </w:tr>
    </w:tbl>
    <w:p w:rsidR="00191B0D" w:rsidRPr="00770DA3" w:rsidRDefault="00191B0D" w:rsidP="00547C10">
      <w:pPr>
        <w:ind w:firstLine="708"/>
        <w:jc w:val="both"/>
        <w:rPr>
          <w:rFonts w:ascii="Times New Roman" w:hAnsi="Times New Roman" w:cs="Times New Roman"/>
          <w:color w:val="626262"/>
          <w:sz w:val="28"/>
          <w:szCs w:val="28"/>
        </w:rPr>
      </w:pPr>
      <w:r w:rsidRPr="00770DA3">
        <w:rPr>
          <w:rFonts w:ascii="Times New Roman" w:eastAsia="Times New Roman" w:hAnsi="Times New Roman" w:cs="Times New Roman"/>
          <w:color w:val="000000" w:themeColor="text1"/>
          <w:sz w:val="28"/>
          <w:szCs w:val="28"/>
        </w:rPr>
        <w:t xml:space="preserve">Для более эффективной реализации расходных мероприятий бюджета администрация руководствовалась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bookmarkEnd w:id="1"/>
    <w:p w:rsidR="00191B0D" w:rsidRPr="00770DA3" w:rsidRDefault="00191B0D" w:rsidP="00191B0D">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 xml:space="preserve">Полномочия по организации в границах поселения электро-, теплоснабжения населения, снабжения населения топливом в пределах полномочий, установленных законодательством Российской Федерации </w:t>
      </w:r>
    </w:p>
    <w:p w:rsidR="00191B0D" w:rsidRPr="00770DA3" w:rsidRDefault="00191B0D" w:rsidP="00191B0D">
      <w:pPr>
        <w:jc w:val="both"/>
        <w:rPr>
          <w:rFonts w:ascii="Times New Roman" w:hAnsi="Times New Roman" w:cs="Times New Roman"/>
          <w:sz w:val="28"/>
          <w:szCs w:val="28"/>
          <w:lang w:eastAsia="en-US"/>
        </w:rPr>
      </w:pP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 xml:space="preserve">Услуги по ЖКХ на территории нашего муниципального образования предоставляют  </w:t>
      </w:r>
      <w:r w:rsidR="000E729B">
        <w:rPr>
          <w:rFonts w:ascii="Times New Roman" w:hAnsi="Times New Roman" w:cs="Times New Roman"/>
          <w:sz w:val="28"/>
          <w:szCs w:val="28"/>
        </w:rPr>
        <w:t>следующие</w:t>
      </w:r>
      <w:r w:rsidRPr="00770DA3">
        <w:rPr>
          <w:rFonts w:ascii="Times New Roman" w:hAnsi="Times New Roman" w:cs="Times New Roman"/>
          <w:sz w:val="28"/>
          <w:szCs w:val="28"/>
        </w:rPr>
        <w:t xml:space="preserve"> организации : </w:t>
      </w:r>
    </w:p>
    <w:p w:rsidR="00191B0D" w:rsidRPr="00770DA3" w:rsidRDefault="00191B0D" w:rsidP="00F1007A">
      <w:pPr>
        <w:pStyle w:val="a3"/>
        <w:jc w:val="both"/>
        <w:rPr>
          <w:rFonts w:ascii="Times New Roman" w:hAnsi="Times New Roman" w:cs="Times New Roman"/>
          <w:sz w:val="28"/>
          <w:szCs w:val="28"/>
        </w:rPr>
      </w:pPr>
      <w:r w:rsidRPr="00770DA3">
        <w:rPr>
          <w:rFonts w:ascii="Times New Roman" w:hAnsi="Times New Roman" w:cs="Times New Roman"/>
          <w:sz w:val="28"/>
          <w:szCs w:val="28"/>
        </w:rPr>
        <w:t>Теплоснабжение -управляющая кампания ООО «Л</w:t>
      </w:r>
      <w:r w:rsidR="00B77B04">
        <w:rPr>
          <w:rFonts w:ascii="Times New Roman" w:hAnsi="Times New Roman" w:cs="Times New Roman"/>
          <w:sz w:val="28"/>
          <w:szCs w:val="28"/>
        </w:rPr>
        <w:t>еноблтеплоснаб</w:t>
      </w:r>
      <w:r w:rsidRPr="00770DA3">
        <w:rPr>
          <w:rFonts w:ascii="Times New Roman" w:hAnsi="Times New Roman" w:cs="Times New Roman"/>
          <w:sz w:val="28"/>
          <w:szCs w:val="28"/>
        </w:rPr>
        <w:t>» -</w:t>
      </w:r>
      <w:r>
        <w:rPr>
          <w:rFonts w:ascii="Times New Roman" w:hAnsi="Times New Roman" w:cs="Times New Roman"/>
          <w:sz w:val="28"/>
          <w:szCs w:val="28"/>
        </w:rPr>
        <w:t>начальник котельно</w:t>
      </w:r>
      <w:r w:rsidR="000F75BB">
        <w:rPr>
          <w:rFonts w:ascii="Times New Roman" w:hAnsi="Times New Roman" w:cs="Times New Roman"/>
          <w:sz w:val="28"/>
          <w:szCs w:val="28"/>
        </w:rPr>
        <w:t xml:space="preserve">го участка д.Вындин Остров </w:t>
      </w:r>
      <w:r>
        <w:rPr>
          <w:rFonts w:ascii="Times New Roman" w:hAnsi="Times New Roman" w:cs="Times New Roman"/>
          <w:sz w:val="28"/>
          <w:szCs w:val="28"/>
        </w:rPr>
        <w:t>Дмитриев А.Б</w:t>
      </w:r>
      <w:r w:rsidR="00F1007A">
        <w:rPr>
          <w:rFonts w:ascii="Times New Roman" w:hAnsi="Times New Roman" w:cs="Times New Roman"/>
          <w:sz w:val="28"/>
          <w:szCs w:val="28"/>
        </w:rPr>
        <w:t>.</w:t>
      </w:r>
      <w:r w:rsidR="009B7AFD">
        <w:rPr>
          <w:rFonts w:ascii="Times New Roman" w:hAnsi="Times New Roman" w:cs="Times New Roman"/>
          <w:sz w:val="28"/>
          <w:szCs w:val="28"/>
        </w:rPr>
        <w:t xml:space="preserve"> Численность работников ООО «ЛОТС» составляет 9 человек. Процент сбора населения за предоставление услуги 92,9 %. </w:t>
      </w:r>
      <w:bookmarkStart w:id="3" w:name="_Hlk126655821"/>
      <w:r w:rsidR="009B7AFD">
        <w:rPr>
          <w:rFonts w:ascii="Times New Roman" w:hAnsi="Times New Roman" w:cs="Times New Roman"/>
          <w:sz w:val="28"/>
          <w:szCs w:val="28"/>
        </w:rPr>
        <w:t>Задолженность населения по состоянию на 01.01.2023 года составляет</w:t>
      </w:r>
      <w:bookmarkEnd w:id="3"/>
      <w:r w:rsidR="009B7AFD">
        <w:rPr>
          <w:rFonts w:ascii="Times New Roman" w:hAnsi="Times New Roman" w:cs="Times New Roman"/>
          <w:sz w:val="28"/>
          <w:szCs w:val="28"/>
        </w:rPr>
        <w:t xml:space="preserve"> 8424507,93 рубля</w:t>
      </w:r>
    </w:p>
    <w:p w:rsidR="00191B0D" w:rsidRPr="00770DA3" w:rsidRDefault="00191B0D" w:rsidP="00F1007A">
      <w:pPr>
        <w:pStyle w:val="a3"/>
        <w:jc w:val="both"/>
        <w:rPr>
          <w:rFonts w:ascii="Times New Roman" w:hAnsi="Times New Roman" w:cs="Times New Roman"/>
          <w:sz w:val="28"/>
          <w:szCs w:val="28"/>
        </w:rPr>
      </w:pPr>
      <w:r w:rsidRPr="00770DA3">
        <w:rPr>
          <w:rFonts w:ascii="Times New Roman" w:hAnsi="Times New Roman" w:cs="Times New Roman"/>
          <w:sz w:val="28"/>
          <w:szCs w:val="28"/>
        </w:rPr>
        <w:t>Водоотведени</w:t>
      </w:r>
      <w:r w:rsidR="0020688D">
        <w:rPr>
          <w:rFonts w:ascii="Times New Roman" w:hAnsi="Times New Roman" w:cs="Times New Roman"/>
          <w:sz w:val="28"/>
          <w:szCs w:val="28"/>
        </w:rPr>
        <w:t>е</w:t>
      </w:r>
      <w:r w:rsidRPr="00770DA3">
        <w:rPr>
          <w:rFonts w:ascii="Times New Roman" w:hAnsi="Times New Roman" w:cs="Times New Roman"/>
          <w:sz w:val="28"/>
          <w:szCs w:val="28"/>
        </w:rPr>
        <w:t>, водоснабжени</w:t>
      </w:r>
      <w:r w:rsidR="0020688D">
        <w:rPr>
          <w:rFonts w:ascii="Times New Roman" w:hAnsi="Times New Roman" w:cs="Times New Roman"/>
          <w:sz w:val="28"/>
          <w:szCs w:val="28"/>
        </w:rPr>
        <w:t>е</w:t>
      </w:r>
      <w:r w:rsidRPr="00770DA3">
        <w:rPr>
          <w:rFonts w:ascii="Times New Roman" w:hAnsi="Times New Roman" w:cs="Times New Roman"/>
          <w:sz w:val="28"/>
          <w:szCs w:val="28"/>
        </w:rPr>
        <w:t xml:space="preserve">  - ГУП «Леноблводоканал»  </w:t>
      </w:r>
      <w:r>
        <w:rPr>
          <w:rFonts w:ascii="Times New Roman" w:hAnsi="Times New Roman" w:cs="Times New Roman"/>
          <w:sz w:val="28"/>
          <w:szCs w:val="28"/>
        </w:rPr>
        <w:t>мастер участка – Хазов С.А</w:t>
      </w:r>
      <w:r w:rsidR="00F1007A">
        <w:rPr>
          <w:rFonts w:ascii="Times New Roman" w:hAnsi="Times New Roman" w:cs="Times New Roman"/>
          <w:sz w:val="28"/>
          <w:szCs w:val="28"/>
        </w:rPr>
        <w:t>. Численность работников участка Вындин Остров составляет 13 человек. Процент сбора денежных средств за услуги водоснабжения и водоотведения составляет 80 %</w:t>
      </w:r>
      <w:r w:rsidR="009B7AFD">
        <w:rPr>
          <w:rFonts w:ascii="Times New Roman" w:hAnsi="Times New Roman" w:cs="Times New Roman"/>
          <w:sz w:val="28"/>
          <w:szCs w:val="28"/>
        </w:rPr>
        <w:t xml:space="preserve"> </w:t>
      </w:r>
      <w:r w:rsidR="009B7AFD" w:rsidRPr="009B7AFD">
        <w:rPr>
          <w:rFonts w:ascii="Times New Roman" w:hAnsi="Times New Roman" w:cs="Times New Roman"/>
          <w:sz w:val="28"/>
          <w:szCs w:val="28"/>
        </w:rPr>
        <w:t>Задолженность населения по состоянию на 01.01.2023 года составляет</w:t>
      </w:r>
      <w:r w:rsidR="009B7AFD">
        <w:rPr>
          <w:rFonts w:ascii="Times New Roman" w:hAnsi="Times New Roman" w:cs="Times New Roman"/>
          <w:sz w:val="28"/>
          <w:szCs w:val="28"/>
        </w:rPr>
        <w:t xml:space="preserve"> 3292088 рублей.</w:t>
      </w:r>
    </w:p>
    <w:p w:rsidR="00191B0D" w:rsidRDefault="00191B0D" w:rsidP="00191B0D">
      <w:pPr>
        <w:pStyle w:val="a3"/>
        <w:rPr>
          <w:rFonts w:ascii="Times New Roman" w:hAnsi="Times New Roman" w:cs="Times New Roman"/>
          <w:bCs/>
          <w:sz w:val="28"/>
          <w:szCs w:val="28"/>
        </w:rPr>
      </w:pPr>
      <w:r w:rsidRPr="00770DA3">
        <w:rPr>
          <w:rFonts w:ascii="Times New Roman" w:hAnsi="Times New Roman" w:cs="Times New Roman"/>
          <w:sz w:val="28"/>
          <w:szCs w:val="28"/>
        </w:rPr>
        <w:t>Содержание и текущий ремонт жилого фонда –ООО «Жилищник» -</w:t>
      </w:r>
      <w:r w:rsidRPr="000F75BB">
        <w:rPr>
          <w:rFonts w:ascii="Times New Roman" w:hAnsi="Times New Roman" w:cs="Times New Roman"/>
          <w:bCs/>
          <w:sz w:val="28"/>
          <w:szCs w:val="28"/>
        </w:rPr>
        <w:t xml:space="preserve">мастер участка Халемендик М.В  </w:t>
      </w:r>
      <w:r w:rsidR="00D85009">
        <w:rPr>
          <w:rFonts w:ascii="Times New Roman" w:hAnsi="Times New Roman" w:cs="Times New Roman"/>
          <w:bCs/>
          <w:sz w:val="28"/>
          <w:szCs w:val="28"/>
        </w:rPr>
        <w:t xml:space="preserve">. </w:t>
      </w:r>
      <w:r w:rsidR="00F1007A">
        <w:rPr>
          <w:rFonts w:ascii="Times New Roman" w:hAnsi="Times New Roman" w:cs="Times New Roman"/>
          <w:bCs/>
          <w:sz w:val="28"/>
          <w:szCs w:val="28"/>
        </w:rPr>
        <w:t>Ч</w:t>
      </w:r>
      <w:r w:rsidR="00D85009">
        <w:rPr>
          <w:rFonts w:ascii="Times New Roman" w:hAnsi="Times New Roman" w:cs="Times New Roman"/>
          <w:bCs/>
          <w:sz w:val="28"/>
          <w:szCs w:val="28"/>
        </w:rPr>
        <w:t>исленность</w:t>
      </w:r>
      <w:r w:rsidR="00640A44">
        <w:rPr>
          <w:rFonts w:ascii="Times New Roman" w:hAnsi="Times New Roman" w:cs="Times New Roman"/>
          <w:bCs/>
          <w:sz w:val="28"/>
          <w:szCs w:val="28"/>
        </w:rPr>
        <w:t xml:space="preserve"> -8 человек основных работников</w:t>
      </w:r>
      <w:r w:rsidR="00F1007A">
        <w:rPr>
          <w:rFonts w:ascii="Times New Roman" w:hAnsi="Times New Roman" w:cs="Times New Roman"/>
          <w:bCs/>
          <w:sz w:val="28"/>
          <w:szCs w:val="28"/>
        </w:rPr>
        <w:t xml:space="preserve">. Процент сбора </w:t>
      </w:r>
      <w:r w:rsidR="009B7AFD">
        <w:rPr>
          <w:rFonts w:ascii="Times New Roman" w:hAnsi="Times New Roman" w:cs="Times New Roman"/>
          <w:bCs/>
          <w:sz w:val="28"/>
          <w:szCs w:val="28"/>
        </w:rPr>
        <w:t>жилищных</w:t>
      </w:r>
      <w:r w:rsidR="00F1007A">
        <w:rPr>
          <w:rFonts w:ascii="Times New Roman" w:hAnsi="Times New Roman" w:cs="Times New Roman"/>
          <w:bCs/>
          <w:sz w:val="28"/>
          <w:szCs w:val="28"/>
        </w:rPr>
        <w:t xml:space="preserve"> услуг 92% Задолженность населения по содержанию МКД на 01.01.2023 года составляет 2 288 817 рублей</w:t>
      </w:r>
    </w:p>
    <w:p w:rsidR="009B7AFD" w:rsidRPr="009B7AFD" w:rsidRDefault="00191B0D" w:rsidP="009B7AF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Сегодня  о</w:t>
      </w:r>
      <w:r w:rsidRPr="00770DA3">
        <w:rPr>
          <w:rFonts w:ascii="Times New Roman" w:hAnsi="Times New Roman" w:cs="Times New Roman"/>
          <w:sz w:val="28"/>
          <w:szCs w:val="28"/>
          <w:lang w:eastAsia="en-US"/>
        </w:rPr>
        <w:t>рганизаци</w:t>
      </w:r>
      <w:r>
        <w:rPr>
          <w:rFonts w:ascii="Times New Roman" w:hAnsi="Times New Roman" w:cs="Times New Roman"/>
          <w:sz w:val="28"/>
          <w:szCs w:val="28"/>
          <w:lang w:eastAsia="en-US"/>
        </w:rPr>
        <w:t>ями</w:t>
      </w:r>
      <w:r w:rsidRPr="00770DA3">
        <w:rPr>
          <w:rFonts w:ascii="Times New Roman" w:hAnsi="Times New Roman" w:cs="Times New Roman"/>
          <w:sz w:val="28"/>
          <w:szCs w:val="28"/>
          <w:lang w:eastAsia="en-US"/>
        </w:rPr>
        <w:t xml:space="preserve">  коммунального комплекса оперативно решают</w:t>
      </w:r>
      <w:r>
        <w:rPr>
          <w:rFonts w:ascii="Times New Roman" w:hAnsi="Times New Roman" w:cs="Times New Roman"/>
          <w:sz w:val="28"/>
          <w:szCs w:val="28"/>
          <w:lang w:eastAsia="en-US"/>
        </w:rPr>
        <w:t>ся</w:t>
      </w:r>
      <w:r w:rsidRPr="00770DA3">
        <w:rPr>
          <w:rFonts w:ascii="Times New Roman" w:hAnsi="Times New Roman" w:cs="Times New Roman"/>
          <w:sz w:val="28"/>
          <w:szCs w:val="28"/>
          <w:lang w:eastAsia="en-US"/>
        </w:rPr>
        <w:t xml:space="preserve"> вопросы по обращениям граждан, своевременно устраняют</w:t>
      </w:r>
      <w:r>
        <w:rPr>
          <w:rFonts w:ascii="Times New Roman" w:hAnsi="Times New Roman" w:cs="Times New Roman"/>
          <w:sz w:val="28"/>
          <w:szCs w:val="28"/>
          <w:lang w:eastAsia="en-US"/>
        </w:rPr>
        <w:t>ся</w:t>
      </w:r>
      <w:r w:rsidRPr="00770DA3">
        <w:rPr>
          <w:rFonts w:ascii="Times New Roman" w:hAnsi="Times New Roman" w:cs="Times New Roman"/>
          <w:sz w:val="28"/>
          <w:szCs w:val="28"/>
          <w:lang w:eastAsia="en-US"/>
        </w:rPr>
        <w:t xml:space="preserve"> аварийные </w:t>
      </w:r>
      <w:r w:rsidR="009B7AFD" w:rsidRPr="009B7AFD">
        <w:rPr>
          <w:rFonts w:ascii="Times New Roman" w:hAnsi="Times New Roman" w:cs="Times New Roman"/>
          <w:sz w:val="28"/>
          <w:szCs w:val="28"/>
          <w:lang w:eastAsia="en-US"/>
        </w:rPr>
        <w:t>ситуации, проводятся текущие и плановые ремонты.</w:t>
      </w:r>
    </w:p>
    <w:p w:rsidR="009F7F35" w:rsidRPr="009F7F35" w:rsidRDefault="009F7F35" w:rsidP="009F7F35">
      <w:pPr>
        <w:jc w:val="both"/>
        <w:rPr>
          <w:rFonts w:ascii="Times New Roman" w:hAnsi="Times New Roman" w:cs="Times New Roman"/>
          <w:sz w:val="28"/>
          <w:szCs w:val="28"/>
        </w:rPr>
      </w:pPr>
      <w:r w:rsidRPr="009F7F35">
        <w:rPr>
          <w:rFonts w:ascii="Times New Roman" w:hAnsi="Times New Roman" w:cs="Times New Roman"/>
          <w:sz w:val="28"/>
          <w:szCs w:val="28"/>
        </w:rPr>
        <w:t>Многоквартирный жилой фонд представлен    15  МКД</w:t>
      </w:r>
    </w:p>
    <w:p w:rsidR="009F7F35" w:rsidRPr="009F7F35" w:rsidRDefault="009F7F35" w:rsidP="009F7F35">
      <w:pPr>
        <w:jc w:val="both"/>
        <w:rPr>
          <w:rFonts w:ascii="Times New Roman" w:hAnsi="Times New Roman" w:cs="Times New Roman"/>
          <w:sz w:val="28"/>
          <w:szCs w:val="28"/>
          <w:lang w:eastAsia="en-US"/>
        </w:rPr>
      </w:pPr>
      <w:r w:rsidRPr="009F7F35">
        <w:rPr>
          <w:rFonts w:ascii="Times New Roman" w:hAnsi="Times New Roman" w:cs="Times New Roman"/>
          <w:sz w:val="28"/>
          <w:szCs w:val="28"/>
          <w:lang w:eastAsia="en-US"/>
        </w:rPr>
        <w:t xml:space="preserve">Общая площадь  жилого фонда 19  тыс. кВ. м     Количество квартир - 369. </w:t>
      </w:r>
    </w:p>
    <w:p w:rsidR="009F7F35" w:rsidRPr="009F7F35" w:rsidRDefault="009F7F35" w:rsidP="009F7F35">
      <w:pPr>
        <w:jc w:val="both"/>
        <w:rPr>
          <w:rFonts w:ascii="Times New Roman" w:hAnsi="Times New Roman" w:cs="Times New Roman"/>
          <w:sz w:val="28"/>
          <w:szCs w:val="28"/>
          <w:lang w:eastAsia="en-US"/>
        </w:rPr>
      </w:pPr>
      <w:r w:rsidRPr="009F7F35">
        <w:rPr>
          <w:rFonts w:ascii="Times New Roman" w:hAnsi="Times New Roman" w:cs="Times New Roman"/>
          <w:sz w:val="28"/>
          <w:szCs w:val="28"/>
          <w:lang w:eastAsia="en-US"/>
        </w:rPr>
        <w:t xml:space="preserve">в собственности граждан – 296 квартир,   </w:t>
      </w:r>
    </w:p>
    <w:p w:rsidR="009F7F35" w:rsidRPr="009F7F35" w:rsidRDefault="009F7F35" w:rsidP="009F7F35">
      <w:pPr>
        <w:jc w:val="both"/>
        <w:rPr>
          <w:rFonts w:ascii="Times New Roman" w:hAnsi="Times New Roman" w:cs="Times New Roman"/>
          <w:sz w:val="28"/>
          <w:szCs w:val="28"/>
          <w:lang w:eastAsia="en-US"/>
        </w:rPr>
      </w:pPr>
      <w:r w:rsidRPr="009F7F35">
        <w:rPr>
          <w:rFonts w:ascii="Times New Roman" w:hAnsi="Times New Roman" w:cs="Times New Roman"/>
          <w:sz w:val="28"/>
          <w:szCs w:val="28"/>
          <w:lang w:eastAsia="en-US"/>
        </w:rPr>
        <w:t xml:space="preserve">Муниципальная собственность  -  66  квартиры  </w:t>
      </w:r>
    </w:p>
    <w:p w:rsidR="009F7F35" w:rsidRPr="009F7F35" w:rsidRDefault="009F7F35" w:rsidP="009F7F35">
      <w:pPr>
        <w:jc w:val="both"/>
        <w:rPr>
          <w:rFonts w:ascii="Times New Roman" w:hAnsi="Times New Roman" w:cs="Times New Roman"/>
          <w:sz w:val="28"/>
          <w:szCs w:val="28"/>
          <w:lang w:eastAsia="en-US"/>
        </w:rPr>
      </w:pPr>
      <w:r w:rsidRPr="009F7F35">
        <w:rPr>
          <w:rFonts w:ascii="Times New Roman" w:hAnsi="Times New Roman" w:cs="Times New Roman"/>
          <w:sz w:val="28"/>
          <w:szCs w:val="28"/>
          <w:lang w:eastAsia="en-US"/>
        </w:rPr>
        <w:t>Частный жилой фонд – 958 жилых домов;</w:t>
      </w:r>
    </w:p>
    <w:p w:rsidR="009F7F35" w:rsidRPr="009F7F35" w:rsidRDefault="009F7F35" w:rsidP="009F7F35">
      <w:pPr>
        <w:jc w:val="both"/>
        <w:rPr>
          <w:rFonts w:ascii="Times New Roman" w:hAnsi="Times New Roman" w:cs="Times New Roman"/>
          <w:sz w:val="28"/>
          <w:szCs w:val="28"/>
          <w:lang w:eastAsia="en-US"/>
        </w:rPr>
      </w:pPr>
      <w:r w:rsidRPr="009F7F35">
        <w:rPr>
          <w:rFonts w:ascii="Times New Roman" w:hAnsi="Times New Roman" w:cs="Times New Roman"/>
          <w:sz w:val="28"/>
          <w:szCs w:val="28"/>
          <w:lang w:eastAsia="en-US"/>
        </w:rPr>
        <w:t>Собственники помещений МКД  с №7 -№16 избрали способ управления МКД управляющую  организацию ООО «Жилищник»,  6 домов: № 1,2,3,4,5,6 –находятся в непосредственном управлении.</w:t>
      </w:r>
    </w:p>
    <w:p w:rsidR="00191B0D" w:rsidRPr="00770DA3" w:rsidRDefault="00191B0D" w:rsidP="00191B0D">
      <w:pPr>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lastRenderedPageBreak/>
        <w:t>На  объектах  ЖКХ в 20</w:t>
      </w:r>
      <w:r w:rsidR="00B77B04">
        <w:rPr>
          <w:rFonts w:ascii="Times New Roman" w:hAnsi="Times New Roman" w:cs="Times New Roman"/>
          <w:b/>
          <w:sz w:val="28"/>
          <w:szCs w:val="28"/>
          <w:lang w:eastAsia="en-US"/>
        </w:rPr>
        <w:t>2</w:t>
      </w:r>
      <w:r w:rsidR="000E729B">
        <w:rPr>
          <w:rFonts w:ascii="Times New Roman" w:hAnsi="Times New Roman" w:cs="Times New Roman"/>
          <w:b/>
          <w:sz w:val="28"/>
          <w:szCs w:val="28"/>
          <w:lang w:eastAsia="en-US"/>
        </w:rPr>
        <w:t>2</w:t>
      </w:r>
      <w:r w:rsidR="000F75BB">
        <w:rPr>
          <w:rFonts w:ascii="Times New Roman" w:hAnsi="Times New Roman" w:cs="Times New Roman"/>
          <w:b/>
          <w:sz w:val="28"/>
          <w:szCs w:val="28"/>
          <w:lang w:eastAsia="en-US"/>
        </w:rPr>
        <w:t xml:space="preserve"> </w:t>
      </w:r>
      <w:r w:rsidRPr="00770DA3">
        <w:rPr>
          <w:rFonts w:ascii="Times New Roman" w:hAnsi="Times New Roman" w:cs="Times New Roman"/>
          <w:b/>
          <w:sz w:val="28"/>
          <w:szCs w:val="28"/>
          <w:lang w:eastAsia="en-US"/>
        </w:rPr>
        <w:t>году</w:t>
      </w:r>
      <w:r w:rsidRPr="00770DA3">
        <w:rPr>
          <w:rFonts w:ascii="Times New Roman" w:hAnsi="Times New Roman" w:cs="Times New Roman"/>
          <w:sz w:val="28"/>
          <w:szCs w:val="28"/>
          <w:lang w:eastAsia="en-US"/>
        </w:rPr>
        <w:t xml:space="preserve">  силами управляющ</w:t>
      </w:r>
      <w:r w:rsidR="00DE2465">
        <w:rPr>
          <w:rFonts w:ascii="Times New Roman" w:hAnsi="Times New Roman" w:cs="Times New Roman"/>
          <w:sz w:val="28"/>
          <w:szCs w:val="28"/>
          <w:lang w:eastAsia="en-US"/>
        </w:rPr>
        <w:t xml:space="preserve">ей </w:t>
      </w:r>
      <w:r w:rsidRPr="00770DA3">
        <w:rPr>
          <w:rFonts w:ascii="Times New Roman" w:hAnsi="Times New Roman" w:cs="Times New Roman"/>
          <w:sz w:val="28"/>
          <w:szCs w:val="28"/>
          <w:lang w:eastAsia="en-US"/>
        </w:rPr>
        <w:t>к</w:t>
      </w:r>
      <w:r w:rsidR="00DE2465">
        <w:rPr>
          <w:rFonts w:ascii="Times New Roman" w:hAnsi="Times New Roman" w:cs="Times New Roman"/>
          <w:sz w:val="28"/>
          <w:szCs w:val="28"/>
          <w:lang w:eastAsia="en-US"/>
        </w:rPr>
        <w:t>о</w:t>
      </w:r>
      <w:r w:rsidRPr="00770DA3">
        <w:rPr>
          <w:rFonts w:ascii="Times New Roman" w:hAnsi="Times New Roman" w:cs="Times New Roman"/>
          <w:sz w:val="28"/>
          <w:szCs w:val="28"/>
          <w:lang w:eastAsia="en-US"/>
        </w:rPr>
        <w:t>мпани</w:t>
      </w:r>
      <w:r w:rsidR="00DE2465">
        <w:rPr>
          <w:rFonts w:ascii="Times New Roman" w:hAnsi="Times New Roman" w:cs="Times New Roman"/>
          <w:sz w:val="28"/>
          <w:szCs w:val="28"/>
          <w:lang w:eastAsia="en-US"/>
        </w:rPr>
        <w:t>и, ресурсоснабжающими компаниями</w:t>
      </w:r>
      <w:r w:rsidRPr="00770DA3">
        <w:rPr>
          <w:rFonts w:ascii="Times New Roman" w:hAnsi="Times New Roman" w:cs="Times New Roman"/>
          <w:sz w:val="28"/>
          <w:szCs w:val="28"/>
          <w:lang w:eastAsia="en-US"/>
        </w:rPr>
        <w:t xml:space="preserve"> и администрации выполнены работы:</w:t>
      </w:r>
    </w:p>
    <w:p w:rsidR="00191B0D" w:rsidRDefault="007513DD" w:rsidP="007513DD">
      <w:pPr>
        <w:pStyle w:val="a3"/>
        <w:jc w:val="both"/>
        <w:rPr>
          <w:rFonts w:ascii="Times New Roman" w:hAnsi="Times New Roman" w:cs="Times New Roman"/>
          <w:sz w:val="28"/>
          <w:szCs w:val="28"/>
        </w:rPr>
      </w:pPr>
      <w:r>
        <w:rPr>
          <w:rFonts w:ascii="Times New Roman" w:hAnsi="Times New Roman" w:cs="Times New Roman"/>
          <w:sz w:val="28"/>
          <w:szCs w:val="28"/>
        </w:rPr>
        <w:t>П</w:t>
      </w:r>
      <w:r w:rsidR="00191B0D" w:rsidRPr="00130A82">
        <w:rPr>
          <w:rFonts w:ascii="Times New Roman" w:hAnsi="Times New Roman" w:cs="Times New Roman"/>
          <w:sz w:val="28"/>
          <w:szCs w:val="28"/>
        </w:rPr>
        <w:t xml:space="preserve">роизведены  плановые работы ООО «ЛОТС» по подготовке объектов теплоснабжения к отопительному сезону такие как: испытание тепловых сетей на прочность, </w:t>
      </w:r>
      <w:r>
        <w:rPr>
          <w:rFonts w:ascii="Times New Roman" w:hAnsi="Times New Roman" w:cs="Times New Roman"/>
          <w:bCs/>
          <w:sz w:val="28"/>
          <w:szCs w:val="28"/>
        </w:rPr>
        <w:t>з</w:t>
      </w:r>
      <w:r w:rsidRPr="007513DD">
        <w:rPr>
          <w:rFonts w:ascii="Times New Roman" w:hAnsi="Times New Roman" w:cs="Times New Roman"/>
          <w:bCs/>
          <w:sz w:val="28"/>
          <w:szCs w:val="28"/>
        </w:rPr>
        <w:t>амена сетевого насоса №3</w:t>
      </w:r>
      <w:r w:rsidR="00D92C73" w:rsidRPr="00D92C73">
        <w:rPr>
          <w:rFonts w:ascii="Times New Roman" w:hAnsi="Times New Roman" w:cs="Times New Roman"/>
          <w:bCs/>
          <w:sz w:val="28"/>
          <w:szCs w:val="28"/>
        </w:rPr>
        <w:t xml:space="preserve">, </w:t>
      </w:r>
      <w:r w:rsidR="00A764DB">
        <w:rPr>
          <w:rFonts w:ascii="Times New Roman" w:hAnsi="Times New Roman" w:cs="Times New Roman"/>
          <w:sz w:val="28"/>
          <w:szCs w:val="28"/>
        </w:rPr>
        <w:t>в</w:t>
      </w:r>
      <w:r w:rsidRPr="007513DD">
        <w:rPr>
          <w:rFonts w:ascii="Times New Roman" w:hAnsi="Times New Roman" w:cs="Times New Roman"/>
          <w:sz w:val="28"/>
          <w:szCs w:val="28"/>
        </w:rPr>
        <w:t>вод в эксплуатацию дизель-генераторной установки 100кВт для обеспечения котельной резервным источником электропитания</w:t>
      </w:r>
      <w:r w:rsidR="00A764DB">
        <w:rPr>
          <w:rFonts w:ascii="Times New Roman" w:hAnsi="Times New Roman" w:cs="Times New Roman"/>
          <w:sz w:val="28"/>
          <w:szCs w:val="28"/>
        </w:rPr>
        <w:t xml:space="preserve">, </w:t>
      </w:r>
      <w:r w:rsidR="00A764DB">
        <w:rPr>
          <w:rFonts w:ascii="Times New Roman" w:hAnsi="Times New Roman" w:cs="Times New Roman"/>
          <w:bCs/>
          <w:sz w:val="28"/>
          <w:szCs w:val="28"/>
        </w:rPr>
        <w:t>м</w:t>
      </w:r>
      <w:r w:rsidR="00A764DB" w:rsidRPr="00A764DB">
        <w:rPr>
          <w:rFonts w:ascii="Times New Roman" w:hAnsi="Times New Roman" w:cs="Times New Roman"/>
          <w:bCs/>
          <w:sz w:val="28"/>
          <w:szCs w:val="28"/>
        </w:rPr>
        <w:t>онтаж контура заземления дизель-генераторной установки</w:t>
      </w:r>
      <w:r w:rsidRPr="007513DD">
        <w:rPr>
          <w:rFonts w:ascii="Times New Roman" w:hAnsi="Times New Roman" w:cs="Times New Roman"/>
          <w:b/>
          <w:bCs/>
          <w:sz w:val="28"/>
          <w:szCs w:val="28"/>
        </w:rPr>
        <w:t xml:space="preserve"> </w:t>
      </w:r>
      <w:r w:rsidR="00191B0D" w:rsidRPr="00130A82">
        <w:rPr>
          <w:rFonts w:ascii="Times New Roman" w:hAnsi="Times New Roman" w:cs="Times New Roman"/>
          <w:sz w:val="28"/>
          <w:szCs w:val="28"/>
        </w:rPr>
        <w:t>и другие работы;</w:t>
      </w:r>
    </w:p>
    <w:p w:rsidR="00435493" w:rsidRDefault="00435493" w:rsidP="007513DD">
      <w:pPr>
        <w:pStyle w:val="a3"/>
        <w:jc w:val="both"/>
        <w:rPr>
          <w:rFonts w:ascii="Times New Roman" w:hAnsi="Times New Roman" w:cs="Times New Roman"/>
          <w:sz w:val="28"/>
          <w:szCs w:val="28"/>
        </w:rPr>
      </w:pPr>
      <w:r>
        <w:rPr>
          <w:rFonts w:ascii="Times New Roman" w:hAnsi="Times New Roman" w:cs="Times New Roman"/>
          <w:sz w:val="28"/>
          <w:szCs w:val="28"/>
        </w:rPr>
        <w:t xml:space="preserve">Плановые работы выполненные ГУП «Леноблводоканал»: </w:t>
      </w:r>
    </w:p>
    <w:p w:rsidR="00435493" w:rsidRDefault="00435493" w:rsidP="007513DD">
      <w:pPr>
        <w:pStyle w:val="a3"/>
        <w:jc w:val="both"/>
        <w:rPr>
          <w:rFonts w:ascii="Times New Roman" w:hAnsi="Times New Roman" w:cs="Times New Roman"/>
          <w:sz w:val="28"/>
          <w:szCs w:val="28"/>
        </w:rPr>
      </w:pPr>
      <w:r>
        <w:rPr>
          <w:rFonts w:ascii="Times New Roman" w:hAnsi="Times New Roman" w:cs="Times New Roman"/>
          <w:sz w:val="28"/>
          <w:szCs w:val="28"/>
        </w:rPr>
        <w:t>Ремонт насосных агрегатов – 8 шт</w:t>
      </w:r>
    </w:p>
    <w:p w:rsidR="00435493" w:rsidRPr="007513DD" w:rsidRDefault="00435493" w:rsidP="007513DD">
      <w:pPr>
        <w:pStyle w:val="a3"/>
        <w:jc w:val="both"/>
        <w:rPr>
          <w:b/>
          <w:sz w:val="20"/>
          <w:szCs w:val="20"/>
        </w:rPr>
      </w:pPr>
      <w:r>
        <w:rPr>
          <w:rFonts w:ascii="Times New Roman" w:hAnsi="Times New Roman" w:cs="Times New Roman"/>
          <w:sz w:val="28"/>
          <w:szCs w:val="28"/>
        </w:rPr>
        <w:t>Замена насосного агрегата – 1 шт</w:t>
      </w:r>
    </w:p>
    <w:p w:rsidR="00191B0D" w:rsidRPr="00621703" w:rsidRDefault="00191B0D" w:rsidP="00191B0D">
      <w:pPr>
        <w:pStyle w:val="a3"/>
        <w:jc w:val="both"/>
        <w:rPr>
          <w:rFonts w:ascii="Times New Roman" w:hAnsi="Times New Roman" w:cs="Times New Roman"/>
          <w:color w:val="000000" w:themeColor="text1"/>
          <w:sz w:val="28"/>
          <w:szCs w:val="28"/>
        </w:rPr>
      </w:pPr>
      <w:r w:rsidRPr="00621703">
        <w:rPr>
          <w:rFonts w:ascii="Times New Roman" w:hAnsi="Times New Roman" w:cs="Times New Roman"/>
          <w:b/>
          <w:color w:val="000000" w:themeColor="text1"/>
          <w:sz w:val="28"/>
          <w:szCs w:val="28"/>
        </w:rPr>
        <w:t>В жилом фонде</w:t>
      </w:r>
      <w:r w:rsidRPr="00621703">
        <w:rPr>
          <w:rFonts w:ascii="Times New Roman" w:hAnsi="Times New Roman" w:cs="Times New Roman"/>
          <w:color w:val="000000" w:themeColor="text1"/>
          <w:sz w:val="28"/>
          <w:szCs w:val="28"/>
        </w:rPr>
        <w:t xml:space="preserve"> управляющей организацией ООО «Жилищник» ведутся   плановые, внеплановые работы, работы по заявлениям и жалобам граждан   </w:t>
      </w:r>
    </w:p>
    <w:p w:rsidR="00621703" w:rsidRPr="00621703" w:rsidRDefault="00191B0D" w:rsidP="00191B0D">
      <w:pPr>
        <w:pStyle w:val="a3"/>
        <w:jc w:val="both"/>
        <w:rPr>
          <w:rFonts w:ascii="Times New Roman" w:hAnsi="Times New Roman" w:cs="Times New Roman"/>
          <w:color w:val="C00000"/>
          <w:sz w:val="28"/>
          <w:szCs w:val="28"/>
        </w:rPr>
      </w:pPr>
      <w:r w:rsidRPr="00621703">
        <w:rPr>
          <w:rFonts w:ascii="Times New Roman" w:hAnsi="Times New Roman" w:cs="Times New Roman"/>
          <w:color w:val="000000" w:themeColor="text1"/>
          <w:sz w:val="28"/>
          <w:szCs w:val="28"/>
        </w:rPr>
        <w:t>В 20</w:t>
      </w:r>
      <w:r w:rsidR="00621703" w:rsidRPr="00621703">
        <w:rPr>
          <w:rFonts w:ascii="Times New Roman" w:hAnsi="Times New Roman" w:cs="Times New Roman"/>
          <w:color w:val="000000" w:themeColor="text1"/>
          <w:sz w:val="28"/>
          <w:szCs w:val="28"/>
        </w:rPr>
        <w:t>2</w:t>
      </w:r>
      <w:r w:rsidR="004B7E7A">
        <w:rPr>
          <w:rFonts w:ascii="Times New Roman" w:hAnsi="Times New Roman" w:cs="Times New Roman"/>
          <w:color w:val="000000" w:themeColor="text1"/>
          <w:sz w:val="28"/>
          <w:szCs w:val="28"/>
        </w:rPr>
        <w:t>2</w:t>
      </w:r>
      <w:r w:rsidRPr="00621703">
        <w:rPr>
          <w:rFonts w:ascii="Times New Roman" w:hAnsi="Times New Roman" w:cs="Times New Roman"/>
          <w:color w:val="000000" w:themeColor="text1"/>
          <w:sz w:val="28"/>
          <w:szCs w:val="28"/>
        </w:rPr>
        <w:t xml:space="preserve"> году проведены работы по текущему ремонту в МКД:   </w:t>
      </w:r>
      <w:r w:rsidRPr="00621703">
        <w:rPr>
          <w:rFonts w:ascii="Times New Roman" w:hAnsi="Times New Roman" w:cs="Times New Roman"/>
          <w:color w:val="C00000"/>
          <w:sz w:val="28"/>
          <w:szCs w:val="28"/>
        </w:rPr>
        <w:t xml:space="preserve">  </w:t>
      </w:r>
    </w:p>
    <w:p w:rsidR="00191B0D"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Промывка системы отопления жилфонда;</w:t>
      </w:r>
    </w:p>
    <w:p w:rsidR="00D85009" w:rsidRPr="00621703" w:rsidRDefault="00D85009" w:rsidP="00191B0D">
      <w:pPr>
        <w:pStyle w:val="a3"/>
        <w:jc w:val="both"/>
        <w:rPr>
          <w:rFonts w:ascii="Times New Roman" w:hAnsi="Times New Roman" w:cs="Times New Roman"/>
          <w:sz w:val="28"/>
          <w:szCs w:val="28"/>
        </w:rPr>
      </w:pPr>
      <w:r>
        <w:rPr>
          <w:rFonts w:ascii="Times New Roman" w:hAnsi="Times New Roman" w:cs="Times New Roman"/>
          <w:sz w:val="28"/>
          <w:szCs w:val="28"/>
        </w:rPr>
        <w:t>Проведена замена стояков отопления, канализации 92 м(д.9,10,11,14)</w:t>
      </w:r>
    </w:p>
    <w:p w:rsidR="00191B0D" w:rsidRPr="00621703"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 xml:space="preserve">Частичный ремонт кровли МКД – </w:t>
      </w:r>
      <w:r w:rsidR="00D85009">
        <w:rPr>
          <w:rFonts w:ascii="Times New Roman" w:hAnsi="Times New Roman" w:cs="Times New Roman"/>
          <w:sz w:val="28"/>
          <w:szCs w:val="28"/>
        </w:rPr>
        <w:t>12</w:t>
      </w:r>
      <w:r w:rsidR="00DE2465">
        <w:rPr>
          <w:rFonts w:ascii="Times New Roman" w:hAnsi="Times New Roman" w:cs="Times New Roman"/>
          <w:sz w:val="28"/>
          <w:szCs w:val="28"/>
        </w:rPr>
        <w:t>0</w:t>
      </w:r>
      <w:r w:rsidR="00D85009">
        <w:rPr>
          <w:rFonts w:ascii="Times New Roman" w:hAnsi="Times New Roman" w:cs="Times New Roman"/>
          <w:sz w:val="28"/>
          <w:szCs w:val="28"/>
        </w:rPr>
        <w:t>,8</w:t>
      </w:r>
      <w:r w:rsidRPr="00621703">
        <w:rPr>
          <w:rFonts w:ascii="Times New Roman" w:hAnsi="Times New Roman" w:cs="Times New Roman"/>
          <w:sz w:val="28"/>
          <w:szCs w:val="28"/>
        </w:rPr>
        <w:t xml:space="preserve"> кв.м</w:t>
      </w:r>
      <w:r w:rsidR="00D85009">
        <w:rPr>
          <w:rFonts w:ascii="Times New Roman" w:hAnsi="Times New Roman" w:cs="Times New Roman"/>
          <w:sz w:val="28"/>
          <w:szCs w:val="28"/>
        </w:rPr>
        <w:t xml:space="preserve"> (д.2,4,9,12,13)</w:t>
      </w:r>
    </w:p>
    <w:p w:rsidR="00191B0D" w:rsidRPr="00621703"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Косметический ремонт подъездов –</w:t>
      </w:r>
      <w:r w:rsidR="00DE2465">
        <w:rPr>
          <w:rFonts w:ascii="Times New Roman" w:hAnsi="Times New Roman" w:cs="Times New Roman"/>
          <w:sz w:val="28"/>
          <w:szCs w:val="28"/>
        </w:rPr>
        <w:t xml:space="preserve"> </w:t>
      </w:r>
      <w:r w:rsidR="00D85009">
        <w:rPr>
          <w:rFonts w:ascii="Times New Roman" w:hAnsi="Times New Roman" w:cs="Times New Roman"/>
          <w:sz w:val="28"/>
          <w:szCs w:val="28"/>
        </w:rPr>
        <w:t>24</w:t>
      </w:r>
      <w:r w:rsidR="00DE2465">
        <w:rPr>
          <w:rFonts w:ascii="Times New Roman" w:hAnsi="Times New Roman" w:cs="Times New Roman"/>
          <w:sz w:val="28"/>
          <w:szCs w:val="28"/>
        </w:rPr>
        <w:t>9</w:t>
      </w:r>
      <w:r w:rsidRPr="00621703">
        <w:rPr>
          <w:rFonts w:ascii="Times New Roman" w:hAnsi="Times New Roman" w:cs="Times New Roman"/>
          <w:sz w:val="28"/>
          <w:szCs w:val="28"/>
        </w:rPr>
        <w:t xml:space="preserve"> кв.м</w:t>
      </w:r>
      <w:r w:rsidR="00DE2465">
        <w:rPr>
          <w:rFonts w:ascii="Times New Roman" w:hAnsi="Times New Roman" w:cs="Times New Roman"/>
          <w:sz w:val="28"/>
          <w:szCs w:val="28"/>
        </w:rPr>
        <w:t xml:space="preserve"> (д.</w:t>
      </w:r>
      <w:r w:rsidR="00D85009">
        <w:rPr>
          <w:rFonts w:ascii="Times New Roman" w:hAnsi="Times New Roman" w:cs="Times New Roman"/>
          <w:sz w:val="28"/>
          <w:szCs w:val="28"/>
        </w:rPr>
        <w:t>1</w:t>
      </w:r>
      <w:r w:rsidR="00DE2465">
        <w:rPr>
          <w:rFonts w:ascii="Times New Roman" w:hAnsi="Times New Roman" w:cs="Times New Roman"/>
          <w:sz w:val="28"/>
          <w:szCs w:val="28"/>
        </w:rPr>
        <w:t>)</w:t>
      </w:r>
      <w:r w:rsidRPr="00621703">
        <w:rPr>
          <w:rFonts w:ascii="Times New Roman" w:hAnsi="Times New Roman" w:cs="Times New Roman"/>
          <w:sz w:val="28"/>
          <w:szCs w:val="28"/>
        </w:rPr>
        <w:t xml:space="preserve">  ,  </w:t>
      </w:r>
    </w:p>
    <w:p w:rsidR="00191B0D"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 xml:space="preserve"> Герметизация межпанельных швов – </w:t>
      </w:r>
      <w:r w:rsidR="00D85009">
        <w:rPr>
          <w:rFonts w:ascii="Times New Roman" w:hAnsi="Times New Roman" w:cs="Times New Roman"/>
          <w:sz w:val="28"/>
          <w:szCs w:val="28"/>
        </w:rPr>
        <w:t>32</w:t>
      </w:r>
      <w:r w:rsidR="00DE2465">
        <w:rPr>
          <w:rFonts w:ascii="Times New Roman" w:hAnsi="Times New Roman" w:cs="Times New Roman"/>
          <w:sz w:val="28"/>
          <w:szCs w:val="28"/>
        </w:rPr>
        <w:t>0</w:t>
      </w:r>
      <w:r w:rsidRPr="00621703">
        <w:rPr>
          <w:rFonts w:ascii="Times New Roman" w:hAnsi="Times New Roman" w:cs="Times New Roman"/>
          <w:sz w:val="28"/>
          <w:szCs w:val="28"/>
        </w:rPr>
        <w:t xml:space="preserve"> п.м</w:t>
      </w:r>
      <w:r w:rsidR="00D85009">
        <w:rPr>
          <w:rFonts w:ascii="Times New Roman" w:hAnsi="Times New Roman" w:cs="Times New Roman"/>
          <w:sz w:val="28"/>
          <w:szCs w:val="28"/>
        </w:rPr>
        <w:t xml:space="preserve"> (д</w:t>
      </w:r>
      <w:r w:rsidR="00CA2EC0">
        <w:rPr>
          <w:rFonts w:ascii="Times New Roman" w:hAnsi="Times New Roman" w:cs="Times New Roman"/>
          <w:sz w:val="28"/>
          <w:szCs w:val="28"/>
        </w:rPr>
        <w:t>.</w:t>
      </w:r>
      <w:r w:rsidR="00D85009">
        <w:rPr>
          <w:rFonts w:ascii="Times New Roman" w:hAnsi="Times New Roman" w:cs="Times New Roman"/>
          <w:sz w:val="28"/>
          <w:szCs w:val="28"/>
        </w:rPr>
        <w:t>10,13,14,16)</w:t>
      </w:r>
      <w:r w:rsidRPr="00621703">
        <w:rPr>
          <w:rFonts w:ascii="Times New Roman" w:hAnsi="Times New Roman" w:cs="Times New Roman"/>
          <w:sz w:val="28"/>
          <w:szCs w:val="28"/>
        </w:rPr>
        <w:t xml:space="preserve"> ; </w:t>
      </w:r>
    </w:p>
    <w:p w:rsidR="00DE2465" w:rsidRDefault="00DE2465" w:rsidP="00191B0D">
      <w:pPr>
        <w:pStyle w:val="a3"/>
        <w:jc w:val="both"/>
        <w:rPr>
          <w:rFonts w:ascii="Times New Roman" w:hAnsi="Times New Roman" w:cs="Times New Roman"/>
          <w:sz w:val="28"/>
          <w:szCs w:val="28"/>
        </w:rPr>
      </w:pPr>
      <w:r>
        <w:rPr>
          <w:rFonts w:ascii="Times New Roman" w:hAnsi="Times New Roman" w:cs="Times New Roman"/>
          <w:sz w:val="28"/>
          <w:szCs w:val="28"/>
        </w:rPr>
        <w:t>Замена лежаков отопления, ХВС</w:t>
      </w:r>
      <w:r w:rsidR="00D85009">
        <w:rPr>
          <w:rFonts w:ascii="Times New Roman" w:hAnsi="Times New Roman" w:cs="Times New Roman"/>
          <w:sz w:val="28"/>
          <w:szCs w:val="28"/>
        </w:rPr>
        <w:t>, канализации</w:t>
      </w:r>
      <w:r>
        <w:rPr>
          <w:rFonts w:ascii="Times New Roman" w:hAnsi="Times New Roman" w:cs="Times New Roman"/>
          <w:sz w:val="28"/>
          <w:szCs w:val="28"/>
        </w:rPr>
        <w:t xml:space="preserve"> – </w:t>
      </w:r>
      <w:r w:rsidR="00D85009">
        <w:rPr>
          <w:rFonts w:ascii="Times New Roman" w:hAnsi="Times New Roman" w:cs="Times New Roman"/>
          <w:sz w:val="28"/>
          <w:szCs w:val="28"/>
        </w:rPr>
        <w:t>208</w:t>
      </w:r>
      <w:r>
        <w:rPr>
          <w:rFonts w:ascii="Times New Roman" w:hAnsi="Times New Roman" w:cs="Times New Roman"/>
          <w:sz w:val="28"/>
          <w:szCs w:val="28"/>
        </w:rPr>
        <w:t xml:space="preserve"> пм</w:t>
      </w:r>
      <w:r w:rsidR="00D85009">
        <w:rPr>
          <w:rFonts w:ascii="Times New Roman" w:hAnsi="Times New Roman" w:cs="Times New Roman"/>
          <w:sz w:val="28"/>
          <w:szCs w:val="28"/>
        </w:rPr>
        <w:t xml:space="preserve"> (д.9,13,16)</w:t>
      </w:r>
    </w:p>
    <w:p w:rsidR="00621703" w:rsidRDefault="0031466C" w:rsidP="00D11835">
      <w:pPr>
        <w:pStyle w:val="a5"/>
        <w:ind w:left="0"/>
        <w:jc w:val="both"/>
        <w:rPr>
          <w:sz w:val="28"/>
          <w:szCs w:val="28"/>
        </w:rPr>
      </w:pPr>
      <w:r>
        <w:rPr>
          <w:sz w:val="28"/>
          <w:szCs w:val="28"/>
        </w:rPr>
        <w:t xml:space="preserve">Общая сумма выполненных </w:t>
      </w:r>
      <w:r w:rsidRPr="00DC2F32">
        <w:rPr>
          <w:sz w:val="28"/>
          <w:szCs w:val="28"/>
        </w:rPr>
        <w:t xml:space="preserve">работ – </w:t>
      </w:r>
      <w:r w:rsidR="00DC2F32" w:rsidRPr="00DC2F32">
        <w:rPr>
          <w:sz w:val="28"/>
          <w:szCs w:val="28"/>
        </w:rPr>
        <w:t>1 030 000</w:t>
      </w:r>
      <w:r w:rsidRPr="00DC2F32">
        <w:rPr>
          <w:sz w:val="28"/>
          <w:szCs w:val="28"/>
        </w:rPr>
        <w:t xml:space="preserve"> рубл</w:t>
      </w:r>
      <w:r w:rsidR="00DC2F32" w:rsidRPr="00DC2F32">
        <w:rPr>
          <w:sz w:val="28"/>
          <w:szCs w:val="28"/>
        </w:rPr>
        <w:t>ей</w:t>
      </w:r>
    </w:p>
    <w:p w:rsidR="00814A13" w:rsidRDefault="009B7AFD" w:rsidP="00D11835">
      <w:pPr>
        <w:pStyle w:val="a5"/>
        <w:ind w:left="0"/>
        <w:jc w:val="both"/>
        <w:rPr>
          <w:sz w:val="28"/>
          <w:szCs w:val="28"/>
        </w:rPr>
      </w:pPr>
      <w:r>
        <w:rPr>
          <w:sz w:val="28"/>
          <w:szCs w:val="28"/>
        </w:rPr>
        <w:t xml:space="preserve"> В 2022 году Фондом капитального ремонта проводился ремонт</w:t>
      </w:r>
      <w:r w:rsidR="00814A13">
        <w:rPr>
          <w:sz w:val="28"/>
          <w:szCs w:val="28"/>
        </w:rPr>
        <w:t xml:space="preserve"> </w:t>
      </w:r>
    </w:p>
    <w:p w:rsidR="00814A13" w:rsidRDefault="00814A13" w:rsidP="00D11835">
      <w:pPr>
        <w:pStyle w:val="a5"/>
        <w:ind w:left="0"/>
        <w:jc w:val="both"/>
        <w:rPr>
          <w:sz w:val="28"/>
          <w:szCs w:val="28"/>
        </w:rPr>
      </w:pPr>
      <w:r>
        <w:rPr>
          <w:sz w:val="28"/>
          <w:szCs w:val="28"/>
        </w:rPr>
        <w:t>д.1 и 4 -  электроснабжение</w:t>
      </w:r>
    </w:p>
    <w:p w:rsidR="00814A13" w:rsidRDefault="00814A13" w:rsidP="00D11835">
      <w:pPr>
        <w:pStyle w:val="a5"/>
        <w:ind w:left="0"/>
        <w:jc w:val="both"/>
        <w:rPr>
          <w:sz w:val="28"/>
          <w:szCs w:val="28"/>
        </w:rPr>
      </w:pPr>
      <w:r>
        <w:rPr>
          <w:sz w:val="28"/>
          <w:szCs w:val="28"/>
        </w:rPr>
        <w:t xml:space="preserve">дом 5 – система </w:t>
      </w:r>
      <w:r w:rsidR="009B7AFD">
        <w:rPr>
          <w:sz w:val="28"/>
          <w:szCs w:val="28"/>
        </w:rPr>
        <w:t xml:space="preserve"> </w:t>
      </w:r>
      <w:r>
        <w:rPr>
          <w:sz w:val="28"/>
          <w:szCs w:val="28"/>
        </w:rPr>
        <w:t>водоотведения</w:t>
      </w:r>
    </w:p>
    <w:p w:rsidR="00814A13" w:rsidRDefault="009B7AFD" w:rsidP="00D11835">
      <w:pPr>
        <w:pStyle w:val="a5"/>
        <w:ind w:left="0"/>
        <w:jc w:val="both"/>
        <w:rPr>
          <w:sz w:val="28"/>
          <w:szCs w:val="28"/>
        </w:rPr>
      </w:pPr>
      <w:r>
        <w:rPr>
          <w:sz w:val="28"/>
          <w:szCs w:val="28"/>
        </w:rPr>
        <w:t>д.6</w:t>
      </w:r>
      <w:r w:rsidR="005E4AA4">
        <w:rPr>
          <w:sz w:val="28"/>
          <w:szCs w:val="28"/>
        </w:rPr>
        <w:t xml:space="preserve"> </w:t>
      </w:r>
      <w:r w:rsidR="00814A13">
        <w:rPr>
          <w:sz w:val="28"/>
          <w:szCs w:val="28"/>
        </w:rPr>
        <w:t>-</w:t>
      </w:r>
      <w:r>
        <w:rPr>
          <w:sz w:val="28"/>
          <w:szCs w:val="28"/>
        </w:rPr>
        <w:t xml:space="preserve"> теплоснабжение, водоснабжение, водоотведение</w:t>
      </w:r>
    </w:p>
    <w:p w:rsidR="009B7AFD" w:rsidRDefault="009B7AFD" w:rsidP="00D11835">
      <w:pPr>
        <w:pStyle w:val="a5"/>
        <w:ind w:left="0"/>
        <w:jc w:val="both"/>
        <w:rPr>
          <w:sz w:val="28"/>
          <w:szCs w:val="28"/>
        </w:rPr>
      </w:pPr>
      <w:r>
        <w:rPr>
          <w:sz w:val="28"/>
          <w:szCs w:val="28"/>
        </w:rPr>
        <w:t xml:space="preserve"> д.8 </w:t>
      </w:r>
      <w:r w:rsidR="00814A13">
        <w:rPr>
          <w:sz w:val="28"/>
          <w:szCs w:val="28"/>
        </w:rPr>
        <w:t>- теплоснабжение, горячее водоснабжение, водоснабжение, водоотведение.</w:t>
      </w:r>
    </w:p>
    <w:p w:rsidR="00DE2465" w:rsidRDefault="00DE2465" w:rsidP="00DE2465">
      <w:pPr>
        <w:jc w:val="both"/>
        <w:rPr>
          <w:rFonts w:ascii="Times New Roman" w:hAnsi="Times New Roman" w:cs="Times New Roman"/>
          <w:b/>
          <w:sz w:val="28"/>
          <w:szCs w:val="28"/>
        </w:rPr>
      </w:pPr>
      <w:r w:rsidRPr="00770DA3">
        <w:rPr>
          <w:rFonts w:ascii="Times New Roman" w:hAnsi="Times New Roman" w:cs="Times New Roman"/>
          <w:b/>
          <w:sz w:val="28"/>
          <w:szCs w:val="28"/>
        </w:rPr>
        <w:t>-</w:t>
      </w:r>
      <w:r>
        <w:rPr>
          <w:rFonts w:ascii="Times New Roman" w:hAnsi="Times New Roman" w:cs="Times New Roman"/>
          <w:b/>
          <w:sz w:val="28"/>
          <w:szCs w:val="28"/>
        </w:rPr>
        <w:t>Жилищная комиссия рассматривает</w:t>
      </w:r>
      <w:r w:rsidRPr="00770DA3">
        <w:rPr>
          <w:rFonts w:ascii="Times New Roman" w:hAnsi="Times New Roman" w:cs="Times New Roman"/>
          <w:b/>
          <w:sz w:val="28"/>
          <w:szCs w:val="28"/>
        </w:rPr>
        <w:t xml:space="preserve"> вопросы улучшения жилищных условий граждан.</w:t>
      </w:r>
      <w:r>
        <w:rPr>
          <w:rFonts w:ascii="Times New Roman" w:hAnsi="Times New Roman" w:cs="Times New Roman"/>
          <w:b/>
          <w:sz w:val="28"/>
          <w:szCs w:val="28"/>
        </w:rPr>
        <w:t xml:space="preserve"> </w:t>
      </w:r>
    </w:p>
    <w:p w:rsidR="00DA365D" w:rsidRDefault="00DA365D" w:rsidP="00DA365D">
      <w:pPr>
        <w:rPr>
          <w:rFonts w:ascii="Times New Roman" w:hAnsi="Times New Roman" w:cs="Times New Roman"/>
          <w:sz w:val="28"/>
          <w:szCs w:val="28"/>
        </w:rPr>
      </w:pPr>
      <w:r w:rsidRPr="00F20437">
        <w:rPr>
          <w:rFonts w:ascii="Times New Roman" w:hAnsi="Times New Roman" w:cs="Times New Roman"/>
          <w:b/>
          <w:sz w:val="28"/>
          <w:szCs w:val="28"/>
        </w:rPr>
        <w:t>В очереди на улучшение жилищных условий стоит -</w:t>
      </w:r>
      <w:r>
        <w:rPr>
          <w:rFonts w:ascii="Times New Roman" w:hAnsi="Times New Roman" w:cs="Times New Roman"/>
          <w:sz w:val="28"/>
          <w:szCs w:val="28"/>
        </w:rPr>
        <w:t xml:space="preserve"> 14</w:t>
      </w:r>
      <w:r w:rsidRPr="00F20437">
        <w:rPr>
          <w:rFonts w:ascii="Times New Roman" w:hAnsi="Times New Roman" w:cs="Times New Roman"/>
          <w:sz w:val="28"/>
          <w:szCs w:val="28"/>
        </w:rPr>
        <w:t xml:space="preserve"> семей </w:t>
      </w:r>
    </w:p>
    <w:p w:rsidR="005E4AA4" w:rsidRPr="005E4AA4" w:rsidRDefault="005E4AA4" w:rsidP="005E4AA4">
      <w:pPr>
        <w:jc w:val="both"/>
        <w:rPr>
          <w:rFonts w:ascii="Times New Roman" w:hAnsi="Times New Roman" w:cs="Times New Roman"/>
          <w:bCs/>
          <w:sz w:val="28"/>
          <w:szCs w:val="28"/>
        </w:rPr>
      </w:pPr>
      <w:r>
        <w:rPr>
          <w:rFonts w:ascii="Times New Roman" w:hAnsi="Times New Roman" w:cs="Times New Roman"/>
          <w:bCs/>
          <w:sz w:val="28"/>
          <w:szCs w:val="28"/>
        </w:rPr>
        <w:t xml:space="preserve">В 2022 году </w:t>
      </w:r>
      <w:r w:rsidRPr="005E4AA4">
        <w:rPr>
          <w:rFonts w:ascii="Times New Roman" w:hAnsi="Times New Roman" w:cs="Times New Roman"/>
          <w:bCs/>
          <w:sz w:val="28"/>
          <w:szCs w:val="28"/>
        </w:rPr>
        <w:t>одна семья получила сертификат о целевом использовании социальной выплаты на приобретение (строительство) жилья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bCs/>
          <w:sz w:val="28"/>
          <w:szCs w:val="28"/>
        </w:rPr>
        <w:t>.</w:t>
      </w:r>
    </w:p>
    <w:p w:rsidR="00DA365D" w:rsidRPr="00F20437" w:rsidRDefault="00DA365D" w:rsidP="00DA365D">
      <w:pPr>
        <w:rPr>
          <w:rFonts w:ascii="Times New Roman" w:hAnsi="Times New Roman" w:cs="Times New Roman"/>
          <w:sz w:val="28"/>
          <w:szCs w:val="28"/>
        </w:rPr>
      </w:pPr>
      <w:r w:rsidRPr="00F20437">
        <w:rPr>
          <w:rFonts w:ascii="Times New Roman" w:hAnsi="Times New Roman" w:cs="Times New Roman"/>
          <w:sz w:val="28"/>
          <w:szCs w:val="28"/>
        </w:rPr>
        <w:t xml:space="preserve">Участвуют в следующих региональных программах: </w:t>
      </w:r>
    </w:p>
    <w:p w:rsidR="00DA365D" w:rsidRPr="00F20437" w:rsidRDefault="00DA365D" w:rsidP="00DA365D">
      <w:pPr>
        <w:rPr>
          <w:rFonts w:ascii="Times New Roman" w:hAnsi="Times New Roman" w:cs="Times New Roman"/>
          <w:sz w:val="28"/>
          <w:szCs w:val="28"/>
        </w:rPr>
      </w:pPr>
      <w:r w:rsidRPr="00F20437">
        <w:rPr>
          <w:rFonts w:ascii="Times New Roman" w:hAnsi="Times New Roman" w:cs="Times New Roman"/>
          <w:sz w:val="28"/>
          <w:szCs w:val="28"/>
        </w:rPr>
        <w:t>«Поддержка граждан, нуждающихся в улучшении жилищных условий, на основе принципов ипотечного кредитова</w:t>
      </w:r>
      <w:r>
        <w:rPr>
          <w:rFonts w:ascii="Times New Roman" w:hAnsi="Times New Roman" w:cs="Times New Roman"/>
          <w:sz w:val="28"/>
          <w:szCs w:val="28"/>
        </w:rPr>
        <w:t>ния в Ленинградской области» — 4</w:t>
      </w:r>
      <w:r w:rsidRPr="00F20437">
        <w:rPr>
          <w:rFonts w:ascii="Times New Roman" w:hAnsi="Times New Roman" w:cs="Times New Roman"/>
          <w:sz w:val="28"/>
          <w:szCs w:val="28"/>
        </w:rPr>
        <w:t xml:space="preserve"> сем</w:t>
      </w:r>
      <w:r w:rsidR="00CA2EC0">
        <w:rPr>
          <w:rFonts w:ascii="Times New Roman" w:hAnsi="Times New Roman" w:cs="Times New Roman"/>
          <w:sz w:val="28"/>
          <w:szCs w:val="28"/>
        </w:rPr>
        <w:t>ьи</w:t>
      </w:r>
    </w:p>
    <w:p w:rsidR="00DA365D" w:rsidRPr="00F20437" w:rsidRDefault="00DA365D" w:rsidP="00DA365D">
      <w:pPr>
        <w:rPr>
          <w:rFonts w:ascii="Times New Roman" w:hAnsi="Times New Roman" w:cs="Times New Roman"/>
          <w:sz w:val="28"/>
          <w:szCs w:val="28"/>
        </w:rPr>
      </w:pPr>
      <w:r w:rsidRPr="00DA365D">
        <w:rPr>
          <w:rFonts w:ascii="Times New Roman" w:eastAsia="Calibri" w:hAnsi="Times New Roman" w:cs="Times New Roman"/>
          <w:sz w:val="28"/>
          <w:szCs w:val="28"/>
        </w:rPr>
        <w:lastRenderedPageBreak/>
        <w:t xml:space="preserve">мероприятие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
        <w:r w:rsidRPr="00DA365D">
          <w:rPr>
            <w:rFonts w:ascii="Times New Roman" w:eastAsia="Calibri" w:hAnsi="Times New Roman" w:cs="Times New Roman"/>
            <w:color w:val="0000FF"/>
            <w:sz w:val="28"/>
            <w:szCs w:val="28"/>
          </w:rPr>
          <w:t>программы</w:t>
        </w:r>
      </w:hyperlink>
      <w:r w:rsidRPr="00DA365D">
        <w:rPr>
          <w:rFonts w:ascii="Times New Roman" w:eastAsia="Calibri"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DA365D">
        <w:rPr>
          <w:rFonts w:ascii="Times New Roman" w:hAnsi="Times New Roman" w:cs="Times New Roman"/>
          <w:sz w:val="28"/>
          <w:szCs w:val="28"/>
        </w:rPr>
        <w:t>— 3</w:t>
      </w:r>
      <w:r w:rsidRPr="00F20437">
        <w:rPr>
          <w:rFonts w:ascii="Times New Roman" w:hAnsi="Times New Roman" w:cs="Times New Roman"/>
          <w:sz w:val="28"/>
          <w:szCs w:val="28"/>
        </w:rPr>
        <w:t> семьи</w:t>
      </w:r>
    </w:p>
    <w:p w:rsidR="00DA365D" w:rsidRPr="00F20437" w:rsidRDefault="00DA365D" w:rsidP="00DA365D">
      <w:pPr>
        <w:rPr>
          <w:rFonts w:ascii="Times New Roman" w:hAnsi="Times New Roman" w:cs="Times New Roman"/>
          <w:sz w:val="28"/>
          <w:szCs w:val="28"/>
        </w:rPr>
      </w:pPr>
      <w:r w:rsidRPr="00F20437">
        <w:rPr>
          <w:rFonts w:ascii="Times New Roman" w:hAnsi="Times New Roman" w:cs="Times New Roman"/>
          <w:sz w:val="28"/>
          <w:szCs w:val="28"/>
        </w:rPr>
        <w:t>«Комплексное развитие сельских территорий» — 2 семьи (молодой специалист)</w:t>
      </w:r>
    </w:p>
    <w:p w:rsidR="00DA365D" w:rsidRPr="00F20437" w:rsidRDefault="00DA365D" w:rsidP="00DA365D">
      <w:pPr>
        <w:rPr>
          <w:rFonts w:ascii="Times New Roman" w:hAnsi="Times New Roman" w:cs="Times New Roman"/>
          <w:sz w:val="28"/>
          <w:szCs w:val="28"/>
        </w:rPr>
      </w:pPr>
      <w:r w:rsidRPr="00F20437">
        <w:rPr>
          <w:rFonts w:ascii="Times New Roman" w:hAnsi="Times New Roman" w:cs="Times New Roman"/>
          <w:sz w:val="28"/>
          <w:szCs w:val="28"/>
        </w:rPr>
        <w:t>Признаны нуждающимися в у</w:t>
      </w:r>
      <w:r>
        <w:rPr>
          <w:rFonts w:ascii="Times New Roman" w:hAnsi="Times New Roman" w:cs="Times New Roman"/>
          <w:sz w:val="28"/>
          <w:szCs w:val="28"/>
        </w:rPr>
        <w:t>лучшении жилищных условий в 2022</w:t>
      </w:r>
      <w:r w:rsidRPr="00F20437">
        <w:rPr>
          <w:rFonts w:ascii="Times New Roman" w:hAnsi="Times New Roman" w:cs="Times New Roman"/>
          <w:sz w:val="28"/>
          <w:szCs w:val="28"/>
        </w:rPr>
        <w:t xml:space="preserve"> году -1 семья.</w:t>
      </w:r>
    </w:p>
    <w:p w:rsidR="00191B0D" w:rsidRDefault="00DA365D" w:rsidP="00191B0D">
      <w:pPr>
        <w:pStyle w:val="a3"/>
        <w:jc w:val="both"/>
        <w:rPr>
          <w:rFonts w:ascii="Times New Roman" w:hAnsi="Times New Roman" w:cs="Times New Roman"/>
          <w:b/>
          <w:sz w:val="28"/>
          <w:szCs w:val="28"/>
        </w:rPr>
      </w:pPr>
      <w:bookmarkStart w:id="4" w:name="_Hlk126579942"/>
      <w:r>
        <w:rPr>
          <w:rFonts w:ascii="Times New Roman" w:hAnsi="Times New Roman" w:cs="Times New Roman"/>
          <w:b/>
          <w:sz w:val="28"/>
          <w:szCs w:val="28"/>
        </w:rPr>
        <w:t xml:space="preserve">В 2022 году </w:t>
      </w:r>
      <w:r w:rsidR="004B7E7A">
        <w:rPr>
          <w:rFonts w:ascii="Times New Roman" w:hAnsi="Times New Roman" w:cs="Times New Roman"/>
          <w:b/>
          <w:sz w:val="28"/>
          <w:szCs w:val="28"/>
        </w:rPr>
        <w:t>администрация</w:t>
      </w:r>
      <w:r>
        <w:rPr>
          <w:rFonts w:ascii="Times New Roman" w:hAnsi="Times New Roman" w:cs="Times New Roman"/>
          <w:b/>
          <w:sz w:val="28"/>
          <w:szCs w:val="28"/>
        </w:rPr>
        <w:t xml:space="preserve"> МО Вындиноостровское </w:t>
      </w:r>
      <w:r w:rsidR="004B7E7A">
        <w:rPr>
          <w:rFonts w:ascii="Times New Roman" w:hAnsi="Times New Roman" w:cs="Times New Roman"/>
          <w:b/>
          <w:sz w:val="28"/>
          <w:szCs w:val="28"/>
        </w:rPr>
        <w:t>сельское</w:t>
      </w:r>
      <w:r>
        <w:rPr>
          <w:rFonts w:ascii="Times New Roman" w:hAnsi="Times New Roman" w:cs="Times New Roman"/>
          <w:b/>
          <w:sz w:val="28"/>
          <w:szCs w:val="28"/>
        </w:rPr>
        <w:t xml:space="preserve"> поселение принимала участие в реализации следующих государственных программ</w:t>
      </w:r>
      <w:r w:rsidR="004B7E7A">
        <w:rPr>
          <w:rFonts w:ascii="Times New Roman" w:hAnsi="Times New Roman" w:cs="Times New Roman"/>
          <w:b/>
          <w:sz w:val="28"/>
          <w:szCs w:val="28"/>
        </w:rPr>
        <w:t>:</w:t>
      </w:r>
    </w:p>
    <w:p w:rsidR="004B7E7A" w:rsidRPr="00770DA3" w:rsidRDefault="004B7E7A" w:rsidP="00191B0D">
      <w:pPr>
        <w:pStyle w:val="a3"/>
        <w:jc w:val="both"/>
        <w:rPr>
          <w:rFonts w:ascii="Times New Roman" w:hAnsi="Times New Roman" w:cs="Times New Roman"/>
          <w:b/>
          <w:color w:val="000000" w:themeColor="text1"/>
          <w:sz w:val="28"/>
          <w:szCs w:val="28"/>
        </w:rPr>
      </w:pPr>
    </w:p>
    <w:p w:rsidR="00325005" w:rsidRDefault="004B7E7A" w:rsidP="00325005">
      <w:pPr>
        <w:ind w:firstLine="709"/>
        <w:jc w:val="both"/>
        <w:rPr>
          <w:rFonts w:ascii="Times New Roman" w:eastAsiaTheme="minorHAnsi" w:hAnsi="Times New Roman" w:cs="Times New Roman"/>
          <w:sz w:val="28"/>
          <w:szCs w:val="24"/>
        </w:rPr>
      </w:pPr>
      <w:bookmarkStart w:id="5" w:name="_Hlk62724125"/>
      <w:r>
        <w:rPr>
          <w:rFonts w:ascii="Times New Roman" w:hAnsi="Times New Roman" w:cs="Times New Roman"/>
          <w:b/>
          <w:i/>
          <w:sz w:val="28"/>
          <w:szCs w:val="28"/>
          <w:lang w:eastAsia="en-US"/>
        </w:rPr>
        <w:t>1</w:t>
      </w:r>
      <w:r w:rsidRPr="006D2BA7">
        <w:rPr>
          <w:rFonts w:ascii="Times New Roman" w:hAnsi="Times New Roman" w:cs="Times New Roman"/>
          <w:b/>
          <w:i/>
          <w:sz w:val="28"/>
          <w:szCs w:val="28"/>
          <w:lang w:eastAsia="en-US"/>
        </w:rPr>
        <w:t xml:space="preserve">. </w:t>
      </w:r>
      <w:r w:rsidR="00325005">
        <w:rPr>
          <w:rFonts w:ascii="Times New Roman" w:hAnsi="Times New Roman" w:cs="Times New Roman"/>
          <w:sz w:val="28"/>
          <w:szCs w:val="24"/>
        </w:rPr>
        <w:t xml:space="preserve">В рамках государственной программы Ленинградской области «Повышение безопасности дорожного движения на территории муниципального образования Вындиноостровское  сельское поселение Волховского муниципального района Ленинградской области» произведен капитальный ремонт дороги в деревне Казарево по ул. Центральная. Стоимость работ (контракта) 2 796 787,41 рублей , из них финансирование из областного бюджета 2 573 044,41 рублей , и в сумме 223 743,00 рублей  из местного бюджета. </w:t>
      </w:r>
    </w:p>
    <w:p w:rsidR="00325005" w:rsidRDefault="004B7E7A" w:rsidP="00325005">
      <w:pPr>
        <w:ind w:firstLine="709"/>
        <w:jc w:val="both"/>
        <w:rPr>
          <w:rFonts w:ascii="Times New Roman" w:eastAsiaTheme="minorHAnsi" w:hAnsi="Times New Roman" w:cs="Times New Roman"/>
          <w:sz w:val="28"/>
          <w:szCs w:val="24"/>
        </w:rPr>
      </w:pPr>
      <w:r>
        <w:rPr>
          <w:rFonts w:ascii="Times New Roman" w:hAnsi="Times New Roman" w:cs="Times New Roman"/>
          <w:bCs/>
          <w:sz w:val="28"/>
        </w:rPr>
        <w:t>2.</w:t>
      </w:r>
      <w:bookmarkStart w:id="6" w:name="_Hlk63179999"/>
      <w:r w:rsidR="00325005" w:rsidRPr="00325005">
        <w:rPr>
          <w:rFonts w:ascii="Times New Roman" w:hAnsi="Times New Roman" w:cs="Times New Roman"/>
          <w:sz w:val="28"/>
          <w:szCs w:val="24"/>
        </w:rPr>
        <w:t xml:space="preserve"> </w:t>
      </w:r>
      <w:r w:rsidR="00325005">
        <w:rPr>
          <w:rFonts w:ascii="Times New Roman" w:hAnsi="Times New Roman" w:cs="Times New Roman"/>
          <w:sz w:val="28"/>
          <w:szCs w:val="24"/>
        </w:rPr>
        <w:t>В рамках исполнения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произведены</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t>работы по обустройству придомовой территории в деревне Вындин Остров по улице Центральной 14.  Стоимость работ 586 131,00 рублей , из них финансирование из областного бюджета 536 945,68 рублей , и в сумме 49 185,32,00 рублей  из местного бюджета.;</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t>Обустройство парковочных мест в деревне Вындин Остров по улице Центральной 14.  Стоимость работ 565 400,00 рублей , из них финансирование из областного бюджета 517 954,32 рублей , и в сумме 47 445,68 рублей  из местного бюджета.;</w:t>
      </w:r>
    </w:p>
    <w:p w:rsidR="00325005" w:rsidRDefault="004B7E7A" w:rsidP="00325005">
      <w:pPr>
        <w:ind w:firstLine="709"/>
        <w:jc w:val="both"/>
        <w:rPr>
          <w:rFonts w:ascii="Times New Roman" w:eastAsiaTheme="minorHAnsi" w:hAnsi="Times New Roman" w:cs="Times New Roman"/>
          <w:sz w:val="28"/>
          <w:szCs w:val="24"/>
        </w:rPr>
      </w:pPr>
      <w:r>
        <w:rPr>
          <w:rFonts w:ascii="Times New Roman" w:hAnsi="Times New Roman" w:cs="Times New Roman"/>
          <w:bCs/>
          <w:sz w:val="28"/>
        </w:rPr>
        <w:t>3.</w:t>
      </w:r>
      <w:bookmarkStart w:id="7" w:name="_Hlk631799991"/>
      <w:bookmarkEnd w:id="6"/>
      <w:r w:rsidR="00325005" w:rsidRPr="00325005">
        <w:rPr>
          <w:rFonts w:ascii="Times New Roman" w:hAnsi="Times New Roman" w:cs="Times New Roman"/>
          <w:sz w:val="28"/>
          <w:szCs w:val="24"/>
        </w:rPr>
        <w:t xml:space="preserve"> </w:t>
      </w:r>
      <w:r w:rsidR="00325005">
        <w:rPr>
          <w:rFonts w:ascii="Times New Roman" w:hAnsi="Times New Roman" w:cs="Times New Roman"/>
          <w:sz w:val="28"/>
          <w:szCs w:val="24"/>
        </w:rPr>
        <w:t xml:space="preserve">В рамках исполнения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bookmarkEnd w:id="7"/>
      <w:r w:rsidR="00325005">
        <w:rPr>
          <w:rFonts w:ascii="Times New Roman" w:hAnsi="Times New Roman" w:cs="Times New Roman"/>
          <w:sz w:val="28"/>
          <w:szCs w:val="24"/>
        </w:rPr>
        <w:t>произведены работы по:</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lastRenderedPageBreak/>
        <w:t>Обустройству пожарного подъездного пути в д. Любыни Стоимость работ 218 346,00 рублей , из них финансирование из областного бюджета 199 986,15 рублей , и в сумме 18 359,85 рублей  из местного бюджета.</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t xml:space="preserve">  Обустройство уличного освещения по ул. Прибрежная в д. Бор стоимость работ 745 500 рублей , из них финансирование из областного бюджета 682 813,85 рублей , и в сумме 62 686,15 рублей  из местного бюджета.</w:t>
      </w:r>
    </w:p>
    <w:p w:rsidR="00325005" w:rsidRDefault="004B7E7A" w:rsidP="00325005">
      <w:pPr>
        <w:ind w:firstLine="709"/>
        <w:jc w:val="both"/>
        <w:rPr>
          <w:rFonts w:ascii="Times New Roman" w:eastAsiaTheme="minorHAnsi" w:hAnsi="Times New Roman" w:cs="Times New Roman"/>
          <w:sz w:val="28"/>
          <w:szCs w:val="24"/>
        </w:rPr>
      </w:pPr>
      <w:r>
        <w:rPr>
          <w:rFonts w:ascii="Times New Roman" w:hAnsi="Times New Roman" w:cs="Times New Roman"/>
          <w:sz w:val="28"/>
          <w:szCs w:val="28"/>
        </w:rPr>
        <w:t>4.</w:t>
      </w:r>
      <w:r w:rsidR="00DE2465" w:rsidRPr="00DE2465">
        <w:rPr>
          <w:rFonts w:ascii="Times New Roman" w:hAnsi="Times New Roman" w:cs="Times New Roman"/>
          <w:sz w:val="28"/>
          <w:szCs w:val="28"/>
        </w:rPr>
        <w:t xml:space="preserve"> </w:t>
      </w:r>
      <w:bookmarkEnd w:id="5"/>
      <w:r w:rsidR="00325005">
        <w:rPr>
          <w:rFonts w:ascii="Times New Roman" w:hAnsi="Times New Roman" w:cs="Times New Roman"/>
          <w:sz w:val="28"/>
          <w:szCs w:val="24"/>
        </w:rPr>
        <w:t xml:space="preserve">В рамках исполнения Государственной программы  Ленинградской области «Борьба с борщевиком Сосновского». </w:t>
      </w:r>
      <w:bookmarkStart w:id="8" w:name="_Hlk627241251"/>
      <w:bookmarkEnd w:id="8"/>
      <w:r w:rsidR="00325005">
        <w:rPr>
          <w:rFonts w:ascii="Times New Roman" w:hAnsi="Times New Roman" w:cs="Times New Roman"/>
          <w:sz w:val="28"/>
          <w:szCs w:val="24"/>
        </w:rPr>
        <w:t>Выполнены работы по проведению химических мероприятий по уничтожению борщевика на территории Вындиноостровского поселения, общей площадью 32га. Стоимость работ 508 369,57 рублей , из них финансирование из областного бюджета 467 700,00 рублей, и в сумме 40 669,57 рублей  из местного бюджета.</w:t>
      </w:r>
    </w:p>
    <w:p w:rsidR="00325005" w:rsidRDefault="004B7E7A" w:rsidP="00325005">
      <w:pPr>
        <w:ind w:firstLine="709"/>
        <w:jc w:val="both"/>
        <w:rPr>
          <w:rFonts w:ascii="Times New Roman" w:eastAsiaTheme="minorHAnsi" w:hAnsi="Times New Roman" w:cs="Times New Roman"/>
          <w:sz w:val="28"/>
          <w:szCs w:val="24"/>
        </w:rPr>
      </w:pPr>
      <w:r w:rsidRPr="004B7E7A">
        <w:rPr>
          <w:rFonts w:ascii="Times New Roman" w:hAnsi="Times New Roman" w:cs="Times New Roman"/>
          <w:sz w:val="28"/>
          <w:szCs w:val="28"/>
        </w:rPr>
        <w:t>5</w:t>
      </w:r>
      <w:r>
        <w:t xml:space="preserve">. </w:t>
      </w:r>
      <w:r w:rsidR="00325005">
        <w:rPr>
          <w:rFonts w:ascii="Times New Roman" w:hAnsi="Times New Roman" w:cs="Times New Roman"/>
          <w:sz w:val="28"/>
          <w:szCs w:val="24"/>
        </w:rPr>
        <w:t>За счет средств  бюджета Волховского муниципального района произведены работы по:</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t>Обустройству заездного кармана в месте остановки общественного транспорта по адресу деревня Вындин Остров улица Центральная на сумму 564 845,47 рублей, софинансирование местного бюджета  - 30 464, 67рублей;</w:t>
      </w:r>
    </w:p>
    <w:p w:rsidR="00325005" w:rsidRDefault="00325005" w:rsidP="00325005">
      <w:pPr>
        <w:ind w:firstLine="709"/>
        <w:jc w:val="both"/>
        <w:rPr>
          <w:rFonts w:ascii="Times New Roman" w:hAnsi="Times New Roman" w:cs="Times New Roman"/>
          <w:sz w:val="28"/>
          <w:szCs w:val="24"/>
        </w:rPr>
      </w:pPr>
      <w:r>
        <w:rPr>
          <w:rFonts w:ascii="Times New Roman" w:hAnsi="Times New Roman" w:cs="Times New Roman"/>
          <w:sz w:val="28"/>
          <w:szCs w:val="24"/>
        </w:rPr>
        <w:t xml:space="preserve">Обустройство тротуара по  адресу </w:t>
      </w:r>
      <w:r>
        <w:rPr>
          <w:rFonts w:ascii="Times New Roman" w:hAnsi="Times New Roman" w:cs="Times New Roman"/>
          <w:sz w:val="28"/>
          <w:szCs w:val="24"/>
        </w:rPr>
        <w:t>д</w:t>
      </w:r>
      <w:r>
        <w:rPr>
          <w:rFonts w:ascii="Times New Roman" w:hAnsi="Times New Roman" w:cs="Times New Roman"/>
          <w:sz w:val="28"/>
          <w:szCs w:val="24"/>
        </w:rPr>
        <w:t>еревня Вындин Остров улица Центральная на сумму 284 354,53 рублей, софинансирование местного бюджета - 14 217,73рублей;</w:t>
      </w:r>
    </w:p>
    <w:p w:rsidR="00DE2465" w:rsidRDefault="00DE2465" w:rsidP="00325005">
      <w:pPr>
        <w:shd w:val="clear" w:color="auto" w:fill="FFFFFF" w:themeFill="background1"/>
        <w:suppressAutoHyphens/>
        <w:spacing w:after="160" w:line="259" w:lineRule="auto"/>
        <w:jc w:val="both"/>
      </w:pPr>
    </w:p>
    <w:bookmarkEnd w:id="4"/>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Государственные полномочия: Первичный воинский учет граждан:</w:t>
      </w:r>
    </w:p>
    <w:tbl>
      <w:tblPr>
        <w:tblStyle w:val="a4"/>
        <w:tblW w:w="0" w:type="auto"/>
        <w:tblLook w:val="04A0" w:firstRow="1" w:lastRow="0" w:firstColumn="1" w:lastColumn="0" w:noHBand="0" w:noVBand="1"/>
      </w:tblPr>
      <w:tblGrid>
        <w:gridCol w:w="2380"/>
        <w:gridCol w:w="1964"/>
        <w:gridCol w:w="1843"/>
        <w:gridCol w:w="1980"/>
        <w:gridCol w:w="1970"/>
      </w:tblGrid>
      <w:tr w:rsidR="009F7F35" w:rsidRPr="00770DA3" w:rsidTr="009F7F35">
        <w:tc>
          <w:tcPr>
            <w:tcW w:w="2380"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Всего ГПЗ</w:t>
            </w:r>
          </w:p>
        </w:tc>
        <w:tc>
          <w:tcPr>
            <w:tcW w:w="1964"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офицеры запаса</w:t>
            </w:r>
          </w:p>
        </w:tc>
        <w:tc>
          <w:tcPr>
            <w:tcW w:w="1843"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призывники</w:t>
            </w:r>
          </w:p>
        </w:tc>
        <w:tc>
          <w:tcPr>
            <w:tcW w:w="1980"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призваны в ряды РА</w:t>
            </w:r>
          </w:p>
        </w:tc>
        <w:tc>
          <w:tcPr>
            <w:tcW w:w="1970" w:type="dxa"/>
          </w:tcPr>
          <w:p w:rsidR="009F7F35" w:rsidRPr="00770DA3" w:rsidRDefault="009F7F35" w:rsidP="00191B0D">
            <w:pPr>
              <w:jc w:val="both"/>
              <w:rPr>
                <w:rFonts w:ascii="Times New Roman" w:hAnsi="Times New Roman" w:cs="Times New Roman"/>
                <w:b/>
                <w:sz w:val="28"/>
                <w:szCs w:val="28"/>
              </w:rPr>
            </w:pPr>
            <w:r>
              <w:rPr>
                <w:rFonts w:ascii="Times New Roman" w:hAnsi="Times New Roman" w:cs="Times New Roman"/>
                <w:b/>
                <w:sz w:val="28"/>
                <w:szCs w:val="28"/>
              </w:rPr>
              <w:t>Призваны по мобилизации согласно Указа Президента РФ</w:t>
            </w:r>
          </w:p>
        </w:tc>
      </w:tr>
      <w:tr w:rsidR="009F7F35" w:rsidRPr="00770DA3" w:rsidTr="009F7F35">
        <w:tc>
          <w:tcPr>
            <w:tcW w:w="2380"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2</w:t>
            </w:r>
            <w:r>
              <w:rPr>
                <w:rFonts w:ascii="Times New Roman" w:hAnsi="Times New Roman" w:cs="Times New Roman"/>
                <w:b/>
                <w:sz w:val="28"/>
                <w:szCs w:val="28"/>
              </w:rPr>
              <w:t>48</w:t>
            </w:r>
          </w:p>
        </w:tc>
        <w:tc>
          <w:tcPr>
            <w:tcW w:w="1964" w:type="dxa"/>
          </w:tcPr>
          <w:p w:rsidR="009F7F35" w:rsidRPr="00770DA3" w:rsidRDefault="009F7F35" w:rsidP="00191B0D">
            <w:pPr>
              <w:jc w:val="both"/>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9F7F35" w:rsidRPr="00770DA3" w:rsidRDefault="009F7F35" w:rsidP="00191B0D">
            <w:pPr>
              <w:jc w:val="both"/>
              <w:rPr>
                <w:rFonts w:ascii="Times New Roman" w:hAnsi="Times New Roman" w:cs="Times New Roman"/>
                <w:b/>
                <w:sz w:val="28"/>
                <w:szCs w:val="28"/>
              </w:rPr>
            </w:pPr>
            <w:r w:rsidRPr="00770DA3">
              <w:rPr>
                <w:rFonts w:ascii="Times New Roman" w:hAnsi="Times New Roman" w:cs="Times New Roman"/>
                <w:b/>
                <w:sz w:val="28"/>
                <w:szCs w:val="28"/>
              </w:rPr>
              <w:t>2</w:t>
            </w:r>
            <w:r>
              <w:rPr>
                <w:rFonts w:ascii="Times New Roman" w:hAnsi="Times New Roman" w:cs="Times New Roman"/>
                <w:b/>
                <w:sz w:val="28"/>
                <w:szCs w:val="28"/>
              </w:rPr>
              <w:t>0</w:t>
            </w:r>
          </w:p>
        </w:tc>
        <w:tc>
          <w:tcPr>
            <w:tcW w:w="1980" w:type="dxa"/>
          </w:tcPr>
          <w:p w:rsidR="009F7F35" w:rsidRPr="00770DA3" w:rsidRDefault="009F7F35" w:rsidP="00191B0D">
            <w:pPr>
              <w:jc w:val="both"/>
              <w:rPr>
                <w:rFonts w:ascii="Times New Roman" w:hAnsi="Times New Roman" w:cs="Times New Roman"/>
                <w:b/>
                <w:sz w:val="28"/>
                <w:szCs w:val="28"/>
              </w:rPr>
            </w:pPr>
            <w:r>
              <w:rPr>
                <w:rFonts w:ascii="Times New Roman" w:hAnsi="Times New Roman" w:cs="Times New Roman"/>
                <w:b/>
                <w:sz w:val="28"/>
                <w:szCs w:val="28"/>
              </w:rPr>
              <w:t>2</w:t>
            </w:r>
          </w:p>
        </w:tc>
        <w:tc>
          <w:tcPr>
            <w:tcW w:w="1970" w:type="dxa"/>
          </w:tcPr>
          <w:p w:rsidR="009F7F35" w:rsidRDefault="009F7F35" w:rsidP="00191B0D">
            <w:pPr>
              <w:jc w:val="both"/>
              <w:rPr>
                <w:rFonts w:ascii="Times New Roman" w:hAnsi="Times New Roman" w:cs="Times New Roman"/>
                <w:b/>
                <w:sz w:val="28"/>
                <w:szCs w:val="28"/>
              </w:rPr>
            </w:pPr>
            <w:r>
              <w:rPr>
                <w:rFonts w:ascii="Times New Roman" w:hAnsi="Times New Roman" w:cs="Times New Roman"/>
                <w:b/>
                <w:sz w:val="28"/>
                <w:szCs w:val="28"/>
              </w:rPr>
              <w:t>8</w:t>
            </w:r>
          </w:p>
        </w:tc>
      </w:tr>
    </w:tbl>
    <w:p w:rsidR="00191B0D" w:rsidRPr="00770DA3" w:rsidRDefault="00191B0D" w:rsidP="00191B0D">
      <w:pPr>
        <w:jc w:val="both"/>
        <w:rPr>
          <w:rFonts w:ascii="Times New Roman" w:hAnsi="Times New Roman" w:cs="Times New Roman"/>
          <w:b/>
          <w:sz w:val="28"/>
          <w:szCs w:val="28"/>
        </w:rPr>
      </w:pPr>
    </w:p>
    <w:p w:rsidR="00B82D2A" w:rsidRDefault="00B82D2A" w:rsidP="00B82D2A">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_Hlk126580015"/>
      <w:r w:rsidRPr="00770DA3">
        <w:rPr>
          <w:rFonts w:ascii="Times New Roman" w:hAnsi="Times New Roman" w:cs="Times New Roman"/>
          <w:b/>
          <w:sz w:val="28"/>
          <w:szCs w:val="28"/>
        </w:rPr>
        <w:t>В рамках исполнения полномочий</w:t>
      </w:r>
      <w:r w:rsidRPr="00770DA3">
        <w:rPr>
          <w:rFonts w:ascii="Times New Roman" w:hAnsi="Times New Roman" w:cs="Times New Roman"/>
          <w:sz w:val="28"/>
          <w:szCs w:val="28"/>
        </w:rPr>
        <w:t xml:space="preserve"> по участию в предупреждении и ликвидации последствий чрезвычайных ситуаций в границах поселения;</w:t>
      </w:r>
    </w:p>
    <w:p w:rsidR="00B82D2A" w:rsidRDefault="00B82D2A" w:rsidP="00B82D2A">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 xml:space="preserve">В 2022 году совместно с инспектором отделения НДиПР ОНДиПР Волховского района  ГУ МЧС России по Ленинградской области. был совершен выезд в </w:t>
      </w:r>
      <w:r>
        <w:rPr>
          <w:rFonts w:ascii="Times New Roman" w:hAnsi="Times New Roman" w:cs="Times New Roman"/>
          <w:sz w:val="28"/>
          <w:szCs w:val="28"/>
        </w:rPr>
        <w:lastRenderedPageBreak/>
        <w:t>дер.</w:t>
      </w:r>
      <w:r>
        <w:rPr>
          <w:rFonts w:ascii="Times New Roman" w:hAnsi="Times New Roman" w:cs="Times New Roman"/>
          <w:sz w:val="28"/>
          <w:szCs w:val="28"/>
        </w:rPr>
        <w:t>Бор</w:t>
      </w:r>
      <w:r>
        <w:rPr>
          <w:rFonts w:ascii="Times New Roman" w:hAnsi="Times New Roman" w:cs="Times New Roman"/>
          <w:sz w:val="28"/>
          <w:szCs w:val="28"/>
        </w:rPr>
        <w:t>, дер.Морозово, и дер.Теребочево с целью  проверки обустройства пожарных водоемов</w:t>
      </w:r>
    </w:p>
    <w:p w:rsidR="00B82D2A" w:rsidRPr="000743B4" w:rsidRDefault="00B82D2A" w:rsidP="00B82D2A">
      <w:pPr>
        <w:jc w:val="both"/>
        <w:rPr>
          <w:rFonts w:ascii="Times New Roman" w:hAnsi="Times New Roman" w:cs="Times New Roman"/>
          <w:b/>
          <w:sz w:val="28"/>
          <w:szCs w:val="28"/>
        </w:rPr>
      </w:pPr>
      <w:r w:rsidRPr="000743B4">
        <w:rPr>
          <w:rFonts w:ascii="Times New Roman" w:hAnsi="Times New Roman" w:cs="Times New Roman"/>
          <w:b/>
          <w:sz w:val="28"/>
          <w:szCs w:val="28"/>
        </w:rPr>
        <w:t>За 12 месяцев 202</w:t>
      </w:r>
      <w:r>
        <w:rPr>
          <w:rFonts w:ascii="Times New Roman" w:hAnsi="Times New Roman" w:cs="Times New Roman"/>
          <w:b/>
          <w:sz w:val="28"/>
          <w:szCs w:val="28"/>
        </w:rPr>
        <w:t>2</w:t>
      </w:r>
      <w:r w:rsidRPr="000743B4">
        <w:rPr>
          <w:rFonts w:ascii="Times New Roman" w:hAnsi="Times New Roman" w:cs="Times New Roman"/>
          <w:b/>
          <w:sz w:val="28"/>
          <w:szCs w:val="28"/>
        </w:rPr>
        <w:t xml:space="preserve"> года  на объектах и в жилом фонде муниципального образования произошло </w:t>
      </w:r>
      <w:r>
        <w:rPr>
          <w:rFonts w:ascii="Times New Roman" w:hAnsi="Times New Roman" w:cs="Times New Roman"/>
          <w:b/>
          <w:sz w:val="28"/>
          <w:szCs w:val="28"/>
        </w:rPr>
        <w:t>9</w:t>
      </w:r>
      <w:r w:rsidRPr="000743B4">
        <w:rPr>
          <w:rFonts w:ascii="Times New Roman" w:hAnsi="Times New Roman" w:cs="Times New Roman"/>
          <w:b/>
          <w:sz w:val="28"/>
          <w:szCs w:val="28"/>
        </w:rPr>
        <w:t xml:space="preserve"> пожаров</w:t>
      </w:r>
      <w:r>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484"/>
        <w:gridCol w:w="5988"/>
        <w:gridCol w:w="3191"/>
      </w:tblGrid>
      <w:tr w:rsidR="00B82D2A" w:rsidRPr="000743B4" w:rsidTr="00D50C06">
        <w:tc>
          <w:tcPr>
            <w:tcW w:w="392"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наименование объекта</w:t>
            </w:r>
          </w:p>
        </w:tc>
        <w:tc>
          <w:tcPr>
            <w:tcW w:w="3191"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с 1 января по 31 декабря 202</w:t>
            </w:r>
            <w:r>
              <w:rPr>
                <w:rFonts w:ascii="Times New Roman" w:hAnsi="Times New Roman" w:cs="Times New Roman"/>
                <w:sz w:val="28"/>
                <w:szCs w:val="28"/>
              </w:rPr>
              <w:t>2</w:t>
            </w:r>
            <w:r w:rsidRPr="000743B4">
              <w:rPr>
                <w:rFonts w:ascii="Times New Roman" w:hAnsi="Times New Roman" w:cs="Times New Roman"/>
                <w:sz w:val="28"/>
                <w:szCs w:val="28"/>
              </w:rPr>
              <w:t xml:space="preserve"> года</w:t>
            </w:r>
          </w:p>
        </w:tc>
      </w:tr>
      <w:tr w:rsidR="00B82D2A" w:rsidRPr="000743B4" w:rsidTr="00D50C06">
        <w:tc>
          <w:tcPr>
            <w:tcW w:w="392"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1.</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муниципальный жилой фонд</w:t>
            </w:r>
          </w:p>
        </w:tc>
        <w:tc>
          <w:tcPr>
            <w:tcW w:w="319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0</w:t>
            </w:r>
          </w:p>
        </w:tc>
      </w:tr>
      <w:tr w:rsidR="00B82D2A" w:rsidRPr="000743B4" w:rsidTr="00D50C06">
        <w:tc>
          <w:tcPr>
            <w:tcW w:w="392"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2.</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частный жилой фонд</w:t>
            </w:r>
          </w:p>
        </w:tc>
        <w:tc>
          <w:tcPr>
            <w:tcW w:w="3191"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3</w:t>
            </w:r>
          </w:p>
        </w:tc>
      </w:tr>
      <w:tr w:rsidR="00B82D2A" w:rsidRPr="000743B4" w:rsidTr="00D50C06">
        <w:tc>
          <w:tcPr>
            <w:tcW w:w="392"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3.</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постройки (бани, сараи, гаражи)</w:t>
            </w:r>
          </w:p>
        </w:tc>
        <w:tc>
          <w:tcPr>
            <w:tcW w:w="3191"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3</w:t>
            </w:r>
          </w:p>
        </w:tc>
      </w:tr>
      <w:tr w:rsidR="00B82D2A" w:rsidRPr="000743B4" w:rsidTr="00D50C06">
        <w:tc>
          <w:tcPr>
            <w:tcW w:w="392"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4.</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транспортные средства</w:t>
            </w:r>
          </w:p>
        </w:tc>
        <w:tc>
          <w:tcPr>
            <w:tcW w:w="319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1</w:t>
            </w:r>
          </w:p>
        </w:tc>
      </w:tr>
      <w:tr w:rsidR="00B82D2A" w:rsidRPr="000743B4" w:rsidTr="00D50C06">
        <w:tc>
          <w:tcPr>
            <w:tcW w:w="392"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5.</w:t>
            </w:r>
          </w:p>
        </w:tc>
        <w:tc>
          <w:tcPr>
            <w:tcW w:w="5988" w:type="dxa"/>
          </w:tcPr>
          <w:p w:rsidR="00B82D2A" w:rsidRPr="000743B4" w:rsidRDefault="00B82D2A" w:rsidP="00D50C06">
            <w:pPr>
              <w:jc w:val="both"/>
              <w:rPr>
                <w:rFonts w:ascii="Times New Roman" w:hAnsi="Times New Roman" w:cs="Times New Roman"/>
                <w:sz w:val="28"/>
                <w:szCs w:val="28"/>
              </w:rPr>
            </w:pPr>
            <w:r w:rsidRPr="000743B4">
              <w:rPr>
                <w:rFonts w:ascii="Times New Roman" w:hAnsi="Times New Roman" w:cs="Times New Roman"/>
                <w:sz w:val="28"/>
                <w:szCs w:val="28"/>
              </w:rPr>
              <w:t>Мусор, сухая растительность</w:t>
            </w:r>
          </w:p>
        </w:tc>
        <w:tc>
          <w:tcPr>
            <w:tcW w:w="3191"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2</w:t>
            </w:r>
          </w:p>
        </w:tc>
      </w:tr>
    </w:tbl>
    <w:p w:rsidR="00B82D2A" w:rsidRPr="000743B4" w:rsidRDefault="00B82D2A" w:rsidP="00B82D2A">
      <w:pPr>
        <w:jc w:val="center"/>
        <w:rPr>
          <w:rFonts w:ascii="Times New Roman" w:hAnsi="Times New Roman" w:cs="Times New Roman"/>
          <w:b/>
          <w:bCs/>
          <w:sz w:val="28"/>
          <w:szCs w:val="28"/>
        </w:rPr>
      </w:pPr>
      <w:r w:rsidRPr="000743B4">
        <w:rPr>
          <w:rFonts w:ascii="Times New Roman" w:hAnsi="Times New Roman" w:cs="Times New Roman"/>
          <w:b/>
          <w:bCs/>
          <w:sz w:val="28"/>
          <w:szCs w:val="28"/>
        </w:rPr>
        <w:t>Пожары по причинам возникновения</w:t>
      </w:r>
    </w:p>
    <w:tbl>
      <w:tblPr>
        <w:tblStyle w:val="a4"/>
        <w:tblW w:w="0" w:type="auto"/>
        <w:tblLook w:val="04A0" w:firstRow="1" w:lastRow="0" w:firstColumn="1" w:lastColumn="0" w:noHBand="0" w:noVBand="1"/>
      </w:tblPr>
      <w:tblGrid>
        <w:gridCol w:w="861"/>
        <w:gridCol w:w="5590"/>
        <w:gridCol w:w="2894"/>
      </w:tblGrid>
      <w:tr w:rsidR="00B82D2A" w:rsidRPr="000743B4" w:rsidTr="00D50C06">
        <w:tc>
          <w:tcPr>
            <w:tcW w:w="42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№п/п</w:t>
            </w:r>
          </w:p>
        </w:tc>
        <w:tc>
          <w:tcPr>
            <w:tcW w:w="5590"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Причины пожаров</w:t>
            </w:r>
          </w:p>
        </w:tc>
        <w:tc>
          <w:tcPr>
            <w:tcW w:w="2894"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с 1 января по 31 декабря 202</w:t>
            </w:r>
            <w:r>
              <w:rPr>
                <w:rFonts w:ascii="Times New Roman" w:hAnsi="Times New Roman" w:cs="Times New Roman"/>
                <w:sz w:val="28"/>
                <w:szCs w:val="28"/>
              </w:rPr>
              <w:t>2</w:t>
            </w:r>
            <w:r w:rsidRPr="000743B4">
              <w:rPr>
                <w:rFonts w:ascii="Times New Roman" w:hAnsi="Times New Roman" w:cs="Times New Roman"/>
                <w:sz w:val="28"/>
                <w:szCs w:val="28"/>
              </w:rPr>
              <w:t xml:space="preserve"> года</w:t>
            </w:r>
          </w:p>
        </w:tc>
      </w:tr>
      <w:tr w:rsidR="00B82D2A" w:rsidRPr="000743B4" w:rsidTr="00D50C06">
        <w:tc>
          <w:tcPr>
            <w:tcW w:w="42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1.</w:t>
            </w:r>
          </w:p>
        </w:tc>
        <w:tc>
          <w:tcPr>
            <w:tcW w:w="5590" w:type="dxa"/>
          </w:tcPr>
          <w:p w:rsidR="00B82D2A" w:rsidRPr="000743B4" w:rsidRDefault="00B82D2A" w:rsidP="00D50C06">
            <w:pPr>
              <w:rPr>
                <w:rFonts w:ascii="Times New Roman" w:hAnsi="Times New Roman" w:cs="Times New Roman"/>
                <w:sz w:val="28"/>
                <w:szCs w:val="28"/>
              </w:rPr>
            </w:pPr>
            <w:r w:rsidRPr="000743B4">
              <w:rPr>
                <w:rFonts w:ascii="Times New Roman" w:hAnsi="Times New Roman" w:cs="Times New Roman"/>
                <w:sz w:val="28"/>
                <w:szCs w:val="28"/>
              </w:rPr>
              <w:t>Неисправность печей и дымоходов</w:t>
            </w:r>
          </w:p>
        </w:tc>
        <w:tc>
          <w:tcPr>
            <w:tcW w:w="2894"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3</w:t>
            </w:r>
          </w:p>
        </w:tc>
      </w:tr>
      <w:tr w:rsidR="00B82D2A" w:rsidRPr="000743B4" w:rsidTr="00D50C06">
        <w:tc>
          <w:tcPr>
            <w:tcW w:w="42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2.</w:t>
            </w:r>
          </w:p>
        </w:tc>
        <w:tc>
          <w:tcPr>
            <w:tcW w:w="5590" w:type="dxa"/>
          </w:tcPr>
          <w:p w:rsidR="00B82D2A" w:rsidRPr="000743B4" w:rsidRDefault="00B82D2A" w:rsidP="00D50C06">
            <w:pPr>
              <w:rPr>
                <w:rFonts w:ascii="Times New Roman" w:hAnsi="Times New Roman" w:cs="Times New Roman"/>
                <w:sz w:val="28"/>
                <w:szCs w:val="28"/>
              </w:rPr>
            </w:pPr>
            <w:r w:rsidRPr="000743B4">
              <w:rPr>
                <w:rFonts w:ascii="Times New Roman" w:hAnsi="Times New Roman" w:cs="Times New Roman"/>
                <w:sz w:val="28"/>
                <w:szCs w:val="28"/>
              </w:rPr>
              <w:t>Неосторожное обращение с огнём</w:t>
            </w:r>
          </w:p>
        </w:tc>
        <w:tc>
          <w:tcPr>
            <w:tcW w:w="2894"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3</w:t>
            </w:r>
          </w:p>
        </w:tc>
      </w:tr>
      <w:tr w:rsidR="00B82D2A" w:rsidRPr="000743B4" w:rsidTr="00D50C06">
        <w:tc>
          <w:tcPr>
            <w:tcW w:w="42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3.</w:t>
            </w:r>
          </w:p>
        </w:tc>
        <w:tc>
          <w:tcPr>
            <w:tcW w:w="5590" w:type="dxa"/>
          </w:tcPr>
          <w:p w:rsidR="00B82D2A" w:rsidRPr="000743B4" w:rsidRDefault="00B82D2A" w:rsidP="00D50C06">
            <w:pPr>
              <w:rPr>
                <w:rFonts w:ascii="Times New Roman" w:hAnsi="Times New Roman" w:cs="Times New Roman"/>
                <w:sz w:val="28"/>
                <w:szCs w:val="28"/>
              </w:rPr>
            </w:pPr>
            <w:r w:rsidRPr="000743B4">
              <w:rPr>
                <w:rFonts w:ascii="Times New Roman" w:hAnsi="Times New Roman" w:cs="Times New Roman"/>
                <w:sz w:val="28"/>
                <w:szCs w:val="28"/>
              </w:rPr>
              <w:t>Грозовые разряды</w:t>
            </w:r>
          </w:p>
        </w:tc>
        <w:tc>
          <w:tcPr>
            <w:tcW w:w="2894"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1</w:t>
            </w:r>
          </w:p>
        </w:tc>
      </w:tr>
      <w:tr w:rsidR="00B82D2A" w:rsidTr="00D50C06">
        <w:tc>
          <w:tcPr>
            <w:tcW w:w="421" w:type="dxa"/>
          </w:tcPr>
          <w:p w:rsidR="00B82D2A" w:rsidRPr="000743B4" w:rsidRDefault="00B82D2A" w:rsidP="00D50C06">
            <w:pPr>
              <w:jc w:val="center"/>
              <w:rPr>
                <w:rFonts w:ascii="Times New Roman" w:hAnsi="Times New Roman" w:cs="Times New Roman"/>
                <w:sz w:val="28"/>
                <w:szCs w:val="28"/>
              </w:rPr>
            </w:pPr>
            <w:r w:rsidRPr="000743B4">
              <w:rPr>
                <w:rFonts w:ascii="Times New Roman" w:hAnsi="Times New Roman" w:cs="Times New Roman"/>
                <w:sz w:val="28"/>
                <w:szCs w:val="28"/>
              </w:rPr>
              <w:t>4.</w:t>
            </w:r>
          </w:p>
        </w:tc>
        <w:tc>
          <w:tcPr>
            <w:tcW w:w="5590" w:type="dxa"/>
          </w:tcPr>
          <w:p w:rsidR="00B82D2A" w:rsidRPr="000743B4" w:rsidRDefault="00B82D2A" w:rsidP="00D50C06">
            <w:pPr>
              <w:rPr>
                <w:rFonts w:ascii="Times New Roman" w:hAnsi="Times New Roman" w:cs="Times New Roman"/>
                <w:sz w:val="28"/>
                <w:szCs w:val="28"/>
              </w:rPr>
            </w:pPr>
            <w:r w:rsidRPr="000743B4">
              <w:rPr>
                <w:rFonts w:ascii="Times New Roman" w:hAnsi="Times New Roman" w:cs="Times New Roman"/>
                <w:sz w:val="28"/>
                <w:szCs w:val="28"/>
              </w:rPr>
              <w:t>Неисправность электрооборудования</w:t>
            </w:r>
          </w:p>
        </w:tc>
        <w:tc>
          <w:tcPr>
            <w:tcW w:w="2894" w:type="dxa"/>
          </w:tcPr>
          <w:p w:rsidR="00B82D2A" w:rsidRDefault="00B82D2A" w:rsidP="00D50C06">
            <w:pPr>
              <w:jc w:val="center"/>
              <w:rPr>
                <w:rFonts w:ascii="Times New Roman" w:hAnsi="Times New Roman" w:cs="Times New Roman"/>
                <w:sz w:val="28"/>
                <w:szCs w:val="28"/>
              </w:rPr>
            </w:pPr>
            <w:r>
              <w:rPr>
                <w:rFonts w:ascii="Times New Roman" w:hAnsi="Times New Roman" w:cs="Times New Roman"/>
                <w:sz w:val="28"/>
                <w:szCs w:val="28"/>
              </w:rPr>
              <w:t>1</w:t>
            </w:r>
          </w:p>
        </w:tc>
      </w:tr>
      <w:tr w:rsidR="00B82D2A" w:rsidTr="00D50C06">
        <w:tc>
          <w:tcPr>
            <w:tcW w:w="421" w:type="dxa"/>
          </w:tcPr>
          <w:p w:rsidR="00B82D2A" w:rsidRPr="000743B4" w:rsidRDefault="00B82D2A" w:rsidP="00D50C06">
            <w:pPr>
              <w:jc w:val="center"/>
              <w:rPr>
                <w:rFonts w:ascii="Times New Roman" w:hAnsi="Times New Roman" w:cs="Times New Roman"/>
                <w:sz w:val="28"/>
                <w:szCs w:val="28"/>
              </w:rPr>
            </w:pPr>
            <w:r>
              <w:rPr>
                <w:rFonts w:ascii="Times New Roman" w:hAnsi="Times New Roman" w:cs="Times New Roman"/>
                <w:sz w:val="28"/>
                <w:szCs w:val="28"/>
              </w:rPr>
              <w:t>5.</w:t>
            </w:r>
          </w:p>
        </w:tc>
        <w:tc>
          <w:tcPr>
            <w:tcW w:w="5590" w:type="dxa"/>
          </w:tcPr>
          <w:p w:rsidR="00B82D2A" w:rsidRPr="000743B4" w:rsidRDefault="00B82D2A" w:rsidP="00D50C06">
            <w:pPr>
              <w:rPr>
                <w:rFonts w:ascii="Times New Roman" w:hAnsi="Times New Roman" w:cs="Times New Roman"/>
                <w:sz w:val="28"/>
                <w:szCs w:val="28"/>
              </w:rPr>
            </w:pPr>
            <w:r>
              <w:rPr>
                <w:rFonts w:ascii="Times New Roman" w:hAnsi="Times New Roman" w:cs="Times New Roman"/>
                <w:sz w:val="28"/>
                <w:szCs w:val="28"/>
              </w:rPr>
              <w:t>Неисправность узлов и механизмов транспортного средства</w:t>
            </w:r>
          </w:p>
        </w:tc>
        <w:tc>
          <w:tcPr>
            <w:tcW w:w="2894" w:type="dxa"/>
          </w:tcPr>
          <w:p w:rsidR="00B82D2A" w:rsidRDefault="00B82D2A" w:rsidP="00D50C06">
            <w:pPr>
              <w:jc w:val="center"/>
              <w:rPr>
                <w:rFonts w:ascii="Times New Roman" w:hAnsi="Times New Roman" w:cs="Times New Roman"/>
                <w:sz w:val="28"/>
                <w:szCs w:val="28"/>
              </w:rPr>
            </w:pPr>
            <w:r>
              <w:rPr>
                <w:rFonts w:ascii="Times New Roman" w:hAnsi="Times New Roman" w:cs="Times New Roman"/>
                <w:sz w:val="28"/>
                <w:szCs w:val="28"/>
              </w:rPr>
              <w:t>1</w:t>
            </w:r>
          </w:p>
        </w:tc>
      </w:tr>
    </w:tbl>
    <w:p w:rsidR="00B82D2A" w:rsidRPr="001E1727" w:rsidRDefault="00B82D2A" w:rsidP="00B82D2A">
      <w:pPr>
        <w:rPr>
          <w:rFonts w:ascii="Times New Roman" w:hAnsi="Times New Roman" w:cs="Times New Roman"/>
          <w:sz w:val="28"/>
          <w:szCs w:val="28"/>
        </w:rPr>
      </w:pPr>
    </w:p>
    <w:p w:rsidR="00B82D2A" w:rsidRDefault="00B82D2A" w:rsidP="00B82D2A"/>
    <w:p w:rsidR="00FF56BC" w:rsidRPr="001E1727" w:rsidRDefault="00FF56BC" w:rsidP="00FF56BC">
      <w:pPr>
        <w:rPr>
          <w:rFonts w:ascii="Times New Roman" w:hAnsi="Times New Roman" w:cs="Times New Roman"/>
          <w:sz w:val="28"/>
          <w:szCs w:val="28"/>
        </w:rPr>
      </w:pPr>
    </w:p>
    <w:bookmarkEnd w:id="9"/>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b/>
          <w:sz w:val="28"/>
          <w:szCs w:val="28"/>
        </w:rPr>
        <w:t>Создание условий для организации досуга и обеспечения жителей поселения услугами организаций культуры;</w:t>
      </w:r>
    </w:p>
    <w:p w:rsidR="00191B0D" w:rsidRPr="00770DA3"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 xml:space="preserve">К вопросам местного значения  относится обеспечение условий для развития на территории поселения физической культуры, </w:t>
      </w:r>
      <w:r>
        <w:rPr>
          <w:rFonts w:ascii="Times New Roman" w:hAnsi="Times New Roman" w:cs="Times New Roman"/>
          <w:sz w:val="28"/>
          <w:szCs w:val="28"/>
        </w:rPr>
        <w:t xml:space="preserve"> и</w:t>
      </w:r>
      <w:r w:rsidRPr="00770DA3">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547C10" w:rsidRDefault="00547C10" w:rsidP="00547C10">
      <w:pPr>
        <w:ind w:firstLine="708"/>
        <w:jc w:val="both"/>
        <w:rPr>
          <w:rFonts w:ascii="Times New Roman" w:hAnsi="Times New Roman" w:cs="Times New Roman"/>
          <w:sz w:val="28"/>
          <w:szCs w:val="28"/>
          <w:lang w:eastAsia="en-US"/>
        </w:rPr>
      </w:pPr>
      <w:bookmarkStart w:id="10" w:name="_Hlk126593785"/>
      <w:r w:rsidRPr="00770DA3">
        <w:rPr>
          <w:rFonts w:ascii="Times New Roman" w:hAnsi="Times New Roman" w:cs="Times New Roman"/>
          <w:b/>
          <w:sz w:val="28"/>
          <w:szCs w:val="28"/>
          <w:lang w:eastAsia="en-US"/>
        </w:rPr>
        <w:lastRenderedPageBreak/>
        <w:t>Подведомственное учреждение  администрации - МБУКС</w:t>
      </w:r>
      <w:r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770DA3">
        <w:rPr>
          <w:rFonts w:ascii="Times New Roman" w:hAnsi="Times New Roman" w:cs="Times New Roman"/>
          <w:sz w:val="28"/>
          <w:szCs w:val="28"/>
          <w:lang w:eastAsia="en-US"/>
        </w:rPr>
        <w:t>Вындиноостровский Центр Досуга»</w:t>
      </w:r>
      <w:r>
        <w:rPr>
          <w:rFonts w:ascii="Times New Roman" w:hAnsi="Times New Roman" w:cs="Times New Roman"/>
          <w:sz w:val="28"/>
          <w:szCs w:val="28"/>
          <w:lang w:eastAsia="en-US"/>
        </w:rPr>
        <w:t>,</w:t>
      </w:r>
      <w:r w:rsidRPr="00770DA3">
        <w:rPr>
          <w:rFonts w:ascii="Times New Roman" w:hAnsi="Times New Roman" w:cs="Times New Roman"/>
          <w:sz w:val="28"/>
          <w:szCs w:val="28"/>
          <w:lang w:eastAsia="en-US"/>
        </w:rPr>
        <w:t xml:space="preserve"> директор </w:t>
      </w:r>
      <w:r>
        <w:rPr>
          <w:rFonts w:ascii="Times New Roman" w:hAnsi="Times New Roman" w:cs="Times New Roman"/>
          <w:sz w:val="28"/>
          <w:szCs w:val="28"/>
          <w:lang w:eastAsia="en-US"/>
        </w:rPr>
        <w:t>Козюкина Любовь Валерьевна.</w:t>
      </w:r>
      <w:r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 </w:t>
      </w:r>
      <w:r w:rsidR="005E4AA4">
        <w:rPr>
          <w:rFonts w:ascii="Times New Roman" w:hAnsi="Times New Roman" w:cs="Times New Roman"/>
          <w:sz w:val="28"/>
          <w:szCs w:val="28"/>
          <w:lang w:eastAsia="en-US"/>
        </w:rPr>
        <w:t>2022 год здание</w:t>
      </w:r>
      <w:r>
        <w:rPr>
          <w:rFonts w:ascii="Times New Roman" w:hAnsi="Times New Roman" w:cs="Times New Roman"/>
          <w:sz w:val="28"/>
          <w:szCs w:val="28"/>
          <w:lang w:eastAsia="en-US"/>
        </w:rPr>
        <w:t xml:space="preserve"> Дом</w:t>
      </w:r>
      <w:r w:rsidR="005E4AA4">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культуры</w:t>
      </w:r>
      <w:r w:rsidR="005E4AA4">
        <w:rPr>
          <w:rFonts w:ascii="Times New Roman" w:hAnsi="Times New Roman" w:cs="Times New Roman"/>
          <w:sz w:val="28"/>
          <w:szCs w:val="28"/>
          <w:lang w:eastAsia="en-US"/>
        </w:rPr>
        <w:t xml:space="preserve"> было признано аварийным и деятельность организации полностью</w:t>
      </w:r>
      <w:r w:rsidR="00D70C0B">
        <w:rPr>
          <w:rFonts w:ascii="Times New Roman" w:hAnsi="Times New Roman" w:cs="Times New Roman"/>
          <w:sz w:val="28"/>
          <w:szCs w:val="28"/>
          <w:lang w:eastAsia="en-US"/>
        </w:rPr>
        <w:t xml:space="preserve"> осуществляется в здании</w:t>
      </w:r>
      <w:r w:rsidR="005E4AA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Физкультурно – оздоровительн</w:t>
      </w:r>
      <w:r w:rsidR="00325005">
        <w:rPr>
          <w:rFonts w:ascii="Times New Roman" w:hAnsi="Times New Roman" w:cs="Times New Roman"/>
          <w:sz w:val="28"/>
          <w:szCs w:val="28"/>
          <w:lang w:eastAsia="en-US"/>
        </w:rPr>
        <w:t>ого</w:t>
      </w:r>
      <w:r>
        <w:rPr>
          <w:rFonts w:ascii="Times New Roman" w:hAnsi="Times New Roman" w:cs="Times New Roman"/>
          <w:sz w:val="28"/>
          <w:szCs w:val="28"/>
          <w:lang w:eastAsia="en-US"/>
        </w:rPr>
        <w:t xml:space="preserve"> комплекс</w:t>
      </w:r>
      <w:r w:rsidR="00D70C0B">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w:t>
      </w:r>
    </w:p>
    <w:p w:rsidR="00101DF2" w:rsidRDefault="00547C10" w:rsidP="00101D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01DF2" w:rsidRPr="00CB6978">
        <w:rPr>
          <w:rFonts w:ascii="Times New Roman" w:eastAsia="Times New Roman" w:hAnsi="Times New Roman" w:cs="Times New Roman"/>
          <w:sz w:val="28"/>
          <w:szCs w:val="28"/>
        </w:rPr>
        <w:t xml:space="preserve">В течение года на базе МБУКС Вындиноостровский центр досуга проводились спортивные мероприятия: хоккейные, футбольные, волейбольные соревнования. Команды поселения так же активно принимали участие в районных, </w:t>
      </w:r>
      <w:r w:rsidR="00101DF2">
        <w:rPr>
          <w:rFonts w:ascii="Times New Roman" w:eastAsia="Times New Roman" w:hAnsi="Times New Roman" w:cs="Times New Roman"/>
          <w:sz w:val="28"/>
          <w:szCs w:val="28"/>
        </w:rPr>
        <w:t xml:space="preserve">областных и местных </w:t>
      </w:r>
      <w:r w:rsidR="00101DF2" w:rsidRPr="00CB6978">
        <w:rPr>
          <w:rFonts w:ascii="Times New Roman" w:eastAsia="Times New Roman" w:hAnsi="Times New Roman" w:cs="Times New Roman"/>
          <w:sz w:val="28"/>
          <w:szCs w:val="28"/>
        </w:rPr>
        <w:t xml:space="preserve">чемпионатах, фестивалях и неоднократно занимали призовые места: </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чемпионат Волховского муниципального района по футболу (в течение года) 3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чемпионата Волховского района  по мини футболу среди мужских команд 3 место ;</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кубок Волховского муниципального района по футболу среди мужских команд 2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открытый кубок Волховского  района по флорболу 1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районный чемпионат по волейболу 4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спортивный районный праздник «Молодежь выбирает спорт» 3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кубок Волховского района по волейболу (женщины) – 4 место</w:t>
      </w:r>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w:t>
      </w:r>
      <w:bookmarkStart w:id="11" w:name="_Hlk121318074"/>
      <w:r w:rsidRPr="00DF177A">
        <w:rPr>
          <w:rFonts w:ascii="Times New Roman" w:eastAsia="Times New Roman" w:hAnsi="Times New Roman" w:cs="Times New Roman"/>
          <w:sz w:val="28"/>
          <w:szCs w:val="28"/>
        </w:rPr>
        <w:t xml:space="preserve"> чемпионат Волховского муниципального района  по волейболу -2 место (женщины)</w:t>
      </w:r>
      <w:bookmarkEnd w:id="11"/>
    </w:p>
    <w:p w:rsidR="00101DF2" w:rsidRPr="00DF177A" w:rsidRDefault="00101DF2" w:rsidP="00101DF2">
      <w:pPr>
        <w:spacing w:after="0" w:line="240" w:lineRule="auto"/>
        <w:jc w:val="both"/>
        <w:rPr>
          <w:rFonts w:ascii="Times New Roman" w:eastAsia="Times New Roman" w:hAnsi="Times New Roman" w:cs="Times New Roman"/>
          <w:sz w:val="28"/>
          <w:szCs w:val="28"/>
        </w:rPr>
      </w:pPr>
      <w:r w:rsidRPr="00DF177A">
        <w:rPr>
          <w:rFonts w:ascii="Times New Roman" w:eastAsia="Times New Roman" w:hAnsi="Times New Roman" w:cs="Times New Roman"/>
          <w:sz w:val="28"/>
          <w:szCs w:val="28"/>
        </w:rPr>
        <w:t>- чемпионат Волховского муниципального района  по волейболу -3 место (мужчины)</w:t>
      </w:r>
    </w:p>
    <w:p w:rsidR="00101DF2" w:rsidRPr="00CB6978" w:rsidRDefault="00101DF2" w:rsidP="00101DF2">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t>В спортивном зале физкультурно – оздоровительного комплекса в д. Вындин Остров  работают  спортивные секции:  футбол детский, футбол взрослый,</w:t>
      </w:r>
      <w:r>
        <w:rPr>
          <w:rFonts w:ascii="Times New Roman" w:eastAsia="Times New Roman" w:hAnsi="Times New Roman" w:cs="Times New Roman"/>
          <w:sz w:val="28"/>
          <w:szCs w:val="28"/>
        </w:rPr>
        <w:t xml:space="preserve"> </w:t>
      </w:r>
      <w:r w:rsidRPr="00CB6978">
        <w:rPr>
          <w:rFonts w:ascii="Times New Roman" w:eastAsia="Times New Roman" w:hAnsi="Times New Roman" w:cs="Times New Roman"/>
          <w:sz w:val="28"/>
          <w:szCs w:val="28"/>
        </w:rPr>
        <w:t xml:space="preserve">хоккей взрослый (в зимний период), </w:t>
      </w:r>
      <w:r>
        <w:rPr>
          <w:rFonts w:ascii="Times New Roman" w:eastAsia="Times New Roman" w:hAnsi="Times New Roman" w:cs="Times New Roman"/>
          <w:sz w:val="28"/>
          <w:szCs w:val="28"/>
        </w:rPr>
        <w:t>ОФП (для детей) ,</w:t>
      </w:r>
      <w:r w:rsidRPr="00CB6978">
        <w:rPr>
          <w:rFonts w:ascii="Times New Roman" w:eastAsia="Times New Roman" w:hAnsi="Times New Roman" w:cs="Times New Roman"/>
          <w:sz w:val="28"/>
          <w:szCs w:val="28"/>
        </w:rPr>
        <w:t>волейбол, фитбол (для женщин); флорбол</w:t>
      </w:r>
      <w:r>
        <w:rPr>
          <w:rFonts w:ascii="Times New Roman" w:eastAsia="Times New Roman" w:hAnsi="Times New Roman" w:cs="Times New Roman"/>
          <w:sz w:val="28"/>
          <w:szCs w:val="28"/>
        </w:rPr>
        <w:t>, каратэ.</w:t>
      </w:r>
      <w:r w:rsidRPr="00CB6978">
        <w:rPr>
          <w:rFonts w:ascii="Times New Roman" w:eastAsia="Times New Roman" w:hAnsi="Times New Roman" w:cs="Times New Roman"/>
          <w:sz w:val="28"/>
          <w:szCs w:val="28"/>
        </w:rPr>
        <w:t xml:space="preserve"> Имеется тренажерный зал. На занятия в  ФОК приходят люди разных возрастов, в том чи</w:t>
      </w:r>
      <w:r>
        <w:rPr>
          <w:rFonts w:ascii="Times New Roman" w:eastAsia="Times New Roman" w:hAnsi="Times New Roman" w:cs="Times New Roman"/>
          <w:sz w:val="28"/>
          <w:szCs w:val="28"/>
        </w:rPr>
        <w:t>сле пенсионеры, для них создана группа «Долгожитель».</w:t>
      </w:r>
      <w:r w:rsidRPr="00CB6978">
        <w:rPr>
          <w:rFonts w:ascii="Times New Roman" w:eastAsia="Times New Roman" w:hAnsi="Times New Roman" w:cs="Times New Roman"/>
          <w:sz w:val="28"/>
          <w:szCs w:val="28"/>
        </w:rPr>
        <w:t xml:space="preserve"> Всего активно занимаются спортом 2</w:t>
      </w:r>
      <w:r>
        <w:rPr>
          <w:rFonts w:ascii="Times New Roman" w:eastAsia="Times New Roman" w:hAnsi="Times New Roman" w:cs="Times New Roman"/>
          <w:sz w:val="28"/>
          <w:szCs w:val="28"/>
        </w:rPr>
        <w:t xml:space="preserve">42 </w:t>
      </w:r>
      <w:r w:rsidRPr="00CB6978">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а</w:t>
      </w:r>
      <w:r w:rsidRPr="00CB6978">
        <w:rPr>
          <w:rFonts w:ascii="Times New Roman" w:eastAsia="Times New Roman" w:hAnsi="Times New Roman" w:cs="Times New Roman"/>
          <w:sz w:val="28"/>
          <w:szCs w:val="28"/>
        </w:rPr>
        <w:t>.</w:t>
      </w:r>
    </w:p>
    <w:p w:rsidR="00547C10" w:rsidRPr="00CB6978" w:rsidRDefault="00547C10" w:rsidP="00101DF2">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t>Также на территории поселения для занятия физической культуры и спортом имеются:</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футбольное поле с летней волейбольной</w:t>
      </w:r>
      <w:r w:rsidR="00101DF2">
        <w:rPr>
          <w:rFonts w:ascii="Times New Roman" w:eastAsia="Times New Roman" w:hAnsi="Times New Roman" w:cs="Times New Roman"/>
          <w:sz w:val="28"/>
          <w:szCs w:val="28"/>
        </w:rPr>
        <w:t xml:space="preserve"> </w:t>
      </w:r>
      <w:r w:rsidRPr="00CB6978">
        <w:rPr>
          <w:rFonts w:ascii="Times New Roman" w:eastAsia="Times New Roman" w:hAnsi="Times New Roman" w:cs="Times New Roman"/>
          <w:sz w:val="28"/>
          <w:szCs w:val="28"/>
        </w:rPr>
        <w:t>площадкой;</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в зимний период оборудована хоккейная коробка;</w:t>
      </w:r>
    </w:p>
    <w:p w:rsidR="00547C10" w:rsidRDefault="00547C10" w:rsidP="00547C10">
      <w:pPr>
        <w:ind w:firstLine="708"/>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r>
    </w:p>
    <w:bookmarkEnd w:id="10"/>
    <w:p w:rsidR="00A47D45" w:rsidRDefault="00B16DC9" w:rsidP="00B16DC9">
      <w:pPr>
        <w:ind w:firstLine="708"/>
        <w:jc w:val="both"/>
        <w:rPr>
          <w:rFonts w:ascii="Times New Roman" w:eastAsia="Times New Roman" w:hAnsi="Times New Roman" w:cs="Times New Roman"/>
          <w:sz w:val="28"/>
          <w:szCs w:val="28"/>
          <w:shd w:val="clear" w:color="auto" w:fill="FFFFFF" w:themeFill="background1"/>
        </w:rPr>
      </w:pPr>
      <w:r w:rsidRPr="00530E64">
        <w:rPr>
          <w:rFonts w:ascii="Times New Roman" w:eastAsia="Times New Roman" w:hAnsi="Times New Roman" w:cs="Times New Roman"/>
          <w:sz w:val="28"/>
          <w:szCs w:val="28"/>
          <w:shd w:val="clear" w:color="auto" w:fill="FFFFFF" w:themeFill="background1"/>
        </w:rPr>
        <w:t>Хочется отметить работу Совета ветеранов  Вындиноостровского поселения, возглавляемого Сухаревой Валентиной Ивановной. Это  надёжные помощники администрации муниципального образования в работе с  пенсионерами, нуждающимися в нашей помощи. И конечно главной задачей общественной организации является: «Дойти до каждого», не оставлять без внимания и заботы, особенно тех, кто остался один в пожилом возрасте. В 202</w:t>
      </w:r>
      <w:r w:rsidR="00101DF2">
        <w:rPr>
          <w:rFonts w:ascii="Times New Roman" w:eastAsia="Times New Roman" w:hAnsi="Times New Roman" w:cs="Times New Roman"/>
          <w:sz w:val="28"/>
          <w:szCs w:val="28"/>
          <w:shd w:val="clear" w:color="auto" w:fill="FFFFFF" w:themeFill="background1"/>
        </w:rPr>
        <w:t>2</w:t>
      </w:r>
      <w:r w:rsidRPr="00530E64">
        <w:rPr>
          <w:rFonts w:ascii="Times New Roman" w:eastAsia="Times New Roman" w:hAnsi="Times New Roman" w:cs="Times New Roman"/>
          <w:sz w:val="28"/>
          <w:szCs w:val="28"/>
          <w:shd w:val="clear" w:color="auto" w:fill="FFFFFF" w:themeFill="background1"/>
        </w:rPr>
        <w:t xml:space="preserve"> году  </w:t>
      </w:r>
      <w:r w:rsidR="00D70C0B">
        <w:rPr>
          <w:rFonts w:ascii="Times New Roman" w:eastAsia="Times New Roman" w:hAnsi="Times New Roman" w:cs="Times New Roman"/>
          <w:sz w:val="28"/>
          <w:szCs w:val="28"/>
          <w:shd w:val="clear" w:color="auto" w:fill="FFFFFF" w:themeFill="background1"/>
        </w:rPr>
        <w:t xml:space="preserve">наши </w:t>
      </w:r>
      <w:r w:rsidR="000169C8">
        <w:rPr>
          <w:rFonts w:ascii="Times New Roman" w:eastAsia="Times New Roman" w:hAnsi="Times New Roman" w:cs="Times New Roman"/>
          <w:sz w:val="28"/>
          <w:szCs w:val="28"/>
          <w:shd w:val="clear" w:color="auto" w:fill="FFFFFF" w:themeFill="background1"/>
        </w:rPr>
        <w:t>ветераны</w:t>
      </w:r>
      <w:r w:rsidRPr="00530E64">
        <w:rPr>
          <w:rFonts w:ascii="Times New Roman" w:eastAsia="Times New Roman" w:hAnsi="Times New Roman" w:cs="Times New Roman"/>
          <w:sz w:val="28"/>
          <w:szCs w:val="28"/>
          <w:shd w:val="clear" w:color="auto" w:fill="FFFFFF" w:themeFill="background1"/>
        </w:rPr>
        <w:t xml:space="preserve"> </w:t>
      </w:r>
      <w:r w:rsidR="00D70C0B">
        <w:rPr>
          <w:rFonts w:ascii="Times New Roman" w:eastAsia="Times New Roman" w:hAnsi="Times New Roman" w:cs="Times New Roman"/>
          <w:sz w:val="28"/>
          <w:szCs w:val="28"/>
          <w:shd w:val="clear" w:color="auto" w:fill="FFFFFF" w:themeFill="background1"/>
        </w:rPr>
        <w:t xml:space="preserve">принимали участие в спортивных соревнованиях, в выставке </w:t>
      </w:r>
      <w:r w:rsidR="00D70C0B">
        <w:rPr>
          <w:rFonts w:ascii="Times New Roman" w:eastAsia="Times New Roman" w:hAnsi="Times New Roman" w:cs="Times New Roman"/>
          <w:sz w:val="28"/>
          <w:szCs w:val="28"/>
          <w:shd w:val="clear" w:color="auto" w:fill="FFFFFF" w:themeFill="background1"/>
        </w:rPr>
        <w:lastRenderedPageBreak/>
        <w:t xml:space="preserve">народного прикладного творчества в Иссаду, в конкурсе «Играй гармонь-звени частушка» </w:t>
      </w:r>
      <w:r w:rsidRPr="00530E64">
        <w:rPr>
          <w:rFonts w:ascii="Times New Roman" w:eastAsia="Times New Roman" w:hAnsi="Times New Roman" w:cs="Times New Roman"/>
          <w:sz w:val="28"/>
          <w:szCs w:val="28"/>
          <w:shd w:val="clear" w:color="auto" w:fill="FFFFFF" w:themeFill="background1"/>
        </w:rPr>
        <w:t xml:space="preserve"> </w:t>
      </w:r>
      <w:r w:rsidR="00D70C0B">
        <w:rPr>
          <w:rFonts w:ascii="Times New Roman" w:eastAsia="Times New Roman" w:hAnsi="Times New Roman" w:cs="Times New Roman"/>
          <w:sz w:val="28"/>
          <w:szCs w:val="28"/>
          <w:shd w:val="clear" w:color="auto" w:fill="FFFFFF" w:themeFill="background1"/>
        </w:rPr>
        <w:t>в Колчаново. Принимали участие в ежегодном конкурсе «Ветеранское подворье» Волховского района.</w:t>
      </w:r>
      <w:r w:rsidR="00530E64" w:rsidRPr="00530E64">
        <w:rPr>
          <w:rFonts w:ascii="Times New Roman" w:eastAsia="Times New Roman" w:hAnsi="Times New Roman" w:cs="Times New Roman"/>
          <w:sz w:val="28"/>
          <w:szCs w:val="28"/>
          <w:shd w:val="clear" w:color="auto" w:fill="FFFFFF" w:themeFill="background1"/>
        </w:rPr>
        <w:t xml:space="preserve"> </w:t>
      </w:r>
    </w:p>
    <w:p w:rsidR="00191B0D" w:rsidRDefault="00A47D45" w:rsidP="00386020">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 2022 году активное участие в жизни поселения принимал Женсовет Вындиноостровского поселения, созданный 2021 год</w:t>
      </w:r>
      <w:r w:rsidR="000169C8">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B8691C">
        <w:rPr>
          <w:rFonts w:ascii="Times New Roman" w:eastAsia="Times New Roman" w:hAnsi="Times New Roman" w:cs="Times New Roman"/>
          <w:sz w:val="28"/>
          <w:szCs w:val="28"/>
        </w:rPr>
        <w:t xml:space="preserve">Совместно с </w:t>
      </w:r>
      <w:r w:rsidR="00D15D6B">
        <w:rPr>
          <w:rFonts w:ascii="Times New Roman" w:eastAsia="Times New Roman" w:hAnsi="Times New Roman" w:cs="Times New Roman"/>
          <w:sz w:val="28"/>
          <w:szCs w:val="28"/>
        </w:rPr>
        <w:t xml:space="preserve"> советом ветеранов </w:t>
      </w:r>
      <w:r w:rsidR="00B8691C">
        <w:rPr>
          <w:rFonts w:ascii="Times New Roman" w:eastAsia="Times New Roman" w:hAnsi="Times New Roman" w:cs="Times New Roman"/>
          <w:sz w:val="28"/>
          <w:szCs w:val="28"/>
        </w:rPr>
        <w:t xml:space="preserve">и администрацией, при непосредственном участии неравнодушных жителей поселения </w:t>
      </w:r>
      <w:r w:rsidR="00A93F6B">
        <w:rPr>
          <w:rFonts w:ascii="Times New Roman" w:eastAsia="Times New Roman" w:hAnsi="Times New Roman" w:cs="Times New Roman"/>
          <w:sz w:val="28"/>
          <w:szCs w:val="28"/>
        </w:rPr>
        <w:t xml:space="preserve">женсовет </w:t>
      </w:r>
      <w:r w:rsidR="00D15D6B">
        <w:rPr>
          <w:rFonts w:ascii="Times New Roman" w:eastAsia="Times New Roman" w:hAnsi="Times New Roman" w:cs="Times New Roman"/>
          <w:sz w:val="28"/>
          <w:szCs w:val="28"/>
        </w:rPr>
        <w:t xml:space="preserve">оказывал активную поддержку  в проведении </w:t>
      </w:r>
      <w:r w:rsidR="00D15D6B">
        <w:rPr>
          <w:rFonts w:ascii="Times New Roman" w:hAnsi="Times New Roman" w:cs="Times New Roman"/>
          <w:sz w:val="24"/>
          <w:szCs w:val="24"/>
        </w:rPr>
        <w:t xml:space="preserve"> </w:t>
      </w:r>
      <w:r w:rsidR="00D15D6B" w:rsidRPr="00D15D6B">
        <w:rPr>
          <w:rFonts w:ascii="Times New Roman" w:hAnsi="Times New Roman" w:cs="Times New Roman"/>
          <w:sz w:val="28"/>
          <w:szCs w:val="28"/>
        </w:rPr>
        <w:t xml:space="preserve">акции «Мы вместе!», </w:t>
      </w:r>
      <w:r w:rsidR="00A93F6B">
        <w:rPr>
          <w:rFonts w:ascii="Times New Roman" w:hAnsi="Times New Roman" w:cs="Times New Roman"/>
          <w:sz w:val="28"/>
          <w:szCs w:val="28"/>
        </w:rPr>
        <w:t>комплектовали</w:t>
      </w:r>
      <w:r w:rsidR="00D15D6B" w:rsidRPr="00D15D6B">
        <w:rPr>
          <w:rFonts w:ascii="Times New Roman" w:hAnsi="Times New Roman" w:cs="Times New Roman"/>
          <w:sz w:val="28"/>
          <w:szCs w:val="28"/>
        </w:rPr>
        <w:t xml:space="preserve"> посылк</w:t>
      </w:r>
      <w:r w:rsidR="00D15D6B">
        <w:rPr>
          <w:rFonts w:ascii="Times New Roman" w:hAnsi="Times New Roman" w:cs="Times New Roman"/>
          <w:sz w:val="28"/>
          <w:szCs w:val="28"/>
        </w:rPr>
        <w:t>и</w:t>
      </w:r>
      <w:r w:rsidR="00D15D6B" w:rsidRPr="00D15D6B">
        <w:rPr>
          <w:rFonts w:ascii="Times New Roman" w:hAnsi="Times New Roman" w:cs="Times New Roman"/>
          <w:sz w:val="28"/>
          <w:szCs w:val="28"/>
        </w:rPr>
        <w:t xml:space="preserve">, </w:t>
      </w:r>
      <w:r w:rsidR="00A93F6B">
        <w:rPr>
          <w:rFonts w:ascii="Times New Roman" w:hAnsi="Times New Roman" w:cs="Times New Roman"/>
          <w:sz w:val="28"/>
          <w:szCs w:val="28"/>
        </w:rPr>
        <w:t xml:space="preserve">шили нижнее белье, собирали </w:t>
      </w:r>
      <w:r w:rsidR="00D15D6B" w:rsidRPr="00D15D6B">
        <w:rPr>
          <w:rFonts w:ascii="Times New Roman" w:hAnsi="Times New Roman" w:cs="Times New Roman"/>
          <w:sz w:val="28"/>
          <w:szCs w:val="28"/>
        </w:rPr>
        <w:t xml:space="preserve">денежные средства на нитки, чтобы связать </w:t>
      </w:r>
      <w:r w:rsidR="00B8691C">
        <w:rPr>
          <w:rFonts w:ascii="Times New Roman" w:hAnsi="Times New Roman" w:cs="Times New Roman"/>
          <w:sz w:val="28"/>
          <w:szCs w:val="28"/>
        </w:rPr>
        <w:t xml:space="preserve">теплые </w:t>
      </w:r>
      <w:r w:rsidR="00D15D6B" w:rsidRPr="00D15D6B">
        <w:rPr>
          <w:rFonts w:ascii="Times New Roman" w:hAnsi="Times New Roman" w:cs="Times New Roman"/>
          <w:sz w:val="28"/>
          <w:szCs w:val="28"/>
        </w:rPr>
        <w:t xml:space="preserve">носки для </w:t>
      </w:r>
      <w:r w:rsidR="009D29DA">
        <w:rPr>
          <w:rFonts w:ascii="Times New Roman" w:hAnsi="Times New Roman" w:cs="Times New Roman"/>
          <w:sz w:val="28"/>
          <w:szCs w:val="28"/>
        </w:rPr>
        <w:t xml:space="preserve">наших </w:t>
      </w:r>
      <w:r w:rsidR="00A93F6B">
        <w:rPr>
          <w:rFonts w:ascii="Times New Roman" w:hAnsi="Times New Roman" w:cs="Times New Roman"/>
          <w:sz w:val="28"/>
          <w:szCs w:val="28"/>
        </w:rPr>
        <w:t>воинов</w:t>
      </w:r>
      <w:r w:rsidR="009D29DA">
        <w:rPr>
          <w:rFonts w:ascii="Times New Roman" w:hAnsi="Times New Roman" w:cs="Times New Roman"/>
          <w:sz w:val="28"/>
          <w:szCs w:val="28"/>
        </w:rPr>
        <w:t>, задействованных в специальной военной операции</w:t>
      </w:r>
      <w:r w:rsidR="00B8691C">
        <w:rPr>
          <w:rFonts w:ascii="Times New Roman" w:hAnsi="Times New Roman" w:cs="Times New Roman"/>
          <w:sz w:val="28"/>
          <w:szCs w:val="28"/>
        </w:rPr>
        <w:t xml:space="preserve"> на территории Украины.</w:t>
      </w:r>
      <w:r w:rsidR="00191B0D" w:rsidRPr="00770DA3">
        <w:rPr>
          <w:rFonts w:ascii="Times New Roman" w:hAnsi="Times New Roman" w:cs="Times New Roman"/>
          <w:sz w:val="28"/>
          <w:szCs w:val="28"/>
        </w:rPr>
        <w:t xml:space="preserve"> </w:t>
      </w:r>
      <w:r w:rsidR="00A93F6B">
        <w:rPr>
          <w:rFonts w:ascii="Times New Roman" w:hAnsi="Times New Roman" w:cs="Times New Roman"/>
          <w:sz w:val="28"/>
          <w:szCs w:val="28"/>
        </w:rPr>
        <w:t xml:space="preserve">С каждой посылкой были вложены письма детей с теплыми словами, пожеланием Победы и  возвращения домой. Помощь доставлялась непосредственно нашим волховским солдатам, это подтверждалось ответной связью. </w:t>
      </w:r>
    </w:p>
    <w:p w:rsidR="00191B0D" w:rsidRPr="00770DA3" w:rsidRDefault="004F58E3" w:rsidP="00191B0D">
      <w:pPr>
        <w:ind w:firstLine="708"/>
        <w:jc w:val="both"/>
        <w:rPr>
          <w:rFonts w:ascii="Times New Roman" w:hAnsi="Times New Roman" w:cs="Times New Roman"/>
          <w:sz w:val="28"/>
          <w:szCs w:val="28"/>
        </w:rPr>
      </w:pPr>
      <w:r>
        <w:rPr>
          <w:rFonts w:ascii="Times New Roman" w:hAnsi="Times New Roman" w:cs="Times New Roman"/>
          <w:b/>
          <w:sz w:val="28"/>
          <w:szCs w:val="28"/>
        </w:rPr>
        <w:t xml:space="preserve">Хочется </w:t>
      </w:r>
      <w:r w:rsidR="00191B0D" w:rsidRPr="00770DA3">
        <w:rPr>
          <w:rFonts w:ascii="Times New Roman" w:hAnsi="Times New Roman" w:cs="Times New Roman"/>
          <w:b/>
          <w:sz w:val="28"/>
          <w:szCs w:val="28"/>
        </w:rPr>
        <w:t>поблагодарить</w:t>
      </w:r>
      <w:r w:rsidR="00191B0D" w:rsidRPr="00770DA3">
        <w:rPr>
          <w:rFonts w:ascii="Times New Roman" w:hAnsi="Times New Roman" w:cs="Times New Roman"/>
          <w:sz w:val="28"/>
          <w:szCs w:val="28"/>
        </w:rPr>
        <w:t xml:space="preserve">  депутатский корпус поселения, руководителей всех предприятий и учреждений, расположенных на нашей территории, старост, совет ветеранов, совет молодежи, наших спонсоров за тесное сотрудничество, за помощь в работе, наше неравнодушное население, всех, кто помогал нам  решать  вопросы местного значения  в 20</w:t>
      </w:r>
      <w:r w:rsidR="00F817FF">
        <w:rPr>
          <w:rFonts w:ascii="Times New Roman" w:hAnsi="Times New Roman" w:cs="Times New Roman"/>
          <w:sz w:val="28"/>
          <w:szCs w:val="28"/>
        </w:rPr>
        <w:t>2</w:t>
      </w:r>
      <w:r w:rsidR="00A47D45">
        <w:rPr>
          <w:rFonts w:ascii="Times New Roman" w:hAnsi="Times New Roman" w:cs="Times New Roman"/>
          <w:sz w:val="28"/>
          <w:szCs w:val="28"/>
        </w:rPr>
        <w:t>2</w:t>
      </w:r>
      <w:r w:rsidR="00191B0D" w:rsidRPr="00770DA3">
        <w:rPr>
          <w:rFonts w:ascii="Times New Roman" w:hAnsi="Times New Roman" w:cs="Times New Roman"/>
          <w:sz w:val="28"/>
          <w:szCs w:val="28"/>
        </w:rPr>
        <w:t xml:space="preserve"> году  . </w:t>
      </w:r>
    </w:p>
    <w:p w:rsidR="00191B0D" w:rsidRPr="00770DA3" w:rsidRDefault="00325005" w:rsidP="00191B0D">
      <w:pPr>
        <w:jc w:val="both"/>
        <w:rPr>
          <w:rFonts w:ascii="Times New Roman" w:hAnsi="Times New Roman" w:cs="Times New Roman"/>
          <w:sz w:val="28"/>
          <w:szCs w:val="28"/>
        </w:rPr>
      </w:pPr>
      <w:r>
        <w:rPr>
          <w:rFonts w:ascii="Times New Roman" w:hAnsi="Times New Roman" w:cs="Times New Roman"/>
          <w:sz w:val="28"/>
          <w:szCs w:val="28"/>
        </w:rPr>
        <w:t>Некоторые планы на 2023 год</w:t>
      </w:r>
      <w:r w:rsidR="00191B0D" w:rsidRPr="00770DA3">
        <w:rPr>
          <w:rFonts w:ascii="Times New Roman" w:hAnsi="Times New Roman" w:cs="Times New Roman"/>
          <w:sz w:val="28"/>
          <w:szCs w:val="28"/>
        </w:rPr>
        <w:t>:</w:t>
      </w:r>
    </w:p>
    <w:p w:rsidR="00BC6AEA" w:rsidRPr="009C2465" w:rsidRDefault="00191B0D" w:rsidP="00191B0D">
      <w:pPr>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работа органов МСУ  по увеличению  доходной части бюджета;</w:t>
      </w:r>
    </w:p>
    <w:p w:rsidR="00191B0D" w:rsidRPr="009C2465" w:rsidRDefault="00191B0D" w:rsidP="00191B0D">
      <w:pPr>
        <w:rPr>
          <w:rFonts w:ascii="Times New Roman" w:hAnsi="Times New Roman" w:cs="Times New Roman"/>
          <w:sz w:val="28"/>
          <w:szCs w:val="28"/>
        </w:rPr>
      </w:pPr>
      <w:r w:rsidRPr="009C2465">
        <w:rPr>
          <w:rFonts w:ascii="Times New Roman" w:hAnsi="Times New Roman" w:cs="Times New Roman"/>
          <w:sz w:val="28"/>
          <w:szCs w:val="28"/>
        </w:rPr>
        <w:t xml:space="preserve">-реализация на территории поселения 3-ОЗ </w:t>
      </w:r>
      <w:r w:rsidR="00BE5160">
        <w:rPr>
          <w:rFonts w:ascii="Times New Roman" w:hAnsi="Times New Roman" w:cs="Times New Roman"/>
          <w:sz w:val="28"/>
          <w:szCs w:val="28"/>
        </w:rPr>
        <w:t xml:space="preserve">– установка детского игрового оборудования у д.10 </w:t>
      </w:r>
      <w:r w:rsidRPr="009C2465">
        <w:rPr>
          <w:rFonts w:ascii="Times New Roman" w:hAnsi="Times New Roman" w:cs="Times New Roman"/>
          <w:sz w:val="28"/>
          <w:szCs w:val="28"/>
        </w:rPr>
        <w:t>и 147- ОЗ</w:t>
      </w:r>
      <w:r w:rsidR="00BE5160">
        <w:rPr>
          <w:rFonts w:ascii="Times New Roman" w:hAnsi="Times New Roman" w:cs="Times New Roman"/>
          <w:sz w:val="28"/>
          <w:szCs w:val="28"/>
        </w:rPr>
        <w:t xml:space="preserve"> – обустройство пожарных водоемом в д.Морозово и д.Теребочево.</w:t>
      </w:r>
      <w:r w:rsidRPr="009C2465">
        <w:rPr>
          <w:rFonts w:ascii="Times New Roman" w:hAnsi="Times New Roman" w:cs="Times New Roman"/>
          <w:sz w:val="28"/>
          <w:szCs w:val="28"/>
        </w:rPr>
        <w:t>;</w:t>
      </w:r>
    </w:p>
    <w:p w:rsidR="00191B0D" w:rsidRDefault="00191B0D" w:rsidP="00191B0D">
      <w:pPr>
        <w:rPr>
          <w:rFonts w:ascii="Times New Roman" w:hAnsi="Times New Roman" w:cs="Times New Roman"/>
          <w:sz w:val="28"/>
          <w:szCs w:val="28"/>
        </w:rPr>
      </w:pPr>
      <w:r w:rsidRPr="009C2465">
        <w:rPr>
          <w:rFonts w:ascii="Times New Roman" w:hAnsi="Times New Roman" w:cs="Times New Roman"/>
          <w:sz w:val="28"/>
          <w:szCs w:val="28"/>
        </w:rPr>
        <w:t>-</w:t>
      </w:r>
      <w:r w:rsidR="00325005">
        <w:rPr>
          <w:rFonts w:ascii="Times New Roman" w:hAnsi="Times New Roman" w:cs="Times New Roman"/>
          <w:sz w:val="28"/>
          <w:szCs w:val="28"/>
        </w:rPr>
        <w:t xml:space="preserve">участие в </w:t>
      </w:r>
      <w:bookmarkStart w:id="12" w:name="_Hlk126672310"/>
      <w:r w:rsidR="00BE5160">
        <w:rPr>
          <w:rFonts w:ascii="Times New Roman" w:hAnsi="Times New Roman" w:cs="Times New Roman"/>
          <w:sz w:val="28"/>
          <w:szCs w:val="28"/>
        </w:rPr>
        <w:t>государственной</w:t>
      </w:r>
      <w:bookmarkEnd w:id="12"/>
      <w:r w:rsidR="00BE5160">
        <w:rPr>
          <w:rFonts w:ascii="Times New Roman" w:hAnsi="Times New Roman" w:cs="Times New Roman"/>
          <w:sz w:val="28"/>
          <w:szCs w:val="28"/>
        </w:rPr>
        <w:t xml:space="preserve"> </w:t>
      </w:r>
      <w:r w:rsidR="00325005">
        <w:rPr>
          <w:rFonts w:ascii="Times New Roman" w:hAnsi="Times New Roman" w:cs="Times New Roman"/>
          <w:sz w:val="28"/>
          <w:szCs w:val="28"/>
        </w:rPr>
        <w:t>программе «Комфортная городская среда. Обустройство общественной территории у д.13 сквер «Островок». Сумма заключенного контракта:</w:t>
      </w:r>
      <w:r w:rsidR="0066761F">
        <w:rPr>
          <w:rFonts w:ascii="Times New Roman" w:hAnsi="Times New Roman" w:cs="Times New Roman"/>
          <w:sz w:val="28"/>
          <w:szCs w:val="28"/>
        </w:rPr>
        <w:t xml:space="preserve"> 8853300 рублей</w:t>
      </w:r>
      <w:bookmarkStart w:id="13" w:name="_GoBack"/>
      <w:bookmarkEnd w:id="13"/>
      <w:r w:rsidR="00325005">
        <w:rPr>
          <w:rFonts w:ascii="Times New Roman" w:hAnsi="Times New Roman" w:cs="Times New Roman"/>
          <w:sz w:val="28"/>
          <w:szCs w:val="28"/>
        </w:rPr>
        <w:t xml:space="preserve"> </w:t>
      </w:r>
    </w:p>
    <w:p w:rsidR="00325005" w:rsidRDefault="00325005" w:rsidP="00191B0D">
      <w:pPr>
        <w:rPr>
          <w:rFonts w:ascii="Times New Roman" w:hAnsi="Times New Roman" w:cs="Times New Roman"/>
          <w:sz w:val="28"/>
          <w:szCs w:val="28"/>
        </w:rPr>
      </w:pPr>
      <w:r>
        <w:rPr>
          <w:rFonts w:ascii="Times New Roman" w:hAnsi="Times New Roman" w:cs="Times New Roman"/>
          <w:sz w:val="28"/>
          <w:szCs w:val="28"/>
        </w:rPr>
        <w:t xml:space="preserve">-Участие </w:t>
      </w:r>
      <w:r w:rsidR="00BE5160">
        <w:rPr>
          <w:rFonts w:ascii="Times New Roman" w:hAnsi="Times New Roman" w:cs="Times New Roman"/>
          <w:sz w:val="28"/>
          <w:szCs w:val="28"/>
        </w:rPr>
        <w:t xml:space="preserve">в </w:t>
      </w:r>
      <w:r w:rsidR="00BE5160" w:rsidRPr="00BE5160">
        <w:rPr>
          <w:rFonts w:ascii="Times New Roman" w:hAnsi="Times New Roman" w:cs="Times New Roman"/>
          <w:sz w:val="28"/>
          <w:szCs w:val="28"/>
        </w:rPr>
        <w:t>государственной</w:t>
      </w:r>
      <w:r w:rsidR="00BE5160" w:rsidRPr="00BE5160">
        <w:rPr>
          <w:rFonts w:ascii="Times New Roman" w:hAnsi="Times New Roman" w:cs="Times New Roman"/>
          <w:sz w:val="28"/>
          <w:szCs w:val="28"/>
        </w:rPr>
        <w:t xml:space="preserve"> </w:t>
      </w:r>
      <w:r w:rsidR="00BE5160">
        <w:rPr>
          <w:rFonts w:ascii="Times New Roman" w:hAnsi="Times New Roman" w:cs="Times New Roman"/>
          <w:sz w:val="28"/>
          <w:szCs w:val="28"/>
        </w:rPr>
        <w:t>программе «</w:t>
      </w:r>
      <w:r w:rsidR="007530EE">
        <w:rPr>
          <w:rFonts w:ascii="Times New Roman" w:hAnsi="Times New Roman" w:cs="Times New Roman"/>
          <w:sz w:val="28"/>
          <w:szCs w:val="28"/>
        </w:rPr>
        <w:t>О</w:t>
      </w:r>
      <w:r w:rsidR="00510F95">
        <w:rPr>
          <w:rFonts w:ascii="Times New Roman" w:hAnsi="Times New Roman" w:cs="Times New Roman"/>
          <w:sz w:val="28"/>
          <w:szCs w:val="28"/>
        </w:rPr>
        <w:t>храна окружающей среды Ленинградской области»</w:t>
      </w:r>
      <w:r w:rsidR="00BE5160">
        <w:rPr>
          <w:rFonts w:ascii="Times New Roman" w:hAnsi="Times New Roman" w:cs="Times New Roman"/>
          <w:sz w:val="28"/>
          <w:szCs w:val="28"/>
        </w:rPr>
        <w:t xml:space="preserve">   -1</w:t>
      </w:r>
      <w:r w:rsidR="001A330D">
        <w:rPr>
          <w:rFonts w:ascii="Times New Roman" w:hAnsi="Times New Roman" w:cs="Times New Roman"/>
          <w:sz w:val="28"/>
          <w:szCs w:val="28"/>
        </w:rPr>
        <w:t>620000 рублей</w:t>
      </w:r>
    </w:p>
    <w:p w:rsidR="00BE5160" w:rsidRPr="009C2465" w:rsidRDefault="00BE5160" w:rsidP="00191B0D">
      <w:pPr>
        <w:rPr>
          <w:rFonts w:ascii="Times New Roman" w:hAnsi="Times New Roman" w:cs="Times New Roman"/>
          <w:sz w:val="28"/>
          <w:szCs w:val="28"/>
        </w:rPr>
      </w:pPr>
      <w:r>
        <w:rPr>
          <w:rFonts w:ascii="Times New Roman" w:hAnsi="Times New Roman" w:cs="Times New Roman"/>
          <w:sz w:val="28"/>
          <w:szCs w:val="28"/>
        </w:rPr>
        <w:t xml:space="preserve">- участие в </w:t>
      </w:r>
      <w:r w:rsidRPr="00BE5160">
        <w:rPr>
          <w:rFonts w:ascii="Times New Roman" w:hAnsi="Times New Roman" w:cs="Times New Roman"/>
          <w:sz w:val="28"/>
          <w:szCs w:val="28"/>
        </w:rPr>
        <w:t>государственной</w:t>
      </w:r>
      <w:r w:rsidRPr="00BE5160">
        <w:rPr>
          <w:rFonts w:ascii="Times New Roman" w:hAnsi="Times New Roman" w:cs="Times New Roman"/>
          <w:sz w:val="28"/>
          <w:szCs w:val="28"/>
        </w:rPr>
        <w:t xml:space="preserve"> </w:t>
      </w:r>
      <w:r>
        <w:rPr>
          <w:rFonts w:ascii="Times New Roman" w:hAnsi="Times New Roman" w:cs="Times New Roman"/>
          <w:sz w:val="28"/>
          <w:szCs w:val="28"/>
        </w:rPr>
        <w:t>программе</w:t>
      </w:r>
      <w:r w:rsidR="00510F95">
        <w:rPr>
          <w:rFonts w:ascii="Times New Roman" w:hAnsi="Times New Roman" w:cs="Times New Roman"/>
          <w:sz w:val="28"/>
          <w:szCs w:val="28"/>
        </w:rPr>
        <w:t xml:space="preserve">  «Развитие общественной </w:t>
      </w:r>
      <w:r w:rsidR="007530EE">
        <w:rPr>
          <w:rFonts w:ascii="Times New Roman" w:hAnsi="Times New Roman" w:cs="Times New Roman"/>
          <w:sz w:val="28"/>
          <w:szCs w:val="28"/>
        </w:rPr>
        <w:t>инфраструктуры</w:t>
      </w:r>
      <w:r w:rsidR="00510F95">
        <w:rPr>
          <w:rFonts w:ascii="Times New Roman" w:hAnsi="Times New Roman" w:cs="Times New Roman"/>
          <w:sz w:val="28"/>
          <w:szCs w:val="28"/>
        </w:rPr>
        <w:t xml:space="preserve"> муниципального значения» -931840 рублей</w:t>
      </w:r>
      <w:r w:rsidR="003D7ACB">
        <w:rPr>
          <w:rFonts w:ascii="Times New Roman" w:hAnsi="Times New Roman" w:cs="Times New Roman"/>
          <w:sz w:val="28"/>
          <w:szCs w:val="28"/>
        </w:rPr>
        <w:t xml:space="preserve"> </w:t>
      </w:r>
    </w:p>
    <w:p w:rsidR="00191B0D" w:rsidRDefault="00191B0D" w:rsidP="00191B0D">
      <w:pPr>
        <w:tabs>
          <w:tab w:val="left" w:pos="720"/>
        </w:tabs>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подготовка объектов жилищно-коммунального хозяйства к отопительному сезону 20</w:t>
      </w:r>
      <w:r w:rsidR="00BB2B65">
        <w:rPr>
          <w:rFonts w:ascii="Times New Roman" w:hAnsi="Times New Roman" w:cs="Times New Roman"/>
          <w:sz w:val="28"/>
          <w:szCs w:val="28"/>
        </w:rPr>
        <w:t>2</w:t>
      </w:r>
      <w:r w:rsidR="000743B4">
        <w:rPr>
          <w:rFonts w:ascii="Times New Roman" w:hAnsi="Times New Roman" w:cs="Times New Roman"/>
          <w:sz w:val="28"/>
          <w:szCs w:val="28"/>
        </w:rPr>
        <w:t>2</w:t>
      </w:r>
      <w:r w:rsidR="00BB2B65">
        <w:rPr>
          <w:rFonts w:ascii="Times New Roman" w:hAnsi="Times New Roman" w:cs="Times New Roman"/>
          <w:sz w:val="28"/>
          <w:szCs w:val="28"/>
        </w:rPr>
        <w:t>-</w:t>
      </w:r>
      <w:r w:rsidRPr="009C2465">
        <w:rPr>
          <w:rFonts w:ascii="Times New Roman" w:hAnsi="Times New Roman" w:cs="Times New Roman"/>
          <w:sz w:val="28"/>
          <w:szCs w:val="28"/>
        </w:rPr>
        <w:t>202</w:t>
      </w:r>
      <w:r w:rsidR="000743B4">
        <w:rPr>
          <w:rFonts w:ascii="Times New Roman" w:hAnsi="Times New Roman" w:cs="Times New Roman"/>
          <w:sz w:val="28"/>
          <w:szCs w:val="28"/>
        </w:rPr>
        <w:t>3</w:t>
      </w:r>
      <w:r w:rsidRPr="009C2465">
        <w:rPr>
          <w:rFonts w:ascii="Times New Roman" w:hAnsi="Times New Roman" w:cs="Times New Roman"/>
          <w:sz w:val="28"/>
          <w:szCs w:val="28"/>
        </w:rPr>
        <w:t xml:space="preserve"> годов</w:t>
      </w:r>
      <w:r w:rsidR="00510F95">
        <w:rPr>
          <w:rFonts w:ascii="Times New Roman" w:hAnsi="Times New Roman" w:cs="Times New Roman"/>
          <w:sz w:val="28"/>
          <w:szCs w:val="28"/>
        </w:rPr>
        <w:t>, в рамках государственной программы  «Устойчивое функционирование объектов теплоснабжения в Ленинградской области»  5999360 рублей.</w:t>
      </w:r>
      <w:r w:rsidRPr="009C2465">
        <w:rPr>
          <w:rFonts w:ascii="Times New Roman" w:hAnsi="Times New Roman" w:cs="Times New Roman"/>
          <w:sz w:val="28"/>
          <w:szCs w:val="28"/>
        </w:rPr>
        <w:t xml:space="preserve">; </w:t>
      </w:r>
    </w:p>
    <w:p w:rsidR="003D7ACB" w:rsidRDefault="001A330D" w:rsidP="00191B0D">
      <w:pPr>
        <w:tabs>
          <w:tab w:val="left" w:pos="720"/>
        </w:tabs>
        <w:rPr>
          <w:rFonts w:ascii="Times New Roman" w:hAnsi="Times New Roman" w:cs="Times New Roman"/>
          <w:sz w:val="28"/>
          <w:szCs w:val="28"/>
        </w:rPr>
      </w:pPr>
      <w:r>
        <w:rPr>
          <w:rFonts w:ascii="Times New Roman" w:hAnsi="Times New Roman" w:cs="Times New Roman"/>
          <w:sz w:val="28"/>
          <w:szCs w:val="28"/>
        </w:rPr>
        <w:lastRenderedPageBreak/>
        <w:t xml:space="preserve">- участие в государственной программе «Борьба с борщевиком </w:t>
      </w:r>
      <w:r w:rsidR="003D7ACB">
        <w:rPr>
          <w:rFonts w:ascii="Times New Roman" w:hAnsi="Times New Roman" w:cs="Times New Roman"/>
          <w:sz w:val="28"/>
          <w:szCs w:val="28"/>
        </w:rPr>
        <w:t>Сосновского</w:t>
      </w:r>
      <w:r>
        <w:rPr>
          <w:rFonts w:ascii="Times New Roman" w:hAnsi="Times New Roman" w:cs="Times New Roman"/>
          <w:sz w:val="28"/>
          <w:szCs w:val="28"/>
        </w:rPr>
        <w:t xml:space="preserve"> на территориях муниципальных образований Ленинградской области»</w:t>
      </w:r>
      <w:r w:rsidR="003D7ACB">
        <w:rPr>
          <w:rFonts w:ascii="Times New Roman" w:hAnsi="Times New Roman" w:cs="Times New Roman"/>
          <w:sz w:val="28"/>
          <w:szCs w:val="28"/>
        </w:rPr>
        <w:t xml:space="preserve"> - </w:t>
      </w:r>
      <w:r>
        <w:rPr>
          <w:rFonts w:ascii="Times New Roman" w:hAnsi="Times New Roman" w:cs="Times New Roman"/>
          <w:sz w:val="28"/>
          <w:szCs w:val="28"/>
        </w:rPr>
        <w:t>834 900 рублей.</w:t>
      </w:r>
    </w:p>
    <w:p w:rsidR="001A330D" w:rsidRDefault="001A330D" w:rsidP="00191B0D">
      <w:pPr>
        <w:tabs>
          <w:tab w:val="left" w:pos="720"/>
        </w:tabs>
        <w:rPr>
          <w:rFonts w:ascii="Times New Roman" w:hAnsi="Times New Roman" w:cs="Times New Roman"/>
          <w:sz w:val="28"/>
          <w:szCs w:val="28"/>
        </w:rPr>
      </w:pPr>
      <w:r>
        <w:rPr>
          <w:rFonts w:ascii="Times New Roman" w:hAnsi="Times New Roman" w:cs="Times New Roman"/>
          <w:sz w:val="28"/>
          <w:szCs w:val="28"/>
        </w:rPr>
        <w:t>- проектирование Дома культуры – 6 235 000 рублей</w:t>
      </w:r>
    </w:p>
    <w:p w:rsidR="001A330D" w:rsidRDefault="001A330D" w:rsidP="00191B0D">
      <w:pPr>
        <w:tabs>
          <w:tab w:val="left" w:pos="720"/>
        </w:tabs>
        <w:rPr>
          <w:rFonts w:ascii="Times New Roman" w:hAnsi="Times New Roman" w:cs="Times New Roman"/>
          <w:sz w:val="28"/>
          <w:szCs w:val="28"/>
        </w:rPr>
      </w:pPr>
      <w:r>
        <w:rPr>
          <w:rFonts w:ascii="Times New Roman" w:hAnsi="Times New Roman" w:cs="Times New Roman"/>
          <w:sz w:val="28"/>
          <w:szCs w:val="28"/>
        </w:rPr>
        <w:t>- замена ламп уличного освещения  - 305 000 рублей</w:t>
      </w:r>
    </w:p>
    <w:p w:rsidR="001A330D" w:rsidRDefault="001A330D" w:rsidP="00191B0D">
      <w:pPr>
        <w:tabs>
          <w:tab w:val="left" w:pos="720"/>
        </w:tabs>
        <w:rPr>
          <w:rFonts w:ascii="Times New Roman" w:hAnsi="Times New Roman" w:cs="Times New Roman"/>
          <w:sz w:val="28"/>
          <w:szCs w:val="28"/>
        </w:rPr>
      </w:pPr>
      <w:r>
        <w:rPr>
          <w:rFonts w:ascii="Times New Roman" w:hAnsi="Times New Roman" w:cs="Times New Roman"/>
          <w:sz w:val="28"/>
          <w:szCs w:val="28"/>
        </w:rPr>
        <w:t>- участие в государственной программе «Формирование городской среды и обеспечение качественным жильем граждан на территории Ленинградской области» - 1 889 768,39 рублей</w:t>
      </w:r>
    </w:p>
    <w:p w:rsidR="00051FF7" w:rsidRDefault="00051FF7" w:rsidP="00191B0D">
      <w:pPr>
        <w:tabs>
          <w:tab w:val="left" w:pos="720"/>
        </w:tabs>
        <w:rPr>
          <w:rFonts w:ascii="Times New Roman" w:hAnsi="Times New Roman" w:cs="Times New Roman"/>
          <w:sz w:val="28"/>
          <w:szCs w:val="28"/>
        </w:rPr>
      </w:pPr>
      <w:r>
        <w:rPr>
          <w:rFonts w:ascii="Times New Roman" w:hAnsi="Times New Roman" w:cs="Times New Roman"/>
          <w:sz w:val="28"/>
          <w:szCs w:val="28"/>
        </w:rPr>
        <w:t xml:space="preserve">Работа по реализации Комплексного плана </w:t>
      </w:r>
      <w:r w:rsidR="00AA3332">
        <w:rPr>
          <w:rFonts w:ascii="Times New Roman" w:hAnsi="Times New Roman" w:cs="Times New Roman"/>
          <w:sz w:val="28"/>
          <w:szCs w:val="28"/>
        </w:rPr>
        <w:t>развития Вындиноостровского сельского поселения.</w:t>
      </w:r>
    </w:p>
    <w:p w:rsidR="00191B0D" w:rsidRDefault="00191B0D" w:rsidP="00191B0D">
      <w:pPr>
        <w:rPr>
          <w:rFonts w:ascii="Times New Roman" w:hAnsi="Times New Roman" w:cs="Times New Roman"/>
          <w:i/>
          <w:iCs/>
          <w:sz w:val="28"/>
          <w:szCs w:val="28"/>
        </w:rPr>
      </w:pPr>
      <w:r w:rsidRPr="009C2465">
        <w:rPr>
          <w:rFonts w:ascii="Times New Roman" w:hAnsi="Times New Roman" w:cs="Times New Roman"/>
          <w:sz w:val="28"/>
          <w:szCs w:val="28"/>
        </w:rPr>
        <w:t xml:space="preserve"> </w:t>
      </w:r>
      <w:r w:rsidRPr="009C2465">
        <w:rPr>
          <w:rFonts w:ascii="Times New Roman" w:hAnsi="Times New Roman" w:cs="Times New Roman"/>
          <w:i/>
          <w:iCs/>
          <w:sz w:val="28"/>
          <w:szCs w:val="28"/>
        </w:rPr>
        <w:t xml:space="preserve"> </w:t>
      </w:r>
      <w:r>
        <w:rPr>
          <w:rFonts w:ascii="Times New Roman" w:hAnsi="Times New Roman" w:cs="Times New Roman"/>
          <w:i/>
          <w:iCs/>
          <w:sz w:val="28"/>
          <w:szCs w:val="28"/>
        </w:rPr>
        <w:t>Доклад завершен.</w:t>
      </w:r>
    </w:p>
    <w:p w:rsidR="00191B0D" w:rsidRPr="00770DA3" w:rsidRDefault="00191B0D" w:rsidP="00191B0D">
      <w:pPr>
        <w:rPr>
          <w:rFonts w:ascii="Times New Roman" w:hAnsi="Times New Roman" w:cs="Times New Roman"/>
          <w:sz w:val="28"/>
          <w:szCs w:val="28"/>
        </w:rPr>
      </w:pPr>
    </w:p>
    <w:p w:rsidR="00191B0D" w:rsidRPr="00770DA3" w:rsidRDefault="00191B0D" w:rsidP="00191B0D">
      <w:pPr>
        <w:rPr>
          <w:rFonts w:ascii="Times New Roman" w:hAnsi="Times New Roman" w:cs="Times New Roman"/>
          <w:sz w:val="28"/>
          <w:szCs w:val="28"/>
        </w:rPr>
      </w:pPr>
    </w:p>
    <w:p w:rsidR="00660F9A" w:rsidRDefault="00660F9A"/>
    <w:sectPr w:rsidR="00660F9A" w:rsidSect="00273E01">
      <w:headerReference w:type="default" r:id="rId9"/>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56" w:rsidRDefault="00D73156">
      <w:pPr>
        <w:spacing w:after="0" w:line="240" w:lineRule="auto"/>
      </w:pPr>
      <w:r>
        <w:separator/>
      </w:r>
    </w:p>
  </w:endnote>
  <w:endnote w:type="continuationSeparator" w:id="0">
    <w:p w:rsidR="00D73156" w:rsidRDefault="00D7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panose1 w:val="0501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56" w:rsidRDefault="00D73156">
      <w:pPr>
        <w:spacing w:after="0" w:line="240" w:lineRule="auto"/>
      </w:pPr>
      <w:r>
        <w:separator/>
      </w:r>
    </w:p>
  </w:footnote>
  <w:footnote w:type="continuationSeparator" w:id="0">
    <w:p w:rsidR="00D73156" w:rsidRDefault="00D73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5147"/>
    </w:sdtPr>
    <w:sdtContent>
      <w:p w:rsidR="00814A13" w:rsidRDefault="00814A13">
        <w:pPr>
          <w:pStyle w:val="a6"/>
          <w:jc w:val="center"/>
        </w:pPr>
        <w:r>
          <w:fldChar w:fldCharType="begin"/>
        </w:r>
        <w:r>
          <w:instrText xml:space="preserve"> PAGE   \* MERGEFORMAT </w:instrText>
        </w:r>
        <w:r>
          <w:fldChar w:fldCharType="separate"/>
        </w:r>
        <w:r>
          <w:rPr>
            <w:noProof/>
          </w:rPr>
          <w:t>2</w:t>
        </w:r>
        <w:r>
          <w:fldChar w:fldCharType="end"/>
        </w:r>
      </w:p>
    </w:sdtContent>
  </w:sdt>
  <w:p w:rsidR="00814A13" w:rsidRDefault="00814A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FAB7AEA"/>
    <w:multiLevelType w:val="hybridMultilevel"/>
    <w:tmpl w:val="3822F3B6"/>
    <w:lvl w:ilvl="0" w:tplc="44E69794">
      <w:start w:val="1"/>
      <w:numFmt w:val="decimal"/>
      <w:lvlText w:val="%1."/>
      <w:lvlJc w:val="left"/>
      <w:pPr>
        <w:tabs>
          <w:tab w:val="num" w:pos="915"/>
        </w:tabs>
        <w:ind w:left="91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1DF4CF3"/>
    <w:multiLevelType w:val="multilevel"/>
    <w:tmpl w:val="BBA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4155E"/>
    <w:multiLevelType w:val="hybridMultilevel"/>
    <w:tmpl w:val="D786CE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3F7EE8"/>
    <w:multiLevelType w:val="hybridMultilevel"/>
    <w:tmpl w:val="C7BACF62"/>
    <w:lvl w:ilvl="0" w:tplc="150A874C">
      <w:start w:val="1"/>
      <w:numFmt w:val="decimal"/>
      <w:lvlText w:val="%1)"/>
      <w:lvlJc w:val="left"/>
      <w:pPr>
        <w:ind w:left="1518"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72B7925"/>
    <w:multiLevelType w:val="multilevel"/>
    <w:tmpl w:val="B9D00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913527"/>
    <w:multiLevelType w:val="multilevel"/>
    <w:tmpl w:val="CA6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2C7D3D"/>
    <w:multiLevelType w:val="hybridMultilevel"/>
    <w:tmpl w:val="C72EB0D4"/>
    <w:lvl w:ilvl="0" w:tplc="3D44A394">
      <w:start w:val="1"/>
      <w:numFmt w:val="bullet"/>
      <w:lvlText w:val="•"/>
      <w:lvlJc w:val="left"/>
      <w:pPr>
        <w:tabs>
          <w:tab w:val="num" w:pos="720"/>
        </w:tabs>
        <w:ind w:left="720" w:hanging="360"/>
      </w:pPr>
      <w:rPr>
        <w:rFonts w:ascii="Times New Roman" w:hAnsi="Times New Roman" w:hint="default"/>
      </w:rPr>
    </w:lvl>
    <w:lvl w:ilvl="1" w:tplc="0A4697B2" w:tentative="1">
      <w:start w:val="1"/>
      <w:numFmt w:val="bullet"/>
      <w:lvlText w:val="•"/>
      <w:lvlJc w:val="left"/>
      <w:pPr>
        <w:tabs>
          <w:tab w:val="num" w:pos="1440"/>
        </w:tabs>
        <w:ind w:left="1440" w:hanging="360"/>
      </w:pPr>
      <w:rPr>
        <w:rFonts w:ascii="Times New Roman" w:hAnsi="Times New Roman" w:hint="default"/>
      </w:rPr>
    </w:lvl>
    <w:lvl w:ilvl="2" w:tplc="21F8A292" w:tentative="1">
      <w:start w:val="1"/>
      <w:numFmt w:val="bullet"/>
      <w:lvlText w:val="•"/>
      <w:lvlJc w:val="left"/>
      <w:pPr>
        <w:tabs>
          <w:tab w:val="num" w:pos="2160"/>
        </w:tabs>
        <w:ind w:left="2160" w:hanging="360"/>
      </w:pPr>
      <w:rPr>
        <w:rFonts w:ascii="Times New Roman" w:hAnsi="Times New Roman" w:hint="default"/>
      </w:rPr>
    </w:lvl>
    <w:lvl w:ilvl="3" w:tplc="428EACD8" w:tentative="1">
      <w:start w:val="1"/>
      <w:numFmt w:val="bullet"/>
      <w:lvlText w:val="•"/>
      <w:lvlJc w:val="left"/>
      <w:pPr>
        <w:tabs>
          <w:tab w:val="num" w:pos="2880"/>
        </w:tabs>
        <w:ind w:left="2880" w:hanging="360"/>
      </w:pPr>
      <w:rPr>
        <w:rFonts w:ascii="Times New Roman" w:hAnsi="Times New Roman" w:hint="default"/>
      </w:rPr>
    </w:lvl>
    <w:lvl w:ilvl="4" w:tplc="6C3A8CF2" w:tentative="1">
      <w:start w:val="1"/>
      <w:numFmt w:val="bullet"/>
      <w:lvlText w:val="•"/>
      <w:lvlJc w:val="left"/>
      <w:pPr>
        <w:tabs>
          <w:tab w:val="num" w:pos="3600"/>
        </w:tabs>
        <w:ind w:left="3600" w:hanging="360"/>
      </w:pPr>
      <w:rPr>
        <w:rFonts w:ascii="Times New Roman" w:hAnsi="Times New Roman" w:hint="default"/>
      </w:rPr>
    </w:lvl>
    <w:lvl w:ilvl="5" w:tplc="A14C5D30" w:tentative="1">
      <w:start w:val="1"/>
      <w:numFmt w:val="bullet"/>
      <w:lvlText w:val="•"/>
      <w:lvlJc w:val="left"/>
      <w:pPr>
        <w:tabs>
          <w:tab w:val="num" w:pos="4320"/>
        </w:tabs>
        <w:ind w:left="4320" w:hanging="360"/>
      </w:pPr>
      <w:rPr>
        <w:rFonts w:ascii="Times New Roman" w:hAnsi="Times New Roman" w:hint="default"/>
      </w:rPr>
    </w:lvl>
    <w:lvl w:ilvl="6" w:tplc="8D7A1C90" w:tentative="1">
      <w:start w:val="1"/>
      <w:numFmt w:val="bullet"/>
      <w:lvlText w:val="•"/>
      <w:lvlJc w:val="left"/>
      <w:pPr>
        <w:tabs>
          <w:tab w:val="num" w:pos="5040"/>
        </w:tabs>
        <w:ind w:left="5040" w:hanging="360"/>
      </w:pPr>
      <w:rPr>
        <w:rFonts w:ascii="Times New Roman" w:hAnsi="Times New Roman" w:hint="default"/>
      </w:rPr>
    </w:lvl>
    <w:lvl w:ilvl="7" w:tplc="1E7CE8D8" w:tentative="1">
      <w:start w:val="1"/>
      <w:numFmt w:val="bullet"/>
      <w:lvlText w:val="•"/>
      <w:lvlJc w:val="left"/>
      <w:pPr>
        <w:tabs>
          <w:tab w:val="num" w:pos="5760"/>
        </w:tabs>
        <w:ind w:left="5760" w:hanging="360"/>
      </w:pPr>
      <w:rPr>
        <w:rFonts w:ascii="Times New Roman" w:hAnsi="Times New Roman" w:hint="default"/>
      </w:rPr>
    </w:lvl>
    <w:lvl w:ilvl="8" w:tplc="315613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F8F7824"/>
    <w:multiLevelType w:val="multilevel"/>
    <w:tmpl w:val="B75835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0D"/>
    <w:rsid w:val="00003913"/>
    <w:rsid w:val="000169C8"/>
    <w:rsid w:val="0004274C"/>
    <w:rsid w:val="00047AB1"/>
    <w:rsid w:val="00051FF7"/>
    <w:rsid w:val="00057A53"/>
    <w:rsid w:val="000743B4"/>
    <w:rsid w:val="000842FF"/>
    <w:rsid w:val="000970FC"/>
    <w:rsid w:val="000A2415"/>
    <w:rsid w:val="000A4CE6"/>
    <w:rsid w:val="000C4A91"/>
    <w:rsid w:val="000D1738"/>
    <w:rsid w:val="000E729B"/>
    <w:rsid w:val="000F75BB"/>
    <w:rsid w:val="00101DF2"/>
    <w:rsid w:val="00115CD6"/>
    <w:rsid w:val="0012032A"/>
    <w:rsid w:val="00130A82"/>
    <w:rsid w:val="0013313A"/>
    <w:rsid w:val="00133246"/>
    <w:rsid w:val="001638E3"/>
    <w:rsid w:val="00191B0D"/>
    <w:rsid w:val="0019399A"/>
    <w:rsid w:val="001A2F46"/>
    <w:rsid w:val="001A330D"/>
    <w:rsid w:val="001A3C87"/>
    <w:rsid w:val="001B5DE9"/>
    <w:rsid w:val="001C1524"/>
    <w:rsid w:val="001D1226"/>
    <w:rsid w:val="001E1EA7"/>
    <w:rsid w:val="001F04D3"/>
    <w:rsid w:val="001F3AA6"/>
    <w:rsid w:val="002003ED"/>
    <w:rsid w:val="0020688D"/>
    <w:rsid w:val="0020725F"/>
    <w:rsid w:val="00222101"/>
    <w:rsid w:val="0024090B"/>
    <w:rsid w:val="00241721"/>
    <w:rsid w:val="00254EF3"/>
    <w:rsid w:val="00256A00"/>
    <w:rsid w:val="00273B43"/>
    <w:rsid w:val="00273E01"/>
    <w:rsid w:val="002A12B7"/>
    <w:rsid w:val="002A27A6"/>
    <w:rsid w:val="002C2DFB"/>
    <w:rsid w:val="002C710F"/>
    <w:rsid w:val="0031466C"/>
    <w:rsid w:val="00325005"/>
    <w:rsid w:val="003370F7"/>
    <w:rsid w:val="0034606C"/>
    <w:rsid w:val="00386020"/>
    <w:rsid w:val="00390ABE"/>
    <w:rsid w:val="003B4DDA"/>
    <w:rsid w:val="003D4064"/>
    <w:rsid w:val="003D7ACB"/>
    <w:rsid w:val="004056C5"/>
    <w:rsid w:val="004207F2"/>
    <w:rsid w:val="00435493"/>
    <w:rsid w:val="004406FD"/>
    <w:rsid w:val="004639EA"/>
    <w:rsid w:val="004B7E7A"/>
    <w:rsid w:val="004D0A28"/>
    <w:rsid w:val="004E32C2"/>
    <w:rsid w:val="004E7963"/>
    <w:rsid w:val="004F58E3"/>
    <w:rsid w:val="00510F95"/>
    <w:rsid w:val="0051153E"/>
    <w:rsid w:val="00516B25"/>
    <w:rsid w:val="0051796B"/>
    <w:rsid w:val="00530B22"/>
    <w:rsid w:val="00530E64"/>
    <w:rsid w:val="00547C10"/>
    <w:rsid w:val="00551615"/>
    <w:rsid w:val="005563D8"/>
    <w:rsid w:val="005600E3"/>
    <w:rsid w:val="00562F7B"/>
    <w:rsid w:val="0056468D"/>
    <w:rsid w:val="00567BC4"/>
    <w:rsid w:val="005841B9"/>
    <w:rsid w:val="005A4586"/>
    <w:rsid w:val="005C4534"/>
    <w:rsid w:val="005E1B43"/>
    <w:rsid w:val="005E1D67"/>
    <w:rsid w:val="005E4AA4"/>
    <w:rsid w:val="005E7B77"/>
    <w:rsid w:val="005F7980"/>
    <w:rsid w:val="00612520"/>
    <w:rsid w:val="00621703"/>
    <w:rsid w:val="00640A44"/>
    <w:rsid w:val="00642003"/>
    <w:rsid w:val="00654298"/>
    <w:rsid w:val="006561EE"/>
    <w:rsid w:val="00660F9A"/>
    <w:rsid w:val="0066761F"/>
    <w:rsid w:val="006756A5"/>
    <w:rsid w:val="0068617E"/>
    <w:rsid w:val="006B35CB"/>
    <w:rsid w:val="006D2BA7"/>
    <w:rsid w:val="006E015C"/>
    <w:rsid w:val="00701EEC"/>
    <w:rsid w:val="007203A6"/>
    <w:rsid w:val="007513DD"/>
    <w:rsid w:val="007530EE"/>
    <w:rsid w:val="00767C43"/>
    <w:rsid w:val="00776645"/>
    <w:rsid w:val="00776B02"/>
    <w:rsid w:val="00787C7F"/>
    <w:rsid w:val="007A3B97"/>
    <w:rsid w:val="007D73A6"/>
    <w:rsid w:val="007F7CAD"/>
    <w:rsid w:val="00803872"/>
    <w:rsid w:val="00814A13"/>
    <w:rsid w:val="00822964"/>
    <w:rsid w:val="00827F49"/>
    <w:rsid w:val="00862C7F"/>
    <w:rsid w:val="008931B4"/>
    <w:rsid w:val="008C6CB1"/>
    <w:rsid w:val="00902CA8"/>
    <w:rsid w:val="009274C9"/>
    <w:rsid w:val="00950F02"/>
    <w:rsid w:val="00972C1D"/>
    <w:rsid w:val="00977C04"/>
    <w:rsid w:val="00984258"/>
    <w:rsid w:val="009A613E"/>
    <w:rsid w:val="009B7AFD"/>
    <w:rsid w:val="009D29DA"/>
    <w:rsid w:val="009E14C8"/>
    <w:rsid w:val="009F7F35"/>
    <w:rsid w:val="00A05BEE"/>
    <w:rsid w:val="00A145D4"/>
    <w:rsid w:val="00A3680B"/>
    <w:rsid w:val="00A45C78"/>
    <w:rsid w:val="00A47D45"/>
    <w:rsid w:val="00A55678"/>
    <w:rsid w:val="00A764DB"/>
    <w:rsid w:val="00A807B8"/>
    <w:rsid w:val="00A85887"/>
    <w:rsid w:val="00A91719"/>
    <w:rsid w:val="00A93F6B"/>
    <w:rsid w:val="00AA235B"/>
    <w:rsid w:val="00AA3332"/>
    <w:rsid w:val="00AB2E8F"/>
    <w:rsid w:val="00AD3961"/>
    <w:rsid w:val="00AD67D1"/>
    <w:rsid w:val="00B045E5"/>
    <w:rsid w:val="00B12D58"/>
    <w:rsid w:val="00B15B5E"/>
    <w:rsid w:val="00B16DC9"/>
    <w:rsid w:val="00B77B04"/>
    <w:rsid w:val="00B82D2A"/>
    <w:rsid w:val="00B8691C"/>
    <w:rsid w:val="00B87992"/>
    <w:rsid w:val="00B954D2"/>
    <w:rsid w:val="00BB2B65"/>
    <w:rsid w:val="00BC5394"/>
    <w:rsid w:val="00BC6AEA"/>
    <w:rsid w:val="00BD2FF7"/>
    <w:rsid w:val="00BE5160"/>
    <w:rsid w:val="00BE755E"/>
    <w:rsid w:val="00BF3803"/>
    <w:rsid w:val="00BF5E5D"/>
    <w:rsid w:val="00C01C84"/>
    <w:rsid w:val="00C1611D"/>
    <w:rsid w:val="00C17C10"/>
    <w:rsid w:val="00C22BFB"/>
    <w:rsid w:val="00C23E74"/>
    <w:rsid w:val="00C25AC6"/>
    <w:rsid w:val="00C45C65"/>
    <w:rsid w:val="00C63019"/>
    <w:rsid w:val="00C765AA"/>
    <w:rsid w:val="00C82F55"/>
    <w:rsid w:val="00C96725"/>
    <w:rsid w:val="00CA2EC0"/>
    <w:rsid w:val="00CA4BE3"/>
    <w:rsid w:val="00CD3430"/>
    <w:rsid w:val="00CE5AA4"/>
    <w:rsid w:val="00CF09A5"/>
    <w:rsid w:val="00D0393E"/>
    <w:rsid w:val="00D03ED7"/>
    <w:rsid w:val="00D104E1"/>
    <w:rsid w:val="00D11835"/>
    <w:rsid w:val="00D15D6B"/>
    <w:rsid w:val="00D232EC"/>
    <w:rsid w:val="00D41243"/>
    <w:rsid w:val="00D6041B"/>
    <w:rsid w:val="00D62F2B"/>
    <w:rsid w:val="00D70C0B"/>
    <w:rsid w:val="00D73156"/>
    <w:rsid w:val="00D85009"/>
    <w:rsid w:val="00D854D9"/>
    <w:rsid w:val="00D87D87"/>
    <w:rsid w:val="00D92C73"/>
    <w:rsid w:val="00DA365D"/>
    <w:rsid w:val="00DC2F32"/>
    <w:rsid w:val="00DE2465"/>
    <w:rsid w:val="00DE5DE3"/>
    <w:rsid w:val="00E06C22"/>
    <w:rsid w:val="00E3399C"/>
    <w:rsid w:val="00E663DB"/>
    <w:rsid w:val="00E76672"/>
    <w:rsid w:val="00E96924"/>
    <w:rsid w:val="00EA0B18"/>
    <w:rsid w:val="00EA1995"/>
    <w:rsid w:val="00EB6067"/>
    <w:rsid w:val="00ED2184"/>
    <w:rsid w:val="00ED31CB"/>
    <w:rsid w:val="00EF4FB0"/>
    <w:rsid w:val="00F1007A"/>
    <w:rsid w:val="00F352C6"/>
    <w:rsid w:val="00F73224"/>
    <w:rsid w:val="00F817FF"/>
    <w:rsid w:val="00FB2847"/>
    <w:rsid w:val="00FD237E"/>
    <w:rsid w:val="00FD6AF8"/>
    <w:rsid w:val="00FF56BC"/>
    <w:rsid w:val="00FF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D9D5"/>
  <w15:docId w15:val="{FF12B2F5-CB78-4BAD-A693-DEB5B9F3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1B0D"/>
    <w:pPr>
      <w:spacing w:after="200" w:line="276" w:lineRule="auto"/>
    </w:pPr>
    <w:rPr>
      <w:rFonts w:eastAsiaTheme="minorEastAsia"/>
      <w:lang w:eastAsia="ru-RU"/>
    </w:rPr>
  </w:style>
  <w:style w:type="paragraph" w:styleId="2">
    <w:name w:val="heading 2"/>
    <w:basedOn w:val="a"/>
    <w:next w:val="a"/>
    <w:link w:val="20"/>
    <w:uiPriority w:val="9"/>
    <w:unhideWhenUsed/>
    <w:qFormat/>
    <w:rsid w:val="00191B0D"/>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unhideWhenUsed/>
    <w:qFormat/>
    <w:rsid w:val="00191B0D"/>
    <w:pPr>
      <w:keepNext/>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B0D"/>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9"/>
    <w:rsid w:val="00191B0D"/>
    <w:rPr>
      <w:rFonts w:ascii="Times New Roman" w:eastAsia="Times New Roman" w:hAnsi="Times New Roman" w:cs="Times New Roman"/>
      <w:b/>
      <w:bCs/>
      <w:sz w:val="24"/>
      <w:szCs w:val="24"/>
      <w:lang w:eastAsia="ru-RU"/>
    </w:rPr>
  </w:style>
  <w:style w:type="paragraph" w:styleId="a3">
    <w:name w:val="No Spacing"/>
    <w:uiPriority w:val="99"/>
    <w:qFormat/>
    <w:rsid w:val="00191B0D"/>
    <w:pPr>
      <w:spacing w:after="0" w:line="240" w:lineRule="auto"/>
    </w:pPr>
  </w:style>
  <w:style w:type="table" w:styleId="a4">
    <w:name w:val="Table Grid"/>
    <w:basedOn w:val="a1"/>
    <w:uiPriority w:val="99"/>
    <w:rsid w:val="0019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91B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191B0D"/>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191B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91B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191B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B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B0D"/>
    <w:rPr>
      <w:rFonts w:ascii="Tahoma" w:eastAsiaTheme="minorEastAsia" w:hAnsi="Tahoma" w:cs="Tahoma"/>
      <w:sz w:val="16"/>
      <w:szCs w:val="16"/>
      <w:lang w:eastAsia="ru-RU"/>
    </w:rPr>
  </w:style>
  <w:style w:type="character" w:customStyle="1" w:styleId="ConsNormal">
    <w:name w:val="ConsNormal Знак"/>
    <w:basedOn w:val="a0"/>
    <w:link w:val="ConsNormal0"/>
    <w:uiPriority w:val="99"/>
    <w:locked/>
    <w:rsid w:val="00191B0D"/>
    <w:rPr>
      <w:rFonts w:ascii="Arial" w:hAnsi="Arial" w:cs="Arial"/>
    </w:rPr>
  </w:style>
  <w:style w:type="paragraph" w:customStyle="1" w:styleId="ConsNormal0">
    <w:name w:val="ConsNormal"/>
    <w:link w:val="ConsNormal"/>
    <w:uiPriority w:val="99"/>
    <w:rsid w:val="00191B0D"/>
    <w:pPr>
      <w:widowControl w:val="0"/>
      <w:spacing w:after="0" w:line="240" w:lineRule="auto"/>
      <w:ind w:firstLine="720"/>
    </w:pPr>
    <w:rPr>
      <w:rFonts w:ascii="Arial" w:hAnsi="Arial" w:cs="Arial"/>
    </w:rPr>
  </w:style>
  <w:style w:type="paragraph" w:styleId="21">
    <w:name w:val="Body Text 2"/>
    <w:basedOn w:val="a"/>
    <w:link w:val="22"/>
    <w:rsid w:val="00191B0D"/>
    <w:pPr>
      <w:spacing w:after="0" w:line="240" w:lineRule="auto"/>
      <w:jc w:val="both"/>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191B0D"/>
    <w:rPr>
      <w:rFonts w:ascii="Times New Roman" w:eastAsia="Times New Roman" w:hAnsi="Times New Roman" w:cs="Times New Roman"/>
      <w:b/>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91B0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semiHidden/>
    <w:unhideWhenUsed/>
    <w:rsid w:val="00191B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1B0D"/>
    <w:rPr>
      <w:rFonts w:eastAsiaTheme="minorEastAsia"/>
      <w:lang w:eastAsia="ru-RU"/>
    </w:rPr>
  </w:style>
  <w:style w:type="character" w:styleId="ad">
    <w:name w:val="Strong"/>
    <w:basedOn w:val="a0"/>
    <w:qFormat/>
    <w:rsid w:val="00191B0D"/>
    <w:rPr>
      <w:b/>
      <w:bCs/>
    </w:rPr>
  </w:style>
  <w:style w:type="character" w:customStyle="1" w:styleId="apple-converted-space">
    <w:name w:val="apple-converted-space"/>
    <w:basedOn w:val="a0"/>
    <w:rsid w:val="00191B0D"/>
  </w:style>
  <w:style w:type="character" w:styleId="ae">
    <w:name w:val="Emphasis"/>
    <w:basedOn w:val="a0"/>
    <w:uiPriority w:val="20"/>
    <w:qFormat/>
    <w:rsid w:val="00191B0D"/>
    <w:rPr>
      <w:i/>
      <w:iCs/>
    </w:rPr>
  </w:style>
  <w:style w:type="character" w:styleId="af">
    <w:name w:val="Hyperlink"/>
    <w:basedOn w:val="a0"/>
    <w:uiPriority w:val="99"/>
    <w:semiHidden/>
    <w:unhideWhenUsed/>
    <w:rsid w:val="00191B0D"/>
    <w:rPr>
      <w:color w:val="0000FF"/>
      <w:u w:val="single"/>
    </w:rPr>
  </w:style>
  <w:style w:type="paragraph" w:customStyle="1" w:styleId="9">
    <w:name w:val="Знак Знак9 Знак Знак Знак Знак Знак Знак Знак Знак"/>
    <w:basedOn w:val="a"/>
    <w:rsid w:val="00191B0D"/>
    <w:pPr>
      <w:spacing w:after="0" w:line="240" w:lineRule="auto"/>
    </w:pPr>
    <w:rPr>
      <w:rFonts w:ascii="Times New Roman" w:eastAsia="Times New Roman" w:hAnsi="Times New Roman" w:cs="Times New Roman"/>
      <w:sz w:val="20"/>
      <w:szCs w:val="20"/>
      <w:lang w:val="en-US" w:eastAsia="en-US"/>
    </w:rPr>
  </w:style>
  <w:style w:type="paragraph" w:styleId="af0">
    <w:name w:val="Body Text"/>
    <w:basedOn w:val="a"/>
    <w:link w:val="af1"/>
    <w:uiPriority w:val="99"/>
    <w:semiHidden/>
    <w:unhideWhenUsed/>
    <w:rsid w:val="00191B0D"/>
    <w:pPr>
      <w:spacing w:after="120"/>
    </w:pPr>
  </w:style>
  <w:style w:type="character" w:customStyle="1" w:styleId="af1">
    <w:name w:val="Основной текст Знак"/>
    <w:basedOn w:val="a0"/>
    <w:link w:val="af0"/>
    <w:uiPriority w:val="99"/>
    <w:semiHidden/>
    <w:rsid w:val="00191B0D"/>
    <w:rPr>
      <w:rFonts w:eastAsiaTheme="minorEastAsia"/>
      <w:lang w:eastAsia="ru-RU"/>
    </w:rPr>
  </w:style>
  <w:style w:type="paragraph" w:customStyle="1" w:styleId="af2">
    <w:name w:val="Внутренний адрес"/>
    <w:basedOn w:val="a"/>
    <w:uiPriority w:val="99"/>
    <w:rsid w:val="00191B0D"/>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191B0D"/>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western">
    <w:name w:val="western"/>
    <w:basedOn w:val="a"/>
    <w:rsid w:val="00191B0D"/>
    <w:pPr>
      <w:suppressAutoHyphens/>
      <w:spacing w:before="40" w:after="40" w:line="240" w:lineRule="auto"/>
      <w:ind w:firstLine="567"/>
      <w:jc w:val="both"/>
    </w:pPr>
    <w:rPr>
      <w:rFonts w:ascii="Times New Roman" w:eastAsia="Times New Roman" w:hAnsi="Times New Roman" w:cs="Times New Roman"/>
      <w:color w:val="000000"/>
      <w:sz w:val="28"/>
      <w:szCs w:val="28"/>
      <w:lang w:eastAsia="zh-CN"/>
    </w:rPr>
  </w:style>
  <w:style w:type="character" w:customStyle="1" w:styleId="FontStyle12">
    <w:name w:val="Font Style12"/>
    <w:rsid w:val="00191B0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8120">
      <w:bodyDiv w:val="1"/>
      <w:marLeft w:val="0"/>
      <w:marRight w:val="0"/>
      <w:marTop w:val="0"/>
      <w:marBottom w:val="0"/>
      <w:divBdr>
        <w:top w:val="none" w:sz="0" w:space="0" w:color="auto"/>
        <w:left w:val="none" w:sz="0" w:space="0" w:color="auto"/>
        <w:bottom w:val="none" w:sz="0" w:space="0" w:color="auto"/>
        <w:right w:val="none" w:sz="0" w:space="0" w:color="auto"/>
      </w:divBdr>
    </w:div>
    <w:div w:id="670176854">
      <w:bodyDiv w:val="1"/>
      <w:marLeft w:val="0"/>
      <w:marRight w:val="0"/>
      <w:marTop w:val="0"/>
      <w:marBottom w:val="0"/>
      <w:divBdr>
        <w:top w:val="none" w:sz="0" w:space="0" w:color="auto"/>
        <w:left w:val="none" w:sz="0" w:space="0" w:color="auto"/>
        <w:bottom w:val="none" w:sz="0" w:space="0" w:color="auto"/>
        <w:right w:val="none" w:sz="0" w:space="0" w:color="auto"/>
      </w:divBdr>
    </w:div>
    <w:div w:id="890266693">
      <w:bodyDiv w:val="1"/>
      <w:marLeft w:val="0"/>
      <w:marRight w:val="0"/>
      <w:marTop w:val="0"/>
      <w:marBottom w:val="0"/>
      <w:divBdr>
        <w:top w:val="none" w:sz="0" w:space="0" w:color="auto"/>
        <w:left w:val="none" w:sz="0" w:space="0" w:color="auto"/>
        <w:bottom w:val="none" w:sz="0" w:space="0" w:color="auto"/>
        <w:right w:val="none" w:sz="0" w:space="0" w:color="auto"/>
      </w:divBdr>
    </w:div>
    <w:div w:id="893665288">
      <w:bodyDiv w:val="1"/>
      <w:marLeft w:val="0"/>
      <w:marRight w:val="0"/>
      <w:marTop w:val="0"/>
      <w:marBottom w:val="0"/>
      <w:divBdr>
        <w:top w:val="none" w:sz="0" w:space="0" w:color="auto"/>
        <w:left w:val="none" w:sz="0" w:space="0" w:color="auto"/>
        <w:bottom w:val="none" w:sz="0" w:space="0" w:color="auto"/>
        <w:right w:val="none" w:sz="0" w:space="0" w:color="auto"/>
      </w:divBdr>
    </w:div>
    <w:div w:id="1517307817">
      <w:bodyDiv w:val="1"/>
      <w:marLeft w:val="0"/>
      <w:marRight w:val="0"/>
      <w:marTop w:val="0"/>
      <w:marBottom w:val="0"/>
      <w:divBdr>
        <w:top w:val="none" w:sz="0" w:space="0" w:color="auto"/>
        <w:left w:val="none" w:sz="0" w:space="0" w:color="auto"/>
        <w:bottom w:val="none" w:sz="0" w:space="0" w:color="auto"/>
        <w:right w:val="none" w:sz="0" w:space="0" w:color="auto"/>
      </w:divBdr>
    </w:div>
    <w:div w:id="1592202256">
      <w:bodyDiv w:val="1"/>
      <w:marLeft w:val="0"/>
      <w:marRight w:val="0"/>
      <w:marTop w:val="0"/>
      <w:marBottom w:val="0"/>
      <w:divBdr>
        <w:top w:val="none" w:sz="0" w:space="0" w:color="auto"/>
        <w:left w:val="none" w:sz="0" w:space="0" w:color="auto"/>
        <w:bottom w:val="none" w:sz="0" w:space="0" w:color="auto"/>
        <w:right w:val="none" w:sz="0" w:space="0" w:color="auto"/>
      </w:divBdr>
    </w:div>
    <w:div w:id="1654678456">
      <w:bodyDiv w:val="1"/>
      <w:marLeft w:val="0"/>
      <w:marRight w:val="0"/>
      <w:marTop w:val="0"/>
      <w:marBottom w:val="0"/>
      <w:divBdr>
        <w:top w:val="none" w:sz="0" w:space="0" w:color="auto"/>
        <w:left w:val="none" w:sz="0" w:space="0" w:color="auto"/>
        <w:bottom w:val="none" w:sz="0" w:space="0" w:color="auto"/>
        <w:right w:val="none" w:sz="0" w:space="0" w:color="auto"/>
      </w:divBdr>
      <w:divsChild>
        <w:div w:id="1778478460">
          <w:marLeft w:val="0"/>
          <w:marRight w:val="0"/>
          <w:marTop w:val="0"/>
          <w:marBottom w:val="0"/>
          <w:divBdr>
            <w:top w:val="none" w:sz="0" w:space="0" w:color="auto"/>
            <w:left w:val="none" w:sz="0" w:space="0" w:color="auto"/>
            <w:bottom w:val="none" w:sz="0" w:space="0" w:color="auto"/>
            <w:right w:val="none" w:sz="0" w:space="0" w:color="auto"/>
          </w:divBdr>
        </w:div>
      </w:divsChild>
    </w:div>
    <w:div w:id="2086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41932FDE88C28E42563199C4437CFE3AC9FDE46152317D4AA796649C968B0F4B9F624145F8B376EEAC7D5752022C19764D869EBBB64F8E0y3I"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t>Возрастной состав населения</a:t>
            </a:r>
          </a:p>
        </c:rich>
      </c:tx>
      <c:overlay val="0"/>
      <c:spPr>
        <a:noFill/>
        <a:ln>
          <a:noFill/>
        </a:ln>
        <a:effectLst/>
      </c:sp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человек</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01-B7BB-453B-9F2D-6FC61F1F11AE}"/>
              </c:ext>
            </c:extLst>
          </c:dPt>
          <c:dPt>
            <c:idx val="1"/>
            <c:bubble3D val="0"/>
            <c:spPr>
              <a:solidFill>
                <a:schemeClr val="accent4"/>
              </a:solidFill>
              <a:ln>
                <a:noFill/>
              </a:ln>
              <a:effectLst/>
              <a:sp3d/>
            </c:spPr>
            <c:extLst>
              <c:ext xmlns:c16="http://schemas.microsoft.com/office/drawing/2014/chart" uri="{C3380CC4-5D6E-409C-BE32-E72D297353CC}">
                <c16:uniqueId val="{00000003-B7BB-453B-9F2D-6FC61F1F11AE}"/>
              </c:ext>
            </c:extLst>
          </c:dPt>
          <c:dPt>
            <c:idx val="2"/>
            <c:bubble3D val="0"/>
            <c:spPr>
              <a:solidFill>
                <a:schemeClr val="accent6"/>
              </a:solidFill>
              <a:ln>
                <a:noFill/>
              </a:ln>
              <a:effectLst/>
              <a:sp3d/>
            </c:spPr>
            <c:extLst>
              <c:ext xmlns:c16="http://schemas.microsoft.com/office/drawing/2014/chart" uri="{C3380CC4-5D6E-409C-BE32-E72D297353CC}">
                <c16:uniqueId val="{00000005-B7BB-453B-9F2D-6FC61F1F11AE}"/>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7-B7BB-453B-9F2D-6FC61F1F11AE}"/>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B-453B-9F2D-6FC61F1F11AE}"/>
                </c:ext>
              </c:extLst>
            </c:dLbl>
            <c:dLbl>
              <c:idx val="1"/>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BB-453B-9F2D-6FC61F1F11AE}"/>
                </c:ext>
              </c:extLst>
            </c:dLbl>
            <c:dLbl>
              <c:idx val="2"/>
              <c:tx>
                <c:rich>
                  <a:bodyPr/>
                  <a:lstStyle/>
                  <a:p>
                    <a:r>
                      <a:rPr lang="en-US"/>
                      <a:t>1085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BB-453B-9F2D-6FC61F1F11AE}"/>
                </c:ext>
              </c:extLst>
            </c:dLbl>
            <c:dLbl>
              <c:idx val="3"/>
              <c:tx>
                <c:rich>
                  <a:bodyPr/>
                  <a:lstStyle/>
                  <a:p>
                    <a:r>
                      <a:rPr lang="en-US"/>
                      <a:t>386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BB-453B-9F2D-6FC61F1F11AE}"/>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Лист1!$A$2:$A$5</c:f>
              <c:strCache>
                <c:ptCount val="4"/>
                <c:pt idx="0">
                  <c:v>0-7</c:v>
                </c:pt>
                <c:pt idx="1">
                  <c:v>0т 8 до 15</c:v>
                </c:pt>
                <c:pt idx="2">
                  <c:v>от 16 до 59</c:v>
                </c:pt>
                <c:pt idx="3">
                  <c:v>пенсионеры </c:v>
                </c:pt>
              </c:strCache>
            </c:strRef>
          </c:cat>
          <c:val>
            <c:numRef>
              <c:f>Лист1!$B$2:$B$5</c:f>
              <c:numCache>
                <c:formatCode>General</c:formatCode>
                <c:ptCount val="4"/>
                <c:pt idx="0">
                  <c:v>120</c:v>
                </c:pt>
                <c:pt idx="1">
                  <c:v>130</c:v>
                </c:pt>
                <c:pt idx="2">
                  <c:v>1085</c:v>
                </c:pt>
                <c:pt idx="3">
                  <c:v>386</c:v>
                </c:pt>
              </c:numCache>
            </c:numRef>
          </c:val>
          <c:extLst>
            <c:ext xmlns:c16="http://schemas.microsoft.com/office/drawing/2014/chart" uri="{C3380CC4-5D6E-409C-BE32-E72D297353CC}">
              <c16:uniqueId val="{00000000-0D94-4DA8-8205-263401D982D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27593</TotalTime>
  <Pages>16</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2023-02-08T10:28:00Z</cp:lastPrinted>
  <dcterms:created xsi:type="dcterms:W3CDTF">2020-02-25T09:16:00Z</dcterms:created>
  <dcterms:modified xsi:type="dcterms:W3CDTF">2023-02-09T06:58:00Z</dcterms:modified>
</cp:coreProperties>
</file>